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FCE0C7" w14:textId="0F12AA5D" w:rsidR="00F064AB" w:rsidRPr="00F064AB" w:rsidRDefault="00F064AB" w:rsidP="0037121B">
      <w:pPr>
        <w:spacing w:after="3360"/>
        <w:jc w:val="center"/>
      </w:pPr>
      <w:r>
        <w:rPr>
          <w:noProof/>
        </w:rPr>
        <w:drawing>
          <wp:inline distT="0" distB="0" distL="0" distR="0" wp14:anchorId="23CF6ECD" wp14:editId="4B217BEA">
            <wp:extent cx="1454400" cy="604800"/>
            <wp:effectExtent l="0" t="0" r="0" b="5080"/>
            <wp:docPr id="1972590251" name="Picture 1" descr="Logo for Deaf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90251" name="Picture 1" descr="Logo for Deaf Austral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4400" cy="604800"/>
                    </a:xfrm>
                    <a:prstGeom prst="rect">
                      <a:avLst/>
                    </a:prstGeom>
                    <a:noFill/>
                    <a:ln>
                      <a:noFill/>
                    </a:ln>
                  </pic:spPr>
                </pic:pic>
              </a:graphicData>
            </a:graphic>
          </wp:inline>
        </w:drawing>
      </w:r>
    </w:p>
    <w:p w14:paraId="0C4F20C3" w14:textId="4232A551" w:rsidR="00F064AB" w:rsidRDefault="00F064AB" w:rsidP="00F064AB">
      <w:pPr>
        <w:pStyle w:val="Title"/>
      </w:pPr>
      <w:r w:rsidRPr="00F064AB">
        <w:t xml:space="preserve">Understanding </w:t>
      </w:r>
      <w:proofErr w:type="spellStart"/>
      <w:r w:rsidRPr="00F064AB">
        <w:t>Auslan</w:t>
      </w:r>
      <w:proofErr w:type="spellEnd"/>
      <w:r w:rsidRPr="00F064AB">
        <w:t xml:space="preserve"> signers through the 2022 Deaf Census</w:t>
      </w:r>
    </w:p>
    <w:p w14:paraId="7D40CAA2" w14:textId="7830FAE9" w:rsidR="00F064AB" w:rsidRPr="00F064AB" w:rsidRDefault="00F064AB" w:rsidP="00F064AB">
      <w:pPr>
        <w:rPr>
          <w:b/>
          <w:bCs/>
          <w:sz w:val="36"/>
          <w:szCs w:val="36"/>
        </w:rPr>
      </w:pPr>
      <w:r>
        <w:rPr>
          <w:b/>
          <w:bCs/>
          <w:sz w:val="36"/>
          <w:szCs w:val="36"/>
        </w:rPr>
        <w:t>2022 Deaf Census Report</w:t>
      </w:r>
    </w:p>
    <w:p w14:paraId="11748CDD" w14:textId="7B84E594" w:rsidR="00F064AB" w:rsidRDefault="00F064AB" w:rsidP="00F064AB">
      <w:pPr>
        <w:rPr>
          <w:sz w:val="28"/>
          <w:szCs w:val="28"/>
        </w:rPr>
      </w:pPr>
      <w:r w:rsidRPr="00F064AB">
        <w:rPr>
          <w:sz w:val="28"/>
          <w:szCs w:val="28"/>
        </w:rPr>
        <w:t>Gabrielle Hodge, Lee Murray, Darlene Thornton &amp; Jen Blyth</w:t>
      </w:r>
    </w:p>
    <w:p w14:paraId="019824BD" w14:textId="3F656D4B" w:rsidR="00F064AB" w:rsidRPr="002C3EBC" w:rsidRDefault="00F064AB" w:rsidP="00F064AB">
      <w:pPr>
        <w:rPr>
          <w:sz w:val="28"/>
          <w:szCs w:val="28"/>
        </w:rPr>
      </w:pPr>
      <w:r>
        <w:rPr>
          <w:sz w:val="28"/>
          <w:szCs w:val="28"/>
        </w:rPr>
        <w:t>10 April 2024</w:t>
      </w:r>
      <w:r>
        <w:br w:type="page"/>
      </w:r>
    </w:p>
    <w:p w14:paraId="4B2CEB3C" w14:textId="19B46E28" w:rsidR="00EC14F6" w:rsidRPr="00EC14F6" w:rsidRDefault="00EC14F6" w:rsidP="00EC14F6">
      <w:pPr>
        <w:pStyle w:val="Heading1"/>
      </w:pPr>
      <w:bookmarkStart w:id="0" w:name="_Toc165020200"/>
      <w:r w:rsidRPr="00EC14F6">
        <w:lastRenderedPageBreak/>
        <w:t>About Deaf Australia</w:t>
      </w:r>
      <w:bookmarkEnd w:id="0"/>
    </w:p>
    <w:p w14:paraId="4B299A27" w14:textId="77777777" w:rsidR="00EC14F6" w:rsidRDefault="00EC14F6" w:rsidP="00EC14F6">
      <w:r>
        <w:t>Deaf Australia acknowledges the Traditional Owners and Custodians of the lands on which we work and pay our respects to Indigenous Elders past and present. Sovereignty has never been ceded. It always was and always will be, Aboriginal land.</w:t>
      </w:r>
    </w:p>
    <w:p w14:paraId="160BA25D" w14:textId="77777777" w:rsidR="00EC14F6" w:rsidRDefault="00EC14F6" w:rsidP="00EC14F6">
      <w:r>
        <w:t xml:space="preserve">We recognise the past atrocities against Aboriginal and Torres Strait Islander peoples of this land and that Australia was founded on the genocide and dispossession of First Nations people. We acknowledge that colonial structures and policies remain in place today and recognise the ongoing struggles of First Nations people in dismantling those structures, especially Deaf, </w:t>
      </w:r>
      <w:proofErr w:type="gramStart"/>
      <w:r>
        <w:t>Deafblind</w:t>
      </w:r>
      <w:proofErr w:type="gramEnd"/>
      <w:r>
        <w:t xml:space="preserve"> and hard of hearing First Nations peoples.</w:t>
      </w:r>
    </w:p>
    <w:p w14:paraId="5760753E" w14:textId="77777777" w:rsidR="00EC14F6" w:rsidRDefault="00EC14F6" w:rsidP="00EC14F6">
      <w:r>
        <w:t xml:space="preserve">We also acknowledge and respect the members of the Deaf Community in Australia, who preserve our rich heritage, culture, and language </w:t>
      </w:r>
      <w:proofErr w:type="spellStart"/>
      <w:r>
        <w:t>Auslan</w:t>
      </w:r>
      <w:proofErr w:type="spellEnd"/>
      <w:r>
        <w:t xml:space="preserve">. We acknowledge our </w:t>
      </w:r>
      <w:proofErr w:type="spellStart"/>
      <w:r>
        <w:t>Auslan</w:t>
      </w:r>
      <w:proofErr w:type="spellEnd"/>
      <w:r>
        <w:t xml:space="preserve"> teachers and educators, who work to promote awareness and equality for deaf signing peoples, and access through our sign language.</w:t>
      </w:r>
    </w:p>
    <w:p w14:paraId="0179290C" w14:textId="3E569E42" w:rsidR="00EC14F6" w:rsidRDefault="00EC14F6" w:rsidP="002C3EBC">
      <w:r>
        <w:t xml:space="preserve">Deaf Australia was founded in 1986 as a not-for-profit organisation that represents all Deaf, Deafblind, and hard of hearing people, and others who are fluent and knowledgeable about </w:t>
      </w:r>
      <w:proofErr w:type="spellStart"/>
      <w:r>
        <w:t>Auslan</w:t>
      </w:r>
      <w:proofErr w:type="spellEnd"/>
      <w:r>
        <w:t>. We aspire to achieve equity for Deaf people across all areas of life. The focus has and continues to be on developing access to information and accessible communication. We work with Australian governments and collaborate with key stakeholders to make sure that Australia complies with the United Nations Convention on the Rights of Persons with Disabilities. The UN Convention and the National Disability Strategy guides our work.</w:t>
      </w:r>
      <w:r>
        <w:br w:type="page"/>
      </w:r>
    </w:p>
    <w:p w14:paraId="2C2A10C4" w14:textId="77777777" w:rsidR="00EC14F6" w:rsidRPr="00EC14F6" w:rsidRDefault="00EC14F6" w:rsidP="00EC14F6">
      <w:pPr>
        <w:pStyle w:val="Heading2"/>
      </w:pPr>
      <w:bookmarkStart w:id="1" w:name="_Toc165020201"/>
      <w:r w:rsidRPr="00EC14F6">
        <w:lastRenderedPageBreak/>
        <w:t>Contact Details</w:t>
      </w:r>
      <w:bookmarkEnd w:id="1"/>
    </w:p>
    <w:p w14:paraId="0B0E5FC1" w14:textId="08B7ACC5" w:rsidR="00EC14F6" w:rsidRDefault="00EC14F6" w:rsidP="00EC14F6">
      <w:r w:rsidRPr="00EC14F6">
        <w:t xml:space="preserve">Authored by: Gabrielle Hodge, Lee Murray, Darlene </w:t>
      </w:r>
      <w:proofErr w:type="gramStart"/>
      <w:r w:rsidRPr="00EC14F6">
        <w:t>Thornton</w:t>
      </w:r>
      <w:proofErr w:type="gramEnd"/>
      <w:r w:rsidRPr="00EC14F6">
        <w:t xml:space="preserve"> and Jen Blyth </w:t>
      </w:r>
      <w:r>
        <w:br/>
      </w:r>
      <w:r w:rsidRPr="00EC14F6">
        <w:t xml:space="preserve">Email: info@deafaustralia.org.au </w:t>
      </w:r>
      <w:r>
        <w:br/>
      </w:r>
      <w:r w:rsidRPr="00EC14F6">
        <w:t xml:space="preserve">Postal Address: PO Box 31 Northcote, Victoria 3070 </w:t>
      </w:r>
      <w:r>
        <w:br/>
      </w:r>
      <w:r w:rsidRPr="00EC14F6">
        <w:t xml:space="preserve">Website: www.deafaustralia.org.au </w:t>
      </w:r>
      <w:r>
        <w:br/>
      </w:r>
      <w:r w:rsidRPr="00EC14F6">
        <w:t xml:space="preserve">CEO: Mx Jen Blyth </w:t>
      </w:r>
      <w:r>
        <w:br/>
      </w:r>
      <w:r w:rsidRPr="00EC14F6">
        <w:t>Chairperson of the board: Ms. Debra Swan</w:t>
      </w:r>
      <w:r w:rsidR="007B6E3C">
        <w:t>n</w:t>
      </w:r>
      <w:r w:rsidRPr="00EC14F6">
        <w:t xml:space="preserve"> </w:t>
      </w:r>
      <w:r>
        <w:br/>
      </w:r>
      <w:r w:rsidRPr="00EC14F6">
        <w:t>© Copyright Deaf Australia 2024</w:t>
      </w:r>
    </w:p>
    <w:p w14:paraId="1123056A" w14:textId="0BA3E5FC" w:rsidR="002C3EBC" w:rsidRDefault="00EC14F6" w:rsidP="002C3EBC">
      <w:r w:rsidRPr="00EC14F6">
        <w:t>This publication is copyright, apart from use by those agencies for which it has been produced. Non-profit associations and groups have permission to reproduce parts of this publication if the original meaning is retained and proper credit is given to Deaf Australia. All other individuals and Agencies seeking to reproduce material from this publication should obtain the permission of the CEO of Deaf Australia.</w:t>
      </w:r>
      <w:r w:rsidR="002C3EBC">
        <w:br w:type="page"/>
      </w:r>
    </w:p>
    <w:sdt>
      <w:sdtPr>
        <w:rPr>
          <w:b w:val="0"/>
          <w:color w:val="auto"/>
          <w:sz w:val="24"/>
        </w:rPr>
        <w:id w:val="2080864172"/>
        <w:docPartObj>
          <w:docPartGallery w:val="Table of Contents"/>
          <w:docPartUnique/>
        </w:docPartObj>
      </w:sdtPr>
      <w:sdtEndPr>
        <w:rPr>
          <w:bCs/>
          <w:noProof/>
        </w:rPr>
      </w:sdtEndPr>
      <w:sdtContent>
        <w:p w14:paraId="015FDF23" w14:textId="0147E40A" w:rsidR="00A94234" w:rsidRDefault="00A94234" w:rsidP="00A94234">
          <w:pPr>
            <w:pStyle w:val="Heading1"/>
          </w:pPr>
          <w:r>
            <w:t>Contents</w:t>
          </w:r>
        </w:p>
        <w:p w14:paraId="7B7B9033" w14:textId="7C97CC3D" w:rsidR="00A94234" w:rsidRDefault="00A94234">
          <w:pPr>
            <w:pStyle w:val="TOC1"/>
            <w:tabs>
              <w:tab w:val="right" w:leader="dot" w:pos="9016"/>
            </w:tabs>
            <w:rPr>
              <w:noProof/>
            </w:rPr>
          </w:pPr>
          <w:r>
            <w:fldChar w:fldCharType="begin"/>
          </w:r>
          <w:r>
            <w:instrText xml:space="preserve"> TOC \o "1-3" \h \z \u </w:instrText>
          </w:r>
          <w:r>
            <w:fldChar w:fldCharType="separate"/>
          </w:r>
          <w:hyperlink w:anchor="_Toc165020200" w:history="1">
            <w:r w:rsidRPr="00D80C0B">
              <w:rPr>
                <w:rStyle w:val="Hyperlink"/>
                <w:noProof/>
              </w:rPr>
              <w:t>About Deaf Australia</w:t>
            </w:r>
            <w:r>
              <w:rPr>
                <w:noProof/>
                <w:webHidden/>
              </w:rPr>
              <w:tab/>
            </w:r>
            <w:r>
              <w:rPr>
                <w:noProof/>
                <w:webHidden/>
              </w:rPr>
              <w:fldChar w:fldCharType="begin"/>
            </w:r>
            <w:r>
              <w:rPr>
                <w:noProof/>
                <w:webHidden/>
              </w:rPr>
              <w:instrText xml:space="preserve"> PAGEREF _Toc165020200 \h </w:instrText>
            </w:r>
            <w:r>
              <w:rPr>
                <w:noProof/>
                <w:webHidden/>
              </w:rPr>
            </w:r>
            <w:r>
              <w:rPr>
                <w:noProof/>
                <w:webHidden/>
              </w:rPr>
              <w:fldChar w:fldCharType="separate"/>
            </w:r>
            <w:r w:rsidR="00F5187F">
              <w:rPr>
                <w:noProof/>
                <w:webHidden/>
              </w:rPr>
              <w:t>1</w:t>
            </w:r>
            <w:r>
              <w:rPr>
                <w:noProof/>
                <w:webHidden/>
              </w:rPr>
              <w:fldChar w:fldCharType="end"/>
            </w:r>
          </w:hyperlink>
        </w:p>
        <w:p w14:paraId="4E57FBD9" w14:textId="548B1EA2" w:rsidR="00A94234" w:rsidRDefault="00000000">
          <w:pPr>
            <w:pStyle w:val="TOC2"/>
            <w:tabs>
              <w:tab w:val="right" w:leader="dot" w:pos="9016"/>
            </w:tabs>
            <w:rPr>
              <w:noProof/>
            </w:rPr>
          </w:pPr>
          <w:hyperlink w:anchor="_Toc165020201" w:history="1">
            <w:r w:rsidR="00A94234" w:rsidRPr="00D80C0B">
              <w:rPr>
                <w:rStyle w:val="Hyperlink"/>
                <w:noProof/>
              </w:rPr>
              <w:t>Contact Details</w:t>
            </w:r>
            <w:r w:rsidR="00A94234">
              <w:rPr>
                <w:noProof/>
                <w:webHidden/>
              </w:rPr>
              <w:tab/>
            </w:r>
            <w:r w:rsidR="00A94234">
              <w:rPr>
                <w:noProof/>
                <w:webHidden/>
              </w:rPr>
              <w:fldChar w:fldCharType="begin"/>
            </w:r>
            <w:r w:rsidR="00A94234">
              <w:rPr>
                <w:noProof/>
                <w:webHidden/>
              </w:rPr>
              <w:instrText xml:space="preserve"> PAGEREF _Toc165020201 \h </w:instrText>
            </w:r>
            <w:r w:rsidR="00A94234">
              <w:rPr>
                <w:noProof/>
                <w:webHidden/>
              </w:rPr>
            </w:r>
            <w:r w:rsidR="00A94234">
              <w:rPr>
                <w:noProof/>
                <w:webHidden/>
              </w:rPr>
              <w:fldChar w:fldCharType="separate"/>
            </w:r>
            <w:r w:rsidR="00F5187F">
              <w:rPr>
                <w:noProof/>
                <w:webHidden/>
              </w:rPr>
              <w:t>2</w:t>
            </w:r>
            <w:r w:rsidR="00A94234">
              <w:rPr>
                <w:noProof/>
                <w:webHidden/>
              </w:rPr>
              <w:fldChar w:fldCharType="end"/>
            </w:r>
          </w:hyperlink>
        </w:p>
        <w:p w14:paraId="20658F79" w14:textId="72152DDC" w:rsidR="00A94234" w:rsidRDefault="00000000">
          <w:pPr>
            <w:pStyle w:val="TOC1"/>
            <w:tabs>
              <w:tab w:val="right" w:leader="dot" w:pos="9016"/>
            </w:tabs>
            <w:rPr>
              <w:noProof/>
            </w:rPr>
          </w:pPr>
          <w:hyperlink w:anchor="_Toc165020202" w:history="1">
            <w:r w:rsidR="00A94234" w:rsidRPr="00D80C0B">
              <w:rPr>
                <w:rStyle w:val="Hyperlink"/>
                <w:noProof/>
              </w:rPr>
              <w:t>Understanding Auslan signers through the 2022 Deaf Census</w:t>
            </w:r>
            <w:r w:rsidR="00A94234">
              <w:rPr>
                <w:noProof/>
                <w:webHidden/>
              </w:rPr>
              <w:tab/>
            </w:r>
            <w:r w:rsidR="00A94234">
              <w:rPr>
                <w:noProof/>
                <w:webHidden/>
              </w:rPr>
              <w:fldChar w:fldCharType="begin"/>
            </w:r>
            <w:r w:rsidR="00A94234">
              <w:rPr>
                <w:noProof/>
                <w:webHidden/>
              </w:rPr>
              <w:instrText xml:space="preserve"> PAGEREF _Toc165020202 \h </w:instrText>
            </w:r>
            <w:r w:rsidR="00A94234">
              <w:rPr>
                <w:noProof/>
                <w:webHidden/>
              </w:rPr>
            </w:r>
            <w:r w:rsidR="00A94234">
              <w:rPr>
                <w:noProof/>
                <w:webHidden/>
              </w:rPr>
              <w:fldChar w:fldCharType="separate"/>
            </w:r>
            <w:r w:rsidR="00F5187F">
              <w:rPr>
                <w:noProof/>
                <w:webHidden/>
              </w:rPr>
              <w:t>5</w:t>
            </w:r>
            <w:r w:rsidR="00A94234">
              <w:rPr>
                <w:noProof/>
                <w:webHidden/>
              </w:rPr>
              <w:fldChar w:fldCharType="end"/>
            </w:r>
          </w:hyperlink>
        </w:p>
        <w:p w14:paraId="733DCE0D" w14:textId="12CD68A3" w:rsidR="00A94234" w:rsidRDefault="00000000">
          <w:pPr>
            <w:pStyle w:val="TOC2"/>
            <w:tabs>
              <w:tab w:val="right" w:leader="dot" w:pos="9016"/>
            </w:tabs>
            <w:rPr>
              <w:noProof/>
            </w:rPr>
          </w:pPr>
          <w:hyperlink w:anchor="_Toc165020203" w:history="1">
            <w:r w:rsidR="00A94234" w:rsidRPr="00D80C0B">
              <w:rPr>
                <w:rStyle w:val="Hyperlink"/>
                <w:noProof/>
              </w:rPr>
              <w:t>1. Background</w:t>
            </w:r>
            <w:r w:rsidR="00A94234">
              <w:rPr>
                <w:noProof/>
                <w:webHidden/>
              </w:rPr>
              <w:tab/>
            </w:r>
            <w:r w:rsidR="00A94234">
              <w:rPr>
                <w:noProof/>
                <w:webHidden/>
              </w:rPr>
              <w:fldChar w:fldCharType="begin"/>
            </w:r>
            <w:r w:rsidR="00A94234">
              <w:rPr>
                <w:noProof/>
                <w:webHidden/>
              </w:rPr>
              <w:instrText xml:space="preserve"> PAGEREF _Toc165020203 \h </w:instrText>
            </w:r>
            <w:r w:rsidR="00A94234">
              <w:rPr>
                <w:noProof/>
                <w:webHidden/>
              </w:rPr>
            </w:r>
            <w:r w:rsidR="00A94234">
              <w:rPr>
                <w:noProof/>
                <w:webHidden/>
              </w:rPr>
              <w:fldChar w:fldCharType="separate"/>
            </w:r>
            <w:r w:rsidR="00F5187F">
              <w:rPr>
                <w:noProof/>
                <w:webHidden/>
              </w:rPr>
              <w:t>6</w:t>
            </w:r>
            <w:r w:rsidR="00A94234">
              <w:rPr>
                <w:noProof/>
                <w:webHidden/>
              </w:rPr>
              <w:fldChar w:fldCharType="end"/>
            </w:r>
          </w:hyperlink>
        </w:p>
        <w:p w14:paraId="2516B24C" w14:textId="7D35EBAA" w:rsidR="00A94234" w:rsidRDefault="00000000">
          <w:pPr>
            <w:pStyle w:val="TOC2"/>
            <w:tabs>
              <w:tab w:val="right" w:leader="dot" w:pos="9016"/>
            </w:tabs>
            <w:rPr>
              <w:noProof/>
            </w:rPr>
          </w:pPr>
          <w:hyperlink w:anchor="_Toc165020204" w:history="1">
            <w:r w:rsidR="00A94234" w:rsidRPr="00D80C0B">
              <w:rPr>
                <w:rStyle w:val="Hyperlink"/>
                <w:noProof/>
              </w:rPr>
              <w:t>2. Methodology</w:t>
            </w:r>
            <w:r w:rsidR="00A94234">
              <w:rPr>
                <w:noProof/>
                <w:webHidden/>
              </w:rPr>
              <w:tab/>
            </w:r>
            <w:r w:rsidR="00A94234">
              <w:rPr>
                <w:noProof/>
                <w:webHidden/>
              </w:rPr>
              <w:fldChar w:fldCharType="begin"/>
            </w:r>
            <w:r w:rsidR="00A94234">
              <w:rPr>
                <w:noProof/>
                <w:webHidden/>
              </w:rPr>
              <w:instrText xml:space="preserve"> PAGEREF _Toc165020204 \h </w:instrText>
            </w:r>
            <w:r w:rsidR="00A94234">
              <w:rPr>
                <w:noProof/>
                <w:webHidden/>
              </w:rPr>
            </w:r>
            <w:r w:rsidR="00A94234">
              <w:rPr>
                <w:noProof/>
                <w:webHidden/>
              </w:rPr>
              <w:fldChar w:fldCharType="separate"/>
            </w:r>
            <w:r w:rsidR="00F5187F">
              <w:rPr>
                <w:noProof/>
                <w:webHidden/>
              </w:rPr>
              <w:t>7</w:t>
            </w:r>
            <w:r w:rsidR="00A94234">
              <w:rPr>
                <w:noProof/>
                <w:webHidden/>
              </w:rPr>
              <w:fldChar w:fldCharType="end"/>
            </w:r>
          </w:hyperlink>
        </w:p>
        <w:p w14:paraId="72C2E4E6" w14:textId="21AE1ED7" w:rsidR="00A94234" w:rsidRDefault="00000000">
          <w:pPr>
            <w:pStyle w:val="TOC3"/>
            <w:tabs>
              <w:tab w:val="right" w:leader="dot" w:pos="9016"/>
            </w:tabs>
            <w:rPr>
              <w:noProof/>
            </w:rPr>
          </w:pPr>
          <w:hyperlink w:anchor="_Toc165020205" w:history="1">
            <w:r w:rsidR="00A94234" w:rsidRPr="00D80C0B">
              <w:rPr>
                <w:rStyle w:val="Hyperlink"/>
                <w:noProof/>
              </w:rPr>
              <w:t>2.1 Census design and development</w:t>
            </w:r>
            <w:r w:rsidR="00A94234">
              <w:rPr>
                <w:noProof/>
                <w:webHidden/>
              </w:rPr>
              <w:tab/>
            </w:r>
            <w:r w:rsidR="00A94234">
              <w:rPr>
                <w:noProof/>
                <w:webHidden/>
              </w:rPr>
              <w:fldChar w:fldCharType="begin"/>
            </w:r>
            <w:r w:rsidR="00A94234">
              <w:rPr>
                <w:noProof/>
                <w:webHidden/>
              </w:rPr>
              <w:instrText xml:space="preserve"> PAGEREF _Toc165020205 \h </w:instrText>
            </w:r>
            <w:r w:rsidR="00A94234">
              <w:rPr>
                <w:noProof/>
                <w:webHidden/>
              </w:rPr>
            </w:r>
            <w:r w:rsidR="00A94234">
              <w:rPr>
                <w:noProof/>
                <w:webHidden/>
              </w:rPr>
              <w:fldChar w:fldCharType="separate"/>
            </w:r>
            <w:r w:rsidR="00F5187F">
              <w:rPr>
                <w:noProof/>
                <w:webHidden/>
              </w:rPr>
              <w:t>7</w:t>
            </w:r>
            <w:r w:rsidR="00A94234">
              <w:rPr>
                <w:noProof/>
                <w:webHidden/>
              </w:rPr>
              <w:fldChar w:fldCharType="end"/>
            </w:r>
          </w:hyperlink>
        </w:p>
        <w:p w14:paraId="39D43CD9" w14:textId="06E41F47" w:rsidR="00A94234" w:rsidRDefault="00000000">
          <w:pPr>
            <w:pStyle w:val="TOC3"/>
            <w:tabs>
              <w:tab w:val="right" w:leader="dot" w:pos="9016"/>
            </w:tabs>
            <w:rPr>
              <w:noProof/>
            </w:rPr>
          </w:pPr>
          <w:hyperlink w:anchor="_Toc165020206" w:history="1">
            <w:r w:rsidR="00A94234" w:rsidRPr="00D80C0B">
              <w:rPr>
                <w:rStyle w:val="Hyperlink"/>
                <w:noProof/>
              </w:rPr>
              <w:t>2.2 Census data collection</w:t>
            </w:r>
            <w:r w:rsidR="00A94234">
              <w:rPr>
                <w:noProof/>
                <w:webHidden/>
              </w:rPr>
              <w:tab/>
            </w:r>
            <w:r w:rsidR="00A94234">
              <w:rPr>
                <w:noProof/>
                <w:webHidden/>
              </w:rPr>
              <w:fldChar w:fldCharType="begin"/>
            </w:r>
            <w:r w:rsidR="00A94234">
              <w:rPr>
                <w:noProof/>
                <w:webHidden/>
              </w:rPr>
              <w:instrText xml:space="preserve"> PAGEREF _Toc165020206 \h </w:instrText>
            </w:r>
            <w:r w:rsidR="00A94234">
              <w:rPr>
                <w:noProof/>
                <w:webHidden/>
              </w:rPr>
            </w:r>
            <w:r w:rsidR="00A94234">
              <w:rPr>
                <w:noProof/>
                <w:webHidden/>
              </w:rPr>
              <w:fldChar w:fldCharType="separate"/>
            </w:r>
            <w:r w:rsidR="00F5187F">
              <w:rPr>
                <w:noProof/>
                <w:webHidden/>
              </w:rPr>
              <w:t>8</w:t>
            </w:r>
            <w:r w:rsidR="00A94234">
              <w:rPr>
                <w:noProof/>
                <w:webHidden/>
              </w:rPr>
              <w:fldChar w:fldCharType="end"/>
            </w:r>
          </w:hyperlink>
        </w:p>
        <w:p w14:paraId="1E2F1CE3" w14:textId="5D250A20" w:rsidR="00A94234" w:rsidRDefault="00000000">
          <w:pPr>
            <w:pStyle w:val="TOC3"/>
            <w:tabs>
              <w:tab w:val="right" w:leader="dot" w:pos="9016"/>
            </w:tabs>
            <w:rPr>
              <w:noProof/>
            </w:rPr>
          </w:pPr>
          <w:hyperlink w:anchor="_Toc165020207" w:history="1">
            <w:r w:rsidR="00A94234" w:rsidRPr="00D80C0B">
              <w:rPr>
                <w:rStyle w:val="Hyperlink"/>
                <w:noProof/>
              </w:rPr>
              <w:t>2.3 Census data analysis</w:t>
            </w:r>
            <w:r w:rsidR="00A94234">
              <w:rPr>
                <w:noProof/>
                <w:webHidden/>
              </w:rPr>
              <w:tab/>
            </w:r>
            <w:r w:rsidR="00A94234">
              <w:rPr>
                <w:noProof/>
                <w:webHidden/>
              </w:rPr>
              <w:fldChar w:fldCharType="begin"/>
            </w:r>
            <w:r w:rsidR="00A94234">
              <w:rPr>
                <w:noProof/>
                <w:webHidden/>
              </w:rPr>
              <w:instrText xml:space="preserve"> PAGEREF _Toc165020207 \h </w:instrText>
            </w:r>
            <w:r w:rsidR="00A94234">
              <w:rPr>
                <w:noProof/>
                <w:webHidden/>
              </w:rPr>
            </w:r>
            <w:r w:rsidR="00A94234">
              <w:rPr>
                <w:noProof/>
                <w:webHidden/>
              </w:rPr>
              <w:fldChar w:fldCharType="separate"/>
            </w:r>
            <w:r w:rsidR="00F5187F">
              <w:rPr>
                <w:noProof/>
                <w:webHidden/>
              </w:rPr>
              <w:t>9</w:t>
            </w:r>
            <w:r w:rsidR="00A94234">
              <w:rPr>
                <w:noProof/>
                <w:webHidden/>
              </w:rPr>
              <w:fldChar w:fldCharType="end"/>
            </w:r>
          </w:hyperlink>
        </w:p>
        <w:p w14:paraId="1073F1F5" w14:textId="03EEBEB1" w:rsidR="00A94234" w:rsidRDefault="00000000">
          <w:pPr>
            <w:pStyle w:val="TOC3"/>
            <w:tabs>
              <w:tab w:val="right" w:leader="dot" w:pos="9016"/>
            </w:tabs>
            <w:rPr>
              <w:noProof/>
            </w:rPr>
          </w:pPr>
          <w:hyperlink w:anchor="_Toc165020208" w:history="1">
            <w:r w:rsidR="00A94234" w:rsidRPr="00D80C0B">
              <w:rPr>
                <w:rStyle w:val="Hyperlink"/>
                <w:noProof/>
              </w:rPr>
              <w:t>2.4 Census limitations</w:t>
            </w:r>
            <w:r w:rsidR="00A94234">
              <w:rPr>
                <w:noProof/>
                <w:webHidden/>
              </w:rPr>
              <w:tab/>
            </w:r>
            <w:r w:rsidR="00A94234">
              <w:rPr>
                <w:noProof/>
                <w:webHidden/>
              </w:rPr>
              <w:fldChar w:fldCharType="begin"/>
            </w:r>
            <w:r w:rsidR="00A94234">
              <w:rPr>
                <w:noProof/>
                <w:webHidden/>
              </w:rPr>
              <w:instrText xml:space="preserve"> PAGEREF _Toc165020208 \h </w:instrText>
            </w:r>
            <w:r w:rsidR="00A94234">
              <w:rPr>
                <w:noProof/>
                <w:webHidden/>
              </w:rPr>
            </w:r>
            <w:r w:rsidR="00A94234">
              <w:rPr>
                <w:noProof/>
                <w:webHidden/>
              </w:rPr>
              <w:fldChar w:fldCharType="separate"/>
            </w:r>
            <w:r w:rsidR="00F5187F">
              <w:rPr>
                <w:noProof/>
                <w:webHidden/>
              </w:rPr>
              <w:t>10</w:t>
            </w:r>
            <w:r w:rsidR="00A94234">
              <w:rPr>
                <w:noProof/>
                <w:webHidden/>
              </w:rPr>
              <w:fldChar w:fldCharType="end"/>
            </w:r>
          </w:hyperlink>
        </w:p>
        <w:p w14:paraId="4B15EE0A" w14:textId="683468F6" w:rsidR="00A94234" w:rsidRDefault="00000000">
          <w:pPr>
            <w:pStyle w:val="TOC2"/>
            <w:tabs>
              <w:tab w:val="right" w:leader="dot" w:pos="9016"/>
            </w:tabs>
            <w:rPr>
              <w:noProof/>
            </w:rPr>
          </w:pPr>
          <w:hyperlink w:anchor="_Toc165020209" w:history="1">
            <w:r w:rsidR="00A94234" w:rsidRPr="00D80C0B">
              <w:rPr>
                <w:rStyle w:val="Hyperlink"/>
                <w:noProof/>
              </w:rPr>
              <w:t>3. Findings</w:t>
            </w:r>
            <w:r w:rsidR="00A94234">
              <w:rPr>
                <w:noProof/>
                <w:webHidden/>
              </w:rPr>
              <w:tab/>
            </w:r>
            <w:r w:rsidR="00A94234">
              <w:rPr>
                <w:noProof/>
                <w:webHidden/>
              </w:rPr>
              <w:fldChar w:fldCharType="begin"/>
            </w:r>
            <w:r w:rsidR="00A94234">
              <w:rPr>
                <w:noProof/>
                <w:webHidden/>
              </w:rPr>
              <w:instrText xml:space="preserve"> PAGEREF _Toc165020209 \h </w:instrText>
            </w:r>
            <w:r w:rsidR="00A94234">
              <w:rPr>
                <w:noProof/>
                <w:webHidden/>
              </w:rPr>
            </w:r>
            <w:r w:rsidR="00A94234">
              <w:rPr>
                <w:noProof/>
                <w:webHidden/>
              </w:rPr>
              <w:fldChar w:fldCharType="separate"/>
            </w:r>
            <w:r w:rsidR="00F5187F">
              <w:rPr>
                <w:noProof/>
                <w:webHidden/>
              </w:rPr>
              <w:t>12</w:t>
            </w:r>
            <w:r w:rsidR="00A94234">
              <w:rPr>
                <w:noProof/>
                <w:webHidden/>
              </w:rPr>
              <w:fldChar w:fldCharType="end"/>
            </w:r>
          </w:hyperlink>
        </w:p>
        <w:p w14:paraId="2359CBA7" w14:textId="77A36144" w:rsidR="00A94234" w:rsidRDefault="00000000">
          <w:pPr>
            <w:pStyle w:val="TOC3"/>
            <w:tabs>
              <w:tab w:val="right" w:leader="dot" w:pos="9016"/>
            </w:tabs>
            <w:rPr>
              <w:noProof/>
            </w:rPr>
          </w:pPr>
          <w:hyperlink w:anchor="_Toc165020210" w:history="1">
            <w:r w:rsidR="00A94234" w:rsidRPr="00D80C0B">
              <w:rPr>
                <w:rStyle w:val="Hyperlink"/>
                <w:noProof/>
              </w:rPr>
              <w:t>3.1 Self-identification of people who responded to the Deaf Census</w:t>
            </w:r>
            <w:r w:rsidR="00A94234">
              <w:rPr>
                <w:noProof/>
                <w:webHidden/>
              </w:rPr>
              <w:tab/>
            </w:r>
            <w:r w:rsidR="00A94234">
              <w:rPr>
                <w:noProof/>
                <w:webHidden/>
              </w:rPr>
              <w:fldChar w:fldCharType="begin"/>
            </w:r>
            <w:r w:rsidR="00A94234">
              <w:rPr>
                <w:noProof/>
                <w:webHidden/>
              </w:rPr>
              <w:instrText xml:space="preserve"> PAGEREF _Toc165020210 \h </w:instrText>
            </w:r>
            <w:r w:rsidR="00A94234">
              <w:rPr>
                <w:noProof/>
                <w:webHidden/>
              </w:rPr>
            </w:r>
            <w:r w:rsidR="00A94234">
              <w:rPr>
                <w:noProof/>
                <w:webHidden/>
              </w:rPr>
              <w:fldChar w:fldCharType="separate"/>
            </w:r>
            <w:r w:rsidR="00F5187F">
              <w:rPr>
                <w:noProof/>
                <w:webHidden/>
              </w:rPr>
              <w:t>12</w:t>
            </w:r>
            <w:r w:rsidR="00A94234">
              <w:rPr>
                <w:noProof/>
                <w:webHidden/>
              </w:rPr>
              <w:fldChar w:fldCharType="end"/>
            </w:r>
          </w:hyperlink>
        </w:p>
        <w:p w14:paraId="46E68D39" w14:textId="51526702" w:rsidR="00A94234" w:rsidRDefault="00000000">
          <w:pPr>
            <w:pStyle w:val="TOC3"/>
            <w:tabs>
              <w:tab w:val="right" w:leader="dot" w:pos="9016"/>
            </w:tabs>
            <w:rPr>
              <w:noProof/>
            </w:rPr>
          </w:pPr>
          <w:hyperlink w:anchor="_Toc165020211" w:history="1">
            <w:r w:rsidR="00A94234" w:rsidRPr="00D80C0B">
              <w:rPr>
                <w:rStyle w:val="Hyperlink"/>
                <w:noProof/>
              </w:rPr>
              <w:t>3.2 Language preferences</w:t>
            </w:r>
            <w:r w:rsidR="00A94234">
              <w:rPr>
                <w:noProof/>
                <w:webHidden/>
              </w:rPr>
              <w:tab/>
            </w:r>
            <w:r w:rsidR="00A94234">
              <w:rPr>
                <w:noProof/>
                <w:webHidden/>
              </w:rPr>
              <w:fldChar w:fldCharType="begin"/>
            </w:r>
            <w:r w:rsidR="00A94234">
              <w:rPr>
                <w:noProof/>
                <w:webHidden/>
              </w:rPr>
              <w:instrText xml:space="preserve"> PAGEREF _Toc165020211 \h </w:instrText>
            </w:r>
            <w:r w:rsidR="00A94234">
              <w:rPr>
                <w:noProof/>
                <w:webHidden/>
              </w:rPr>
            </w:r>
            <w:r w:rsidR="00A94234">
              <w:rPr>
                <w:noProof/>
                <w:webHidden/>
              </w:rPr>
              <w:fldChar w:fldCharType="separate"/>
            </w:r>
            <w:r w:rsidR="00F5187F">
              <w:rPr>
                <w:noProof/>
                <w:webHidden/>
              </w:rPr>
              <w:t>24</w:t>
            </w:r>
            <w:r w:rsidR="00A94234">
              <w:rPr>
                <w:noProof/>
                <w:webHidden/>
              </w:rPr>
              <w:fldChar w:fldCharType="end"/>
            </w:r>
          </w:hyperlink>
        </w:p>
        <w:p w14:paraId="15C4AF75" w14:textId="6E397797" w:rsidR="00A94234" w:rsidRDefault="00000000">
          <w:pPr>
            <w:pStyle w:val="TOC3"/>
            <w:tabs>
              <w:tab w:val="right" w:leader="dot" w:pos="9016"/>
            </w:tabs>
            <w:rPr>
              <w:noProof/>
            </w:rPr>
          </w:pPr>
          <w:hyperlink w:anchor="_Toc165020212" w:history="1">
            <w:r w:rsidR="00A94234" w:rsidRPr="00D80C0B">
              <w:rPr>
                <w:rStyle w:val="Hyperlink"/>
                <w:noProof/>
              </w:rPr>
              <w:t>3.3 Social demographics</w:t>
            </w:r>
            <w:r w:rsidR="00A94234">
              <w:rPr>
                <w:noProof/>
                <w:webHidden/>
              </w:rPr>
              <w:tab/>
            </w:r>
            <w:r w:rsidR="00A94234">
              <w:rPr>
                <w:noProof/>
                <w:webHidden/>
              </w:rPr>
              <w:fldChar w:fldCharType="begin"/>
            </w:r>
            <w:r w:rsidR="00A94234">
              <w:rPr>
                <w:noProof/>
                <w:webHidden/>
              </w:rPr>
              <w:instrText xml:space="preserve"> PAGEREF _Toc165020212 \h </w:instrText>
            </w:r>
            <w:r w:rsidR="00A94234">
              <w:rPr>
                <w:noProof/>
                <w:webHidden/>
              </w:rPr>
            </w:r>
            <w:r w:rsidR="00A94234">
              <w:rPr>
                <w:noProof/>
                <w:webHidden/>
              </w:rPr>
              <w:fldChar w:fldCharType="separate"/>
            </w:r>
            <w:r w:rsidR="00F5187F">
              <w:rPr>
                <w:noProof/>
                <w:webHidden/>
              </w:rPr>
              <w:t>26</w:t>
            </w:r>
            <w:r w:rsidR="00A94234">
              <w:rPr>
                <w:noProof/>
                <w:webHidden/>
              </w:rPr>
              <w:fldChar w:fldCharType="end"/>
            </w:r>
          </w:hyperlink>
        </w:p>
        <w:p w14:paraId="358BD6A0" w14:textId="01982082" w:rsidR="00A94234" w:rsidRDefault="00000000">
          <w:pPr>
            <w:pStyle w:val="TOC3"/>
            <w:tabs>
              <w:tab w:val="right" w:leader="dot" w:pos="9016"/>
            </w:tabs>
            <w:rPr>
              <w:noProof/>
            </w:rPr>
          </w:pPr>
          <w:hyperlink w:anchor="_Toc165020213" w:history="1">
            <w:r w:rsidR="00A94234" w:rsidRPr="00D80C0B">
              <w:rPr>
                <w:rStyle w:val="Hyperlink"/>
                <w:noProof/>
              </w:rPr>
              <w:t>3.4 Religion</w:t>
            </w:r>
            <w:r w:rsidR="00A94234">
              <w:rPr>
                <w:noProof/>
                <w:webHidden/>
              </w:rPr>
              <w:tab/>
            </w:r>
            <w:r w:rsidR="00A94234">
              <w:rPr>
                <w:noProof/>
                <w:webHidden/>
              </w:rPr>
              <w:fldChar w:fldCharType="begin"/>
            </w:r>
            <w:r w:rsidR="00A94234">
              <w:rPr>
                <w:noProof/>
                <w:webHidden/>
              </w:rPr>
              <w:instrText xml:space="preserve"> PAGEREF _Toc165020213 \h </w:instrText>
            </w:r>
            <w:r w:rsidR="00A94234">
              <w:rPr>
                <w:noProof/>
                <w:webHidden/>
              </w:rPr>
            </w:r>
            <w:r w:rsidR="00A94234">
              <w:rPr>
                <w:noProof/>
                <w:webHidden/>
              </w:rPr>
              <w:fldChar w:fldCharType="separate"/>
            </w:r>
            <w:r w:rsidR="00F5187F">
              <w:rPr>
                <w:noProof/>
                <w:webHidden/>
              </w:rPr>
              <w:t>47</w:t>
            </w:r>
            <w:r w:rsidR="00A94234">
              <w:rPr>
                <w:noProof/>
                <w:webHidden/>
              </w:rPr>
              <w:fldChar w:fldCharType="end"/>
            </w:r>
          </w:hyperlink>
        </w:p>
        <w:p w14:paraId="50B577AA" w14:textId="2CF43E9C" w:rsidR="00A94234" w:rsidRDefault="00000000">
          <w:pPr>
            <w:pStyle w:val="TOC3"/>
            <w:tabs>
              <w:tab w:val="right" w:leader="dot" w:pos="9016"/>
            </w:tabs>
            <w:rPr>
              <w:noProof/>
            </w:rPr>
          </w:pPr>
          <w:hyperlink w:anchor="_Toc165020214" w:history="1">
            <w:r w:rsidR="00A94234" w:rsidRPr="00D80C0B">
              <w:rPr>
                <w:rStyle w:val="Hyperlink"/>
                <w:noProof/>
              </w:rPr>
              <w:t>3.5 Employment</w:t>
            </w:r>
            <w:r w:rsidR="00A94234">
              <w:rPr>
                <w:noProof/>
                <w:webHidden/>
              </w:rPr>
              <w:tab/>
            </w:r>
            <w:r w:rsidR="00A94234">
              <w:rPr>
                <w:noProof/>
                <w:webHidden/>
              </w:rPr>
              <w:fldChar w:fldCharType="begin"/>
            </w:r>
            <w:r w:rsidR="00A94234">
              <w:rPr>
                <w:noProof/>
                <w:webHidden/>
              </w:rPr>
              <w:instrText xml:space="preserve"> PAGEREF _Toc165020214 \h </w:instrText>
            </w:r>
            <w:r w:rsidR="00A94234">
              <w:rPr>
                <w:noProof/>
                <w:webHidden/>
              </w:rPr>
            </w:r>
            <w:r w:rsidR="00A94234">
              <w:rPr>
                <w:noProof/>
                <w:webHidden/>
              </w:rPr>
              <w:fldChar w:fldCharType="separate"/>
            </w:r>
            <w:r w:rsidR="00F5187F">
              <w:rPr>
                <w:noProof/>
                <w:webHidden/>
              </w:rPr>
              <w:t>52</w:t>
            </w:r>
            <w:r w:rsidR="00A94234">
              <w:rPr>
                <w:noProof/>
                <w:webHidden/>
              </w:rPr>
              <w:fldChar w:fldCharType="end"/>
            </w:r>
          </w:hyperlink>
        </w:p>
        <w:p w14:paraId="5CBC8FCB" w14:textId="331AA52F" w:rsidR="00A94234" w:rsidRDefault="00000000">
          <w:pPr>
            <w:pStyle w:val="TOC3"/>
            <w:tabs>
              <w:tab w:val="right" w:leader="dot" w:pos="9016"/>
            </w:tabs>
            <w:rPr>
              <w:noProof/>
            </w:rPr>
          </w:pPr>
          <w:hyperlink w:anchor="_Toc165020215" w:history="1">
            <w:r w:rsidR="00A94234" w:rsidRPr="00D80C0B">
              <w:rPr>
                <w:rStyle w:val="Hyperlink"/>
                <w:noProof/>
              </w:rPr>
              <w:t>3.6 Centrelink</w:t>
            </w:r>
            <w:r w:rsidR="00A94234">
              <w:rPr>
                <w:noProof/>
                <w:webHidden/>
              </w:rPr>
              <w:tab/>
            </w:r>
            <w:r w:rsidR="00A94234">
              <w:rPr>
                <w:noProof/>
                <w:webHidden/>
              </w:rPr>
              <w:fldChar w:fldCharType="begin"/>
            </w:r>
            <w:r w:rsidR="00A94234">
              <w:rPr>
                <w:noProof/>
                <w:webHidden/>
              </w:rPr>
              <w:instrText xml:space="preserve"> PAGEREF _Toc165020215 \h </w:instrText>
            </w:r>
            <w:r w:rsidR="00A94234">
              <w:rPr>
                <w:noProof/>
                <w:webHidden/>
              </w:rPr>
            </w:r>
            <w:r w:rsidR="00A94234">
              <w:rPr>
                <w:noProof/>
                <w:webHidden/>
              </w:rPr>
              <w:fldChar w:fldCharType="separate"/>
            </w:r>
            <w:r w:rsidR="00F5187F">
              <w:rPr>
                <w:noProof/>
                <w:webHidden/>
              </w:rPr>
              <w:t>64</w:t>
            </w:r>
            <w:r w:rsidR="00A94234">
              <w:rPr>
                <w:noProof/>
                <w:webHidden/>
              </w:rPr>
              <w:fldChar w:fldCharType="end"/>
            </w:r>
          </w:hyperlink>
        </w:p>
        <w:p w14:paraId="48E5532F" w14:textId="48D967E4" w:rsidR="00A94234" w:rsidRDefault="00000000">
          <w:pPr>
            <w:pStyle w:val="TOC3"/>
            <w:tabs>
              <w:tab w:val="right" w:leader="dot" w:pos="9016"/>
            </w:tabs>
            <w:rPr>
              <w:noProof/>
            </w:rPr>
          </w:pPr>
          <w:hyperlink w:anchor="_Toc165020216" w:history="1">
            <w:r w:rsidR="00A94234" w:rsidRPr="00D80C0B">
              <w:rPr>
                <w:rStyle w:val="Hyperlink"/>
                <w:noProof/>
              </w:rPr>
              <w:t>3.6 NDIS</w:t>
            </w:r>
            <w:r w:rsidR="00A94234">
              <w:rPr>
                <w:noProof/>
                <w:webHidden/>
              </w:rPr>
              <w:tab/>
            </w:r>
            <w:r w:rsidR="00A94234">
              <w:rPr>
                <w:noProof/>
                <w:webHidden/>
              </w:rPr>
              <w:fldChar w:fldCharType="begin"/>
            </w:r>
            <w:r w:rsidR="00A94234">
              <w:rPr>
                <w:noProof/>
                <w:webHidden/>
              </w:rPr>
              <w:instrText xml:space="preserve"> PAGEREF _Toc165020216 \h </w:instrText>
            </w:r>
            <w:r w:rsidR="00A94234">
              <w:rPr>
                <w:noProof/>
                <w:webHidden/>
              </w:rPr>
            </w:r>
            <w:r w:rsidR="00A94234">
              <w:rPr>
                <w:noProof/>
                <w:webHidden/>
              </w:rPr>
              <w:fldChar w:fldCharType="separate"/>
            </w:r>
            <w:r w:rsidR="00F5187F">
              <w:rPr>
                <w:noProof/>
                <w:webHidden/>
              </w:rPr>
              <w:t>69</w:t>
            </w:r>
            <w:r w:rsidR="00A94234">
              <w:rPr>
                <w:noProof/>
                <w:webHidden/>
              </w:rPr>
              <w:fldChar w:fldCharType="end"/>
            </w:r>
          </w:hyperlink>
        </w:p>
        <w:p w14:paraId="20B51641" w14:textId="02F18066" w:rsidR="00A94234" w:rsidRDefault="00000000">
          <w:pPr>
            <w:pStyle w:val="TOC3"/>
            <w:tabs>
              <w:tab w:val="right" w:leader="dot" w:pos="9016"/>
            </w:tabs>
            <w:rPr>
              <w:noProof/>
            </w:rPr>
          </w:pPr>
          <w:hyperlink w:anchor="_Toc165020217" w:history="1">
            <w:r w:rsidR="00A94234" w:rsidRPr="00D80C0B">
              <w:rPr>
                <w:rStyle w:val="Hyperlink"/>
                <w:noProof/>
              </w:rPr>
              <w:t>3.7 Authorised person</w:t>
            </w:r>
            <w:r w:rsidR="00A94234">
              <w:rPr>
                <w:noProof/>
                <w:webHidden/>
              </w:rPr>
              <w:tab/>
            </w:r>
            <w:r w:rsidR="00A94234">
              <w:rPr>
                <w:noProof/>
                <w:webHidden/>
              </w:rPr>
              <w:fldChar w:fldCharType="begin"/>
            </w:r>
            <w:r w:rsidR="00A94234">
              <w:rPr>
                <w:noProof/>
                <w:webHidden/>
              </w:rPr>
              <w:instrText xml:space="preserve"> PAGEREF _Toc165020217 \h </w:instrText>
            </w:r>
            <w:r w:rsidR="00A94234">
              <w:rPr>
                <w:noProof/>
                <w:webHidden/>
              </w:rPr>
            </w:r>
            <w:r w:rsidR="00A94234">
              <w:rPr>
                <w:noProof/>
                <w:webHidden/>
              </w:rPr>
              <w:fldChar w:fldCharType="separate"/>
            </w:r>
            <w:r w:rsidR="00F5187F">
              <w:rPr>
                <w:noProof/>
                <w:webHidden/>
              </w:rPr>
              <w:t>72</w:t>
            </w:r>
            <w:r w:rsidR="00A94234">
              <w:rPr>
                <w:noProof/>
                <w:webHidden/>
              </w:rPr>
              <w:fldChar w:fldCharType="end"/>
            </w:r>
          </w:hyperlink>
        </w:p>
        <w:p w14:paraId="5E238FD5" w14:textId="38BFA8D6" w:rsidR="00A94234" w:rsidRDefault="00000000">
          <w:pPr>
            <w:pStyle w:val="TOC3"/>
            <w:tabs>
              <w:tab w:val="right" w:leader="dot" w:pos="9016"/>
            </w:tabs>
            <w:rPr>
              <w:noProof/>
            </w:rPr>
          </w:pPr>
          <w:hyperlink w:anchor="_Toc165020218" w:history="1">
            <w:r w:rsidR="00A94234" w:rsidRPr="00D80C0B">
              <w:rPr>
                <w:rStyle w:val="Hyperlink"/>
                <w:noProof/>
              </w:rPr>
              <w:t>3.8 Education</w:t>
            </w:r>
            <w:r w:rsidR="00A94234">
              <w:rPr>
                <w:noProof/>
                <w:webHidden/>
              </w:rPr>
              <w:tab/>
            </w:r>
            <w:r w:rsidR="00A94234">
              <w:rPr>
                <w:noProof/>
                <w:webHidden/>
              </w:rPr>
              <w:fldChar w:fldCharType="begin"/>
            </w:r>
            <w:r w:rsidR="00A94234">
              <w:rPr>
                <w:noProof/>
                <w:webHidden/>
              </w:rPr>
              <w:instrText xml:space="preserve"> PAGEREF _Toc165020218 \h </w:instrText>
            </w:r>
            <w:r w:rsidR="00A94234">
              <w:rPr>
                <w:noProof/>
                <w:webHidden/>
              </w:rPr>
            </w:r>
            <w:r w:rsidR="00A94234">
              <w:rPr>
                <w:noProof/>
                <w:webHidden/>
              </w:rPr>
              <w:fldChar w:fldCharType="separate"/>
            </w:r>
            <w:r w:rsidR="00F5187F">
              <w:rPr>
                <w:noProof/>
                <w:webHidden/>
              </w:rPr>
              <w:t>73</w:t>
            </w:r>
            <w:r w:rsidR="00A94234">
              <w:rPr>
                <w:noProof/>
                <w:webHidden/>
              </w:rPr>
              <w:fldChar w:fldCharType="end"/>
            </w:r>
          </w:hyperlink>
        </w:p>
        <w:p w14:paraId="1551BE84" w14:textId="0B7CE96C" w:rsidR="00A94234" w:rsidRDefault="00000000">
          <w:pPr>
            <w:pStyle w:val="TOC3"/>
            <w:tabs>
              <w:tab w:val="right" w:leader="dot" w:pos="9016"/>
            </w:tabs>
            <w:rPr>
              <w:noProof/>
            </w:rPr>
          </w:pPr>
          <w:hyperlink w:anchor="_Toc165020219" w:history="1">
            <w:r w:rsidR="00A94234" w:rsidRPr="00D80C0B">
              <w:rPr>
                <w:rStyle w:val="Hyperlink"/>
                <w:noProof/>
              </w:rPr>
              <w:t>3.9 Health</w:t>
            </w:r>
            <w:r w:rsidR="00A94234">
              <w:rPr>
                <w:noProof/>
                <w:webHidden/>
              </w:rPr>
              <w:tab/>
            </w:r>
            <w:r w:rsidR="00A94234">
              <w:rPr>
                <w:noProof/>
                <w:webHidden/>
              </w:rPr>
              <w:fldChar w:fldCharType="begin"/>
            </w:r>
            <w:r w:rsidR="00A94234">
              <w:rPr>
                <w:noProof/>
                <w:webHidden/>
              </w:rPr>
              <w:instrText xml:space="preserve"> PAGEREF _Toc165020219 \h </w:instrText>
            </w:r>
            <w:r w:rsidR="00A94234">
              <w:rPr>
                <w:noProof/>
                <w:webHidden/>
              </w:rPr>
            </w:r>
            <w:r w:rsidR="00A94234">
              <w:rPr>
                <w:noProof/>
                <w:webHidden/>
              </w:rPr>
              <w:fldChar w:fldCharType="separate"/>
            </w:r>
            <w:r w:rsidR="00F5187F">
              <w:rPr>
                <w:noProof/>
                <w:webHidden/>
              </w:rPr>
              <w:t>87</w:t>
            </w:r>
            <w:r w:rsidR="00A94234">
              <w:rPr>
                <w:noProof/>
                <w:webHidden/>
              </w:rPr>
              <w:fldChar w:fldCharType="end"/>
            </w:r>
          </w:hyperlink>
        </w:p>
        <w:p w14:paraId="7C068326" w14:textId="51334F55" w:rsidR="00A94234" w:rsidRDefault="00000000">
          <w:pPr>
            <w:pStyle w:val="TOC3"/>
            <w:tabs>
              <w:tab w:val="right" w:leader="dot" w:pos="9016"/>
            </w:tabs>
            <w:rPr>
              <w:noProof/>
            </w:rPr>
          </w:pPr>
          <w:hyperlink w:anchor="_Toc165020220" w:history="1">
            <w:r w:rsidR="00A94234" w:rsidRPr="00D80C0B">
              <w:rPr>
                <w:rStyle w:val="Hyperlink"/>
                <w:noProof/>
              </w:rPr>
              <w:t>3.10 Auslan interpreters</w:t>
            </w:r>
            <w:r w:rsidR="00A94234">
              <w:rPr>
                <w:noProof/>
                <w:webHidden/>
              </w:rPr>
              <w:tab/>
            </w:r>
            <w:r w:rsidR="00A94234">
              <w:rPr>
                <w:noProof/>
                <w:webHidden/>
              </w:rPr>
              <w:fldChar w:fldCharType="begin"/>
            </w:r>
            <w:r w:rsidR="00A94234">
              <w:rPr>
                <w:noProof/>
                <w:webHidden/>
              </w:rPr>
              <w:instrText xml:space="preserve"> PAGEREF _Toc165020220 \h </w:instrText>
            </w:r>
            <w:r w:rsidR="00A94234">
              <w:rPr>
                <w:noProof/>
                <w:webHidden/>
              </w:rPr>
            </w:r>
            <w:r w:rsidR="00A94234">
              <w:rPr>
                <w:noProof/>
                <w:webHidden/>
              </w:rPr>
              <w:fldChar w:fldCharType="separate"/>
            </w:r>
            <w:r w:rsidR="00F5187F">
              <w:rPr>
                <w:noProof/>
                <w:webHidden/>
              </w:rPr>
              <w:t>117</w:t>
            </w:r>
            <w:r w:rsidR="00A94234">
              <w:rPr>
                <w:noProof/>
                <w:webHidden/>
              </w:rPr>
              <w:fldChar w:fldCharType="end"/>
            </w:r>
          </w:hyperlink>
        </w:p>
        <w:p w14:paraId="20E247A9" w14:textId="55ACAE7C" w:rsidR="00A94234" w:rsidRDefault="00000000">
          <w:pPr>
            <w:pStyle w:val="TOC3"/>
            <w:tabs>
              <w:tab w:val="right" w:leader="dot" w:pos="9016"/>
            </w:tabs>
            <w:rPr>
              <w:noProof/>
            </w:rPr>
          </w:pPr>
          <w:hyperlink w:anchor="_Toc165020221" w:history="1">
            <w:r w:rsidR="00A94234" w:rsidRPr="00D80C0B">
              <w:rPr>
                <w:rStyle w:val="Hyperlink"/>
                <w:noProof/>
              </w:rPr>
              <w:t>3.11 Language use</w:t>
            </w:r>
            <w:r w:rsidR="00A94234">
              <w:rPr>
                <w:noProof/>
                <w:webHidden/>
              </w:rPr>
              <w:tab/>
            </w:r>
            <w:r w:rsidR="00A94234">
              <w:rPr>
                <w:noProof/>
                <w:webHidden/>
              </w:rPr>
              <w:fldChar w:fldCharType="begin"/>
            </w:r>
            <w:r w:rsidR="00A94234">
              <w:rPr>
                <w:noProof/>
                <w:webHidden/>
              </w:rPr>
              <w:instrText xml:space="preserve"> PAGEREF _Toc165020221 \h </w:instrText>
            </w:r>
            <w:r w:rsidR="00A94234">
              <w:rPr>
                <w:noProof/>
                <w:webHidden/>
              </w:rPr>
            </w:r>
            <w:r w:rsidR="00A94234">
              <w:rPr>
                <w:noProof/>
                <w:webHidden/>
              </w:rPr>
              <w:fldChar w:fldCharType="separate"/>
            </w:r>
            <w:r w:rsidR="00F5187F">
              <w:rPr>
                <w:noProof/>
                <w:webHidden/>
              </w:rPr>
              <w:t>136</w:t>
            </w:r>
            <w:r w:rsidR="00A94234">
              <w:rPr>
                <w:noProof/>
                <w:webHidden/>
              </w:rPr>
              <w:fldChar w:fldCharType="end"/>
            </w:r>
          </w:hyperlink>
        </w:p>
        <w:p w14:paraId="23E3E5CE" w14:textId="360EE693" w:rsidR="00A94234" w:rsidRDefault="00000000">
          <w:pPr>
            <w:pStyle w:val="TOC3"/>
            <w:tabs>
              <w:tab w:val="right" w:leader="dot" w:pos="9016"/>
            </w:tabs>
            <w:rPr>
              <w:noProof/>
            </w:rPr>
          </w:pPr>
          <w:hyperlink w:anchor="_Toc165020222" w:history="1">
            <w:r w:rsidR="00A94234" w:rsidRPr="00D80C0B">
              <w:rPr>
                <w:rStyle w:val="Hyperlink"/>
                <w:noProof/>
              </w:rPr>
              <w:t>3.12 Language oppression</w:t>
            </w:r>
            <w:r w:rsidR="00A94234">
              <w:rPr>
                <w:noProof/>
                <w:webHidden/>
              </w:rPr>
              <w:tab/>
            </w:r>
            <w:r w:rsidR="00A94234">
              <w:rPr>
                <w:noProof/>
                <w:webHidden/>
              </w:rPr>
              <w:fldChar w:fldCharType="begin"/>
            </w:r>
            <w:r w:rsidR="00A94234">
              <w:rPr>
                <w:noProof/>
                <w:webHidden/>
              </w:rPr>
              <w:instrText xml:space="preserve"> PAGEREF _Toc165020222 \h </w:instrText>
            </w:r>
            <w:r w:rsidR="00A94234">
              <w:rPr>
                <w:noProof/>
                <w:webHidden/>
              </w:rPr>
            </w:r>
            <w:r w:rsidR="00A94234">
              <w:rPr>
                <w:noProof/>
                <w:webHidden/>
              </w:rPr>
              <w:fldChar w:fldCharType="separate"/>
            </w:r>
            <w:r w:rsidR="00F5187F">
              <w:rPr>
                <w:noProof/>
                <w:webHidden/>
              </w:rPr>
              <w:t>175</w:t>
            </w:r>
            <w:r w:rsidR="00A94234">
              <w:rPr>
                <w:noProof/>
                <w:webHidden/>
              </w:rPr>
              <w:fldChar w:fldCharType="end"/>
            </w:r>
          </w:hyperlink>
        </w:p>
        <w:p w14:paraId="78F3C748" w14:textId="2C7AF3CC" w:rsidR="00A94234" w:rsidRDefault="00000000">
          <w:pPr>
            <w:pStyle w:val="TOC3"/>
            <w:tabs>
              <w:tab w:val="right" w:leader="dot" w:pos="9016"/>
            </w:tabs>
            <w:rPr>
              <w:noProof/>
            </w:rPr>
          </w:pPr>
          <w:hyperlink w:anchor="_Toc165020223" w:history="1">
            <w:r w:rsidR="00A94234" w:rsidRPr="00D80C0B">
              <w:rPr>
                <w:rStyle w:val="Hyperlink"/>
                <w:noProof/>
              </w:rPr>
              <w:t>3.13 Assistive listening devices</w:t>
            </w:r>
            <w:r w:rsidR="00A94234">
              <w:rPr>
                <w:noProof/>
                <w:webHidden/>
              </w:rPr>
              <w:tab/>
            </w:r>
            <w:r w:rsidR="00A94234">
              <w:rPr>
                <w:noProof/>
                <w:webHidden/>
              </w:rPr>
              <w:fldChar w:fldCharType="begin"/>
            </w:r>
            <w:r w:rsidR="00A94234">
              <w:rPr>
                <w:noProof/>
                <w:webHidden/>
              </w:rPr>
              <w:instrText xml:space="preserve"> PAGEREF _Toc165020223 \h </w:instrText>
            </w:r>
            <w:r w:rsidR="00A94234">
              <w:rPr>
                <w:noProof/>
                <w:webHidden/>
              </w:rPr>
            </w:r>
            <w:r w:rsidR="00A94234">
              <w:rPr>
                <w:noProof/>
                <w:webHidden/>
              </w:rPr>
              <w:fldChar w:fldCharType="separate"/>
            </w:r>
            <w:r w:rsidR="00F5187F">
              <w:rPr>
                <w:noProof/>
                <w:webHidden/>
              </w:rPr>
              <w:t>181</w:t>
            </w:r>
            <w:r w:rsidR="00A94234">
              <w:rPr>
                <w:noProof/>
                <w:webHidden/>
              </w:rPr>
              <w:fldChar w:fldCharType="end"/>
            </w:r>
          </w:hyperlink>
        </w:p>
        <w:p w14:paraId="3B30FEE1" w14:textId="67480E4C" w:rsidR="00A94234" w:rsidRDefault="00000000">
          <w:pPr>
            <w:pStyle w:val="TOC3"/>
            <w:tabs>
              <w:tab w:val="right" w:leader="dot" w:pos="9016"/>
            </w:tabs>
            <w:rPr>
              <w:noProof/>
            </w:rPr>
          </w:pPr>
          <w:hyperlink w:anchor="_Toc165020224" w:history="1">
            <w:r w:rsidR="00A94234" w:rsidRPr="00D80C0B">
              <w:rPr>
                <w:rStyle w:val="Hyperlink"/>
                <w:noProof/>
              </w:rPr>
              <w:t>3.14 Deaf Census additional information</w:t>
            </w:r>
            <w:r w:rsidR="00A94234">
              <w:rPr>
                <w:noProof/>
                <w:webHidden/>
              </w:rPr>
              <w:tab/>
            </w:r>
            <w:r w:rsidR="00A94234">
              <w:rPr>
                <w:noProof/>
                <w:webHidden/>
              </w:rPr>
              <w:fldChar w:fldCharType="begin"/>
            </w:r>
            <w:r w:rsidR="00A94234">
              <w:rPr>
                <w:noProof/>
                <w:webHidden/>
              </w:rPr>
              <w:instrText xml:space="preserve"> PAGEREF _Toc165020224 \h </w:instrText>
            </w:r>
            <w:r w:rsidR="00A94234">
              <w:rPr>
                <w:noProof/>
                <w:webHidden/>
              </w:rPr>
            </w:r>
            <w:r w:rsidR="00A94234">
              <w:rPr>
                <w:noProof/>
                <w:webHidden/>
              </w:rPr>
              <w:fldChar w:fldCharType="separate"/>
            </w:r>
            <w:r w:rsidR="00F5187F">
              <w:rPr>
                <w:noProof/>
                <w:webHidden/>
              </w:rPr>
              <w:t>184</w:t>
            </w:r>
            <w:r w:rsidR="00A94234">
              <w:rPr>
                <w:noProof/>
                <w:webHidden/>
              </w:rPr>
              <w:fldChar w:fldCharType="end"/>
            </w:r>
          </w:hyperlink>
        </w:p>
        <w:p w14:paraId="61AEE2F7" w14:textId="4AC8D315" w:rsidR="00A94234" w:rsidRDefault="00000000">
          <w:pPr>
            <w:pStyle w:val="TOC2"/>
            <w:tabs>
              <w:tab w:val="right" w:leader="dot" w:pos="9016"/>
            </w:tabs>
            <w:rPr>
              <w:noProof/>
            </w:rPr>
          </w:pPr>
          <w:hyperlink w:anchor="_Toc165020225" w:history="1">
            <w:r w:rsidR="00A94234" w:rsidRPr="00D80C0B">
              <w:rPr>
                <w:rStyle w:val="Hyperlink"/>
                <w:noProof/>
              </w:rPr>
              <w:t>4. Conclusion</w:t>
            </w:r>
            <w:r w:rsidR="00A94234">
              <w:rPr>
                <w:noProof/>
                <w:webHidden/>
              </w:rPr>
              <w:tab/>
            </w:r>
            <w:r w:rsidR="00A94234">
              <w:rPr>
                <w:noProof/>
                <w:webHidden/>
              </w:rPr>
              <w:fldChar w:fldCharType="begin"/>
            </w:r>
            <w:r w:rsidR="00A94234">
              <w:rPr>
                <w:noProof/>
                <w:webHidden/>
              </w:rPr>
              <w:instrText xml:space="preserve"> PAGEREF _Toc165020225 \h </w:instrText>
            </w:r>
            <w:r w:rsidR="00A94234">
              <w:rPr>
                <w:noProof/>
                <w:webHidden/>
              </w:rPr>
            </w:r>
            <w:r w:rsidR="00A94234">
              <w:rPr>
                <w:noProof/>
                <w:webHidden/>
              </w:rPr>
              <w:fldChar w:fldCharType="separate"/>
            </w:r>
            <w:r w:rsidR="00F5187F">
              <w:rPr>
                <w:noProof/>
                <w:webHidden/>
              </w:rPr>
              <w:t>188</w:t>
            </w:r>
            <w:r w:rsidR="00A94234">
              <w:rPr>
                <w:noProof/>
                <w:webHidden/>
              </w:rPr>
              <w:fldChar w:fldCharType="end"/>
            </w:r>
          </w:hyperlink>
        </w:p>
        <w:p w14:paraId="0D4606C9" w14:textId="39CF8929" w:rsidR="00A94234" w:rsidRDefault="00000000">
          <w:pPr>
            <w:pStyle w:val="TOC2"/>
            <w:tabs>
              <w:tab w:val="right" w:leader="dot" w:pos="9016"/>
            </w:tabs>
            <w:rPr>
              <w:noProof/>
            </w:rPr>
          </w:pPr>
          <w:hyperlink w:anchor="_Toc165020226" w:history="1">
            <w:r w:rsidR="00A94234" w:rsidRPr="00D80C0B">
              <w:rPr>
                <w:rStyle w:val="Hyperlink"/>
                <w:i/>
                <w:noProof/>
              </w:rPr>
              <w:t>Acknowledgments</w:t>
            </w:r>
            <w:r w:rsidR="00A94234">
              <w:rPr>
                <w:noProof/>
                <w:webHidden/>
              </w:rPr>
              <w:tab/>
            </w:r>
            <w:r w:rsidR="00A94234">
              <w:rPr>
                <w:noProof/>
                <w:webHidden/>
              </w:rPr>
              <w:fldChar w:fldCharType="begin"/>
            </w:r>
            <w:r w:rsidR="00A94234">
              <w:rPr>
                <w:noProof/>
                <w:webHidden/>
              </w:rPr>
              <w:instrText xml:space="preserve"> PAGEREF _Toc165020226 \h </w:instrText>
            </w:r>
            <w:r w:rsidR="00A94234">
              <w:rPr>
                <w:noProof/>
                <w:webHidden/>
              </w:rPr>
            </w:r>
            <w:r w:rsidR="00A94234">
              <w:rPr>
                <w:noProof/>
                <w:webHidden/>
              </w:rPr>
              <w:fldChar w:fldCharType="separate"/>
            </w:r>
            <w:r w:rsidR="00F5187F">
              <w:rPr>
                <w:noProof/>
                <w:webHidden/>
              </w:rPr>
              <w:t>189</w:t>
            </w:r>
            <w:r w:rsidR="00A94234">
              <w:rPr>
                <w:noProof/>
                <w:webHidden/>
              </w:rPr>
              <w:fldChar w:fldCharType="end"/>
            </w:r>
          </w:hyperlink>
        </w:p>
        <w:p w14:paraId="527EF375" w14:textId="15901856" w:rsidR="00A94234" w:rsidRDefault="00000000">
          <w:pPr>
            <w:pStyle w:val="TOC2"/>
            <w:tabs>
              <w:tab w:val="right" w:leader="dot" w:pos="9016"/>
            </w:tabs>
            <w:rPr>
              <w:noProof/>
            </w:rPr>
          </w:pPr>
          <w:hyperlink w:anchor="_Toc165020227" w:history="1">
            <w:r w:rsidR="00A94234" w:rsidRPr="00D80C0B">
              <w:rPr>
                <w:rStyle w:val="Hyperlink"/>
                <w:i/>
                <w:noProof/>
              </w:rPr>
              <w:t>Author Contributions</w:t>
            </w:r>
            <w:r w:rsidR="00A94234">
              <w:rPr>
                <w:noProof/>
                <w:webHidden/>
              </w:rPr>
              <w:tab/>
            </w:r>
            <w:r w:rsidR="00A94234">
              <w:rPr>
                <w:noProof/>
                <w:webHidden/>
              </w:rPr>
              <w:fldChar w:fldCharType="begin"/>
            </w:r>
            <w:r w:rsidR="00A94234">
              <w:rPr>
                <w:noProof/>
                <w:webHidden/>
              </w:rPr>
              <w:instrText xml:space="preserve"> PAGEREF _Toc165020227 \h </w:instrText>
            </w:r>
            <w:r w:rsidR="00A94234">
              <w:rPr>
                <w:noProof/>
                <w:webHidden/>
              </w:rPr>
            </w:r>
            <w:r w:rsidR="00A94234">
              <w:rPr>
                <w:noProof/>
                <w:webHidden/>
              </w:rPr>
              <w:fldChar w:fldCharType="separate"/>
            </w:r>
            <w:r w:rsidR="00F5187F">
              <w:rPr>
                <w:noProof/>
                <w:webHidden/>
              </w:rPr>
              <w:t>190</w:t>
            </w:r>
            <w:r w:rsidR="00A94234">
              <w:rPr>
                <w:noProof/>
                <w:webHidden/>
              </w:rPr>
              <w:fldChar w:fldCharType="end"/>
            </w:r>
          </w:hyperlink>
        </w:p>
        <w:p w14:paraId="6B4EB04F" w14:textId="7650C8FF" w:rsidR="00A94234" w:rsidRDefault="00000000">
          <w:pPr>
            <w:pStyle w:val="TOC2"/>
            <w:tabs>
              <w:tab w:val="right" w:leader="dot" w:pos="9016"/>
            </w:tabs>
            <w:rPr>
              <w:noProof/>
            </w:rPr>
          </w:pPr>
          <w:hyperlink w:anchor="_Toc165020228" w:history="1">
            <w:r w:rsidR="00A94234" w:rsidRPr="00D80C0B">
              <w:rPr>
                <w:rStyle w:val="Hyperlink"/>
                <w:noProof/>
              </w:rPr>
              <w:t>Appendix 1</w:t>
            </w:r>
            <w:r w:rsidR="00A94234">
              <w:rPr>
                <w:noProof/>
                <w:webHidden/>
              </w:rPr>
              <w:tab/>
            </w:r>
            <w:r w:rsidR="00A94234">
              <w:rPr>
                <w:noProof/>
                <w:webHidden/>
              </w:rPr>
              <w:fldChar w:fldCharType="begin"/>
            </w:r>
            <w:r w:rsidR="00A94234">
              <w:rPr>
                <w:noProof/>
                <w:webHidden/>
              </w:rPr>
              <w:instrText xml:space="preserve"> PAGEREF _Toc165020228 \h </w:instrText>
            </w:r>
            <w:r w:rsidR="00A94234">
              <w:rPr>
                <w:noProof/>
                <w:webHidden/>
              </w:rPr>
            </w:r>
            <w:r w:rsidR="00A94234">
              <w:rPr>
                <w:noProof/>
                <w:webHidden/>
              </w:rPr>
              <w:fldChar w:fldCharType="separate"/>
            </w:r>
            <w:r w:rsidR="00F5187F">
              <w:rPr>
                <w:noProof/>
                <w:webHidden/>
              </w:rPr>
              <w:t>191</w:t>
            </w:r>
            <w:r w:rsidR="00A94234">
              <w:rPr>
                <w:noProof/>
                <w:webHidden/>
              </w:rPr>
              <w:fldChar w:fldCharType="end"/>
            </w:r>
          </w:hyperlink>
        </w:p>
        <w:p w14:paraId="44CEBA9D" w14:textId="57FD6E8F" w:rsidR="00A94234" w:rsidRDefault="00000000">
          <w:pPr>
            <w:pStyle w:val="TOC2"/>
            <w:tabs>
              <w:tab w:val="right" w:leader="dot" w:pos="9016"/>
            </w:tabs>
            <w:rPr>
              <w:noProof/>
            </w:rPr>
          </w:pPr>
          <w:hyperlink w:anchor="_Toc165020229" w:history="1">
            <w:r w:rsidR="00A94234" w:rsidRPr="00D80C0B">
              <w:rPr>
                <w:rStyle w:val="Hyperlink"/>
                <w:noProof/>
              </w:rPr>
              <w:t>Appendix 2</w:t>
            </w:r>
            <w:r w:rsidR="00A94234">
              <w:rPr>
                <w:noProof/>
                <w:webHidden/>
              </w:rPr>
              <w:tab/>
            </w:r>
            <w:r w:rsidR="00A94234">
              <w:rPr>
                <w:noProof/>
                <w:webHidden/>
              </w:rPr>
              <w:fldChar w:fldCharType="begin"/>
            </w:r>
            <w:r w:rsidR="00A94234">
              <w:rPr>
                <w:noProof/>
                <w:webHidden/>
              </w:rPr>
              <w:instrText xml:space="preserve"> PAGEREF _Toc165020229 \h </w:instrText>
            </w:r>
            <w:r w:rsidR="00A94234">
              <w:rPr>
                <w:noProof/>
                <w:webHidden/>
              </w:rPr>
            </w:r>
            <w:r w:rsidR="00A94234">
              <w:rPr>
                <w:noProof/>
                <w:webHidden/>
              </w:rPr>
              <w:fldChar w:fldCharType="separate"/>
            </w:r>
            <w:r w:rsidR="00F5187F">
              <w:rPr>
                <w:noProof/>
                <w:webHidden/>
              </w:rPr>
              <w:t>193</w:t>
            </w:r>
            <w:r w:rsidR="00A94234">
              <w:rPr>
                <w:noProof/>
                <w:webHidden/>
              </w:rPr>
              <w:fldChar w:fldCharType="end"/>
            </w:r>
          </w:hyperlink>
        </w:p>
        <w:p w14:paraId="49D9F2E0" w14:textId="4FE719B8" w:rsidR="00A94234" w:rsidRDefault="00000000">
          <w:pPr>
            <w:pStyle w:val="TOC2"/>
            <w:tabs>
              <w:tab w:val="right" w:leader="dot" w:pos="9016"/>
            </w:tabs>
            <w:rPr>
              <w:noProof/>
            </w:rPr>
          </w:pPr>
          <w:hyperlink w:anchor="_Toc165020230" w:history="1">
            <w:r w:rsidR="00A94234" w:rsidRPr="00D80C0B">
              <w:rPr>
                <w:rStyle w:val="Hyperlink"/>
                <w:noProof/>
              </w:rPr>
              <w:t>Appendix 3</w:t>
            </w:r>
            <w:r w:rsidR="00A94234">
              <w:rPr>
                <w:noProof/>
                <w:webHidden/>
              </w:rPr>
              <w:tab/>
            </w:r>
            <w:r w:rsidR="00A94234">
              <w:rPr>
                <w:noProof/>
                <w:webHidden/>
              </w:rPr>
              <w:fldChar w:fldCharType="begin"/>
            </w:r>
            <w:r w:rsidR="00A94234">
              <w:rPr>
                <w:noProof/>
                <w:webHidden/>
              </w:rPr>
              <w:instrText xml:space="preserve"> PAGEREF _Toc165020230 \h </w:instrText>
            </w:r>
            <w:r w:rsidR="00A94234">
              <w:rPr>
                <w:noProof/>
                <w:webHidden/>
              </w:rPr>
            </w:r>
            <w:r w:rsidR="00A94234">
              <w:rPr>
                <w:noProof/>
                <w:webHidden/>
              </w:rPr>
              <w:fldChar w:fldCharType="separate"/>
            </w:r>
            <w:r w:rsidR="00F5187F">
              <w:rPr>
                <w:noProof/>
                <w:webHidden/>
              </w:rPr>
              <w:t>195</w:t>
            </w:r>
            <w:r w:rsidR="00A94234">
              <w:rPr>
                <w:noProof/>
                <w:webHidden/>
              </w:rPr>
              <w:fldChar w:fldCharType="end"/>
            </w:r>
          </w:hyperlink>
        </w:p>
        <w:p w14:paraId="55FFEA66" w14:textId="78309A7A" w:rsidR="00A94234" w:rsidRDefault="00000000" w:rsidP="00A94234">
          <w:pPr>
            <w:pStyle w:val="TOC2"/>
            <w:tabs>
              <w:tab w:val="right" w:leader="dot" w:pos="9016"/>
            </w:tabs>
          </w:pPr>
          <w:hyperlink w:anchor="_Toc165020231" w:history="1">
            <w:r w:rsidR="00A94234" w:rsidRPr="00D80C0B">
              <w:rPr>
                <w:rStyle w:val="Hyperlink"/>
                <w:noProof/>
              </w:rPr>
              <w:t>References</w:t>
            </w:r>
            <w:r w:rsidR="00A94234">
              <w:rPr>
                <w:noProof/>
                <w:webHidden/>
              </w:rPr>
              <w:tab/>
            </w:r>
            <w:r w:rsidR="00A94234">
              <w:rPr>
                <w:noProof/>
                <w:webHidden/>
              </w:rPr>
              <w:fldChar w:fldCharType="begin"/>
            </w:r>
            <w:r w:rsidR="00A94234">
              <w:rPr>
                <w:noProof/>
                <w:webHidden/>
              </w:rPr>
              <w:instrText xml:space="preserve"> PAGEREF _Toc165020231 \h </w:instrText>
            </w:r>
            <w:r w:rsidR="00A94234">
              <w:rPr>
                <w:noProof/>
                <w:webHidden/>
              </w:rPr>
            </w:r>
            <w:r w:rsidR="00A94234">
              <w:rPr>
                <w:noProof/>
                <w:webHidden/>
              </w:rPr>
              <w:fldChar w:fldCharType="separate"/>
            </w:r>
            <w:r w:rsidR="00F5187F">
              <w:rPr>
                <w:noProof/>
                <w:webHidden/>
              </w:rPr>
              <w:t>200</w:t>
            </w:r>
            <w:r w:rsidR="00A94234">
              <w:rPr>
                <w:noProof/>
                <w:webHidden/>
              </w:rPr>
              <w:fldChar w:fldCharType="end"/>
            </w:r>
          </w:hyperlink>
          <w:r w:rsidR="00A94234">
            <w:rPr>
              <w:b/>
              <w:bCs/>
              <w:noProof/>
            </w:rPr>
            <w:fldChar w:fldCharType="end"/>
          </w:r>
        </w:p>
      </w:sdtContent>
    </w:sdt>
    <w:p w14:paraId="056BA7EB" w14:textId="4E9BD450" w:rsidR="00EC14F6" w:rsidRDefault="00EC14F6">
      <w:pPr>
        <w:spacing w:before="0" w:after="120" w:line="240" w:lineRule="auto"/>
        <w:jc w:val="both"/>
      </w:pPr>
      <w:r>
        <w:br w:type="page"/>
      </w:r>
    </w:p>
    <w:p w14:paraId="5BD4AD42" w14:textId="51FA122D" w:rsidR="00F54C4C" w:rsidRDefault="00F85C94">
      <w:pPr>
        <w:pStyle w:val="Heading1"/>
      </w:pPr>
      <w:bookmarkStart w:id="2" w:name="_Toc165020202"/>
      <w:r>
        <w:lastRenderedPageBreak/>
        <w:t xml:space="preserve">Understanding </w:t>
      </w:r>
      <w:proofErr w:type="spellStart"/>
      <w:r>
        <w:t>Auslan</w:t>
      </w:r>
      <w:proofErr w:type="spellEnd"/>
      <w:r>
        <w:t xml:space="preserve"> signers through the 2022 Deaf Census</w:t>
      </w:r>
      <w:bookmarkEnd w:id="2"/>
    </w:p>
    <w:p w14:paraId="0907965F" w14:textId="77777777" w:rsidR="00F54C4C" w:rsidRPr="00913100" w:rsidRDefault="00F85C94" w:rsidP="00913100">
      <w:pPr>
        <w:rPr>
          <w:i/>
          <w:iCs/>
        </w:rPr>
      </w:pPr>
      <w:bookmarkStart w:id="3" w:name="_ykqpes5nxsy9" w:colFirst="0" w:colLast="0"/>
      <w:bookmarkEnd w:id="3"/>
      <w:r w:rsidRPr="00913100">
        <w:rPr>
          <w:i/>
          <w:iCs/>
        </w:rPr>
        <w:t>Gabrielle Hodge, Lee Murray, Darlene Thornton &amp; Jen Blyth</w:t>
      </w:r>
    </w:p>
    <w:p w14:paraId="03206261" w14:textId="23AAF93E" w:rsidR="00F54C4C" w:rsidRDefault="00F85C94">
      <w:r>
        <w:t xml:space="preserve">Statistics about signing Deaf people and Deaf communities are extremely limited </w:t>
      </w:r>
      <w:r>
        <w:rPr>
          <w:color w:val="000000"/>
        </w:rPr>
        <w:t xml:space="preserve">(Christian Blind Mission Australia, 2021; European Union </w:t>
      </w:r>
      <w:r>
        <w:t xml:space="preserve">of the </w:t>
      </w:r>
      <w:r>
        <w:rPr>
          <w:color w:val="000000"/>
        </w:rPr>
        <w:t xml:space="preserve">Deaf, 2022). </w:t>
      </w:r>
      <w:r>
        <w:t xml:space="preserve">The efficient and thorough collection of quantitative data is an urgent priority for Deaf, </w:t>
      </w:r>
      <w:proofErr w:type="gramStart"/>
      <w:r>
        <w:t>Deafblind</w:t>
      </w:r>
      <w:proofErr w:type="gramEnd"/>
      <w:r>
        <w:t xml:space="preserve"> and hard of hearing communities worldwide. </w:t>
      </w:r>
      <w:r>
        <w:rPr>
          <w:color w:val="000000"/>
        </w:rPr>
        <w:t xml:space="preserve">Such data is essential for advocacy planning and effective service provision. In Australia, after a decades-long grassroots campaign led by Deaf Australia, the national peak advocacy organisation for Deaf, Deafblind, and hard of hearing </w:t>
      </w:r>
      <w:proofErr w:type="spellStart"/>
      <w:r>
        <w:rPr>
          <w:color w:val="000000"/>
        </w:rPr>
        <w:t>Auslan</w:t>
      </w:r>
      <w:proofErr w:type="spellEnd"/>
      <w:r>
        <w:rPr>
          <w:color w:val="000000"/>
        </w:rPr>
        <w:t xml:space="preserve"> signers, the Australian Bureau of Statistics finally included </w:t>
      </w:r>
      <w:proofErr w:type="spellStart"/>
      <w:r>
        <w:rPr>
          <w:color w:val="000000"/>
        </w:rPr>
        <w:t>Auslan</w:t>
      </w:r>
      <w:proofErr w:type="spellEnd"/>
      <w:r>
        <w:rPr>
          <w:color w:val="000000"/>
        </w:rPr>
        <w:t xml:space="preserve"> as a</w:t>
      </w:r>
      <w:r>
        <w:t xml:space="preserve"> LOTE</w:t>
      </w:r>
      <w:r>
        <w:rPr>
          <w:color w:val="000000"/>
        </w:rPr>
        <w:t xml:space="preserve"> (Languages Other Than English) option on the National 2021 Census (Deaf Australia, 2020). This was a major win for the recognition of </w:t>
      </w:r>
      <w:proofErr w:type="spellStart"/>
      <w:r>
        <w:rPr>
          <w:color w:val="000000"/>
        </w:rPr>
        <w:t>Auslan</w:t>
      </w:r>
      <w:proofErr w:type="spellEnd"/>
      <w:r>
        <w:rPr>
          <w:color w:val="000000"/>
        </w:rPr>
        <w:t xml:space="preserve"> on a national level, with </w:t>
      </w:r>
      <w:r>
        <w:t xml:space="preserve">an estimated 16,245 </w:t>
      </w:r>
      <w:r>
        <w:rPr>
          <w:color w:val="000000"/>
        </w:rPr>
        <w:t xml:space="preserve">people responding they use </w:t>
      </w:r>
      <w:proofErr w:type="spellStart"/>
      <w:r>
        <w:rPr>
          <w:color w:val="000000"/>
        </w:rPr>
        <w:t>Auslan</w:t>
      </w:r>
      <w:proofErr w:type="spellEnd"/>
      <w:r>
        <w:rPr>
          <w:color w:val="000000"/>
        </w:rPr>
        <w:t xml:space="preserve"> at home (</w:t>
      </w:r>
      <w:r>
        <w:t>ABS</w:t>
      </w:r>
      <w:r>
        <w:rPr>
          <w:color w:val="000000"/>
        </w:rPr>
        <w:t>, 2021a; Deaf Connect, 2021).</w:t>
      </w:r>
    </w:p>
    <w:p w14:paraId="625DDB93" w14:textId="71288521" w:rsidR="00913100" w:rsidRDefault="00F85C94" w:rsidP="00913100">
      <w:pPr>
        <w:rPr>
          <w:color w:val="000000"/>
        </w:rPr>
      </w:pPr>
      <w:r>
        <w:t xml:space="preserve">Yet </w:t>
      </w:r>
      <w:r>
        <w:rPr>
          <w:color w:val="000000"/>
        </w:rPr>
        <w:t xml:space="preserve">much more detailed information is </w:t>
      </w:r>
      <w:r>
        <w:t xml:space="preserve">still </w:t>
      </w:r>
      <w:r>
        <w:rPr>
          <w:color w:val="000000"/>
        </w:rPr>
        <w:t xml:space="preserve">required. In 2022, Deaf Australia developed and analysed the first national Deaf Census (Deaf Australia, 2022). The aim was to better understand the access and inclusion experiences of diverse </w:t>
      </w:r>
      <w:r>
        <w:t>D</w:t>
      </w:r>
      <w:r>
        <w:rPr>
          <w:color w:val="000000"/>
        </w:rPr>
        <w:t xml:space="preserve">eaf, </w:t>
      </w:r>
      <w:r>
        <w:t>D</w:t>
      </w:r>
      <w:r>
        <w:rPr>
          <w:color w:val="000000"/>
        </w:rPr>
        <w:t xml:space="preserve">eafblind, </w:t>
      </w:r>
      <w:r>
        <w:t>D</w:t>
      </w:r>
      <w:r>
        <w:rPr>
          <w:color w:val="000000"/>
        </w:rPr>
        <w:t xml:space="preserve">eaf </w:t>
      </w:r>
      <w:r>
        <w:t>d</w:t>
      </w:r>
      <w:r>
        <w:rPr>
          <w:color w:val="000000"/>
        </w:rPr>
        <w:t xml:space="preserve">isabled, and hard of hearing people who use </w:t>
      </w:r>
      <w:proofErr w:type="spellStart"/>
      <w:r>
        <w:rPr>
          <w:color w:val="000000"/>
        </w:rPr>
        <w:t>Auslan</w:t>
      </w:r>
      <w:proofErr w:type="spellEnd"/>
      <w:r>
        <w:rPr>
          <w:color w:val="000000"/>
        </w:rPr>
        <w:t xml:space="preserve"> and other signed languages in Australia, as well as any other people who sign. The 2022 Deaf Census was a 30-minute online survey with 85 questions in </w:t>
      </w:r>
      <w:proofErr w:type="spellStart"/>
      <w:r>
        <w:rPr>
          <w:color w:val="000000"/>
        </w:rPr>
        <w:t>Auslan</w:t>
      </w:r>
      <w:proofErr w:type="spellEnd"/>
      <w:r>
        <w:rPr>
          <w:color w:val="000000"/>
        </w:rPr>
        <w:t xml:space="preserve"> and</w:t>
      </w:r>
      <w:r>
        <w:t xml:space="preserve"> </w:t>
      </w:r>
      <w:r>
        <w:rPr>
          <w:color w:val="000000"/>
        </w:rPr>
        <w:t>English open to anyone aged 13 years or older. It included basic demographic questions</w:t>
      </w:r>
      <w:r>
        <w:t xml:space="preserve"> about </w:t>
      </w:r>
      <w:r>
        <w:rPr>
          <w:color w:val="000000"/>
        </w:rPr>
        <w:t>cultur</w:t>
      </w:r>
      <w:r>
        <w:t>e</w:t>
      </w:r>
      <w:r>
        <w:rPr>
          <w:color w:val="000000"/>
        </w:rPr>
        <w:t>, disability, sexuality, and ethn</w:t>
      </w:r>
      <w:r>
        <w:t>icity</w:t>
      </w:r>
      <w:r>
        <w:rPr>
          <w:color w:val="000000"/>
        </w:rPr>
        <w:t>. It also included more complex questions about people</w:t>
      </w:r>
      <w:r>
        <w:t xml:space="preserve">’s </w:t>
      </w:r>
      <w:r>
        <w:rPr>
          <w:color w:val="000000"/>
        </w:rPr>
        <w:t xml:space="preserve">educational, employment, medical and social </w:t>
      </w:r>
      <w:r>
        <w:t>experiences, and their language use</w:t>
      </w:r>
      <w:r>
        <w:rPr>
          <w:color w:val="000000"/>
        </w:rPr>
        <w:t xml:space="preserve">. The 2022 Deaf Census generated 1,215 responses from across the country, including 846 responses from </w:t>
      </w:r>
      <w:r>
        <w:t>d/D</w:t>
      </w:r>
      <w:r>
        <w:rPr>
          <w:color w:val="000000"/>
        </w:rPr>
        <w:t>eaf, d/</w:t>
      </w:r>
      <w:r>
        <w:t>D</w:t>
      </w:r>
      <w:r>
        <w:rPr>
          <w:color w:val="000000"/>
        </w:rPr>
        <w:t>eafblind, d/</w:t>
      </w:r>
      <w:r>
        <w:t>D</w:t>
      </w:r>
      <w:r>
        <w:rPr>
          <w:color w:val="000000"/>
        </w:rPr>
        <w:t xml:space="preserve">eaf </w:t>
      </w:r>
      <w:r>
        <w:t>d</w:t>
      </w:r>
      <w:r>
        <w:rPr>
          <w:color w:val="000000"/>
        </w:rPr>
        <w:t xml:space="preserve">isabled, and hard of hearing people who use </w:t>
      </w:r>
      <w:proofErr w:type="spellStart"/>
      <w:r>
        <w:rPr>
          <w:color w:val="000000"/>
        </w:rPr>
        <w:t>Auslan</w:t>
      </w:r>
      <w:proofErr w:type="spellEnd"/>
      <w:r>
        <w:rPr>
          <w:color w:val="000000"/>
        </w:rPr>
        <w:t>.</w:t>
      </w:r>
      <w:r>
        <w:rPr>
          <w:vertAlign w:val="superscript"/>
        </w:rPr>
        <w:footnoteReference w:id="1"/>
      </w:r>
      <w:r>
        <w:rPr>
          <w:color w:val="000000"/>
        </w:rPr>
        <w:t xml:space="preserve"> </w:t>
      </w:r>
      <w:r>
        <w:t>Here we</w:t>
      </w:r>
      <w:r>
        <w:rPr>
          <w:color w:val="000000"/>
        </w:rPr>
        <w:t xml:space="preserve"> </w:t>
      </w:r>
      <w:r>
        <w:t>summarise</w:t>
      </w:r>
      <w:r>
        <w:rPr>
          <w:color w:val="000000"/>
        </w:rPr>
        <w:t xml:space="preserve"> </w:t>
      </w:r>
      <w:r>
        <w:t xml:space="preserve">these responses </w:t>
      </w:r>
      <w:r>
        <w:rPr>
          <w:color w:val="000000"/>
        </w:rPr>
        <w:t>and outline how th</w:t>
      </w:r>
      <w:r>
        <w:t xml:space="preserve">is </w:t>
      </w:r>
      <w:r>
        <w:rPr>
          <w:color w:val="000000"/>
        </w:rPr>
        <w:t>data can strengthen advocacy and self-determination efforts going forward.</w:t>
      </w:r>
      <w:r w:rsidR="00913100">
        <w:rPr>
          <w:color w:val="000000"/>
        </w:rPr>
        <w:br w:type="page"/>
      </w:r>
    </w:p>
    <w:p w14:paraId="779F9477" w14:textId="77777777" w:rsidR="00F54C4C" w:rsidRDefault="00F85C94">
      <w:pPr>
        <w:pStyle w:val="Heading2"/>
      </w:pPr>
      <w:bookmarkStart w:id="4" w:name="_Toc165020203"/>
      <w:r>
        <w:lastRenderedPageBreak/>
        <w:t>1. Background</w:t>
      </w:r>
      <w:bookmarkEnd w:id="4"/>
    </w:p>
    <w:p w14:paraId="400F911B" w14:textId="170DF16B" w:rsidR="00F54C4C" w:rsidRDefault="00F85C94">
      <w:r>
        <w:t xml:space="preserve">Investigations of demographic data relating to </w:t>
      </w:r>
      <w:proofErr w:type="spellStart"/>
      <w:r>
        <w:t>Auslan</w:t>
      </w:r>
      <w:proofErr w:type="spellEnd"/>
      <w:r>
        <w:t xml:space="preserve"> signers in Australia have largely focused on the number of profoundly deaf people who use </w:t>
      </w:r>
      <w:proofErr w:type="spellStart"/>
      <w:r>
        <w:t>Auslan</w:t>
      </w:r>
      <w:proofErr w:type="spellEnd"/>
      <w:r>
        <w:t xml:space="preserve">, with the reasoning that profoundly deaf people are the core demographic most likely to use </w:t>
      </w:r>
      <w:proofErr w:type="spellStart"/>
      <w:r>
        <w:t>Auslan</w:t>
      </w:r>
      <w:proofErr w:type="spellEnd"/>
      <w:r>
        <w:t xml:space="preserve"> </w:t>
      </w:r>
      <w:proofErr w:type="spellStart"/>
      <w:r>
        <w:t>everyday</w:t>
      </w:r>
      <w:proofErr w:type="spellEnd"/>
      <w:r>
        <w:t xml:space="preserve"> and throughout their lifetime. Johnston (1989) initially estimated there were 10,000 deaf </w:t>
      </w:r>
      <w:proofErr w:type="spellStart"/>
      <w:r>
        <w:t>Auslan</w:t>
      </w:r>
      <w:proofErr w:type="spellEnd"/>
      <w:r>
        <w:t xml:space="preserve"> signers in Australia, based on the global 0.1% statistical prevalence of profound childhood deafness in developed countries. A few years later, Hyde &amp; Power (1992) used a paper survey and snowball network method to estimate 15,000 deaf signers in Australia, also identifying high levels of unemployment and underemployment among deaf respondents to the study. On the basis of various estimates and data from the ABS National 1996 Census, Ozolins &amp; Bridge (1999) claimed the total number of deaf </w:t>
      </w:r>
      <w:proofErr w:type="spellStart"/>
      <w:r>
        <w:t>Auslan</w:t>
      </w:r>
      <w:proofErr w:type="spellEnd"/>
      <w:r>
        <w:t xml:space="preserve"> signers probably exceeded 15,000.</w:t>
      </w:r>
    </w:p>
    <w:p w14:paraId="303E9B57" w14:textId="0CF34BAC" w:rsidR="00F54C4C" w:rsidRDefault="00F85C94">
      <w:r>
        <w:t xml:space="preserve">Johnston (2004) then used more rigorous and varied statistical data on the incidence of childhood deafness from a range of medical sources, including rubella vaccination rates and the neonatal screening programme, to estimate a much more conservative figure of 6,500 deaf signers. This figure is more in line with his earlier estimate (Johnston, 1989). Both these estimates led Johnston to warn that </w:t>
      </w:r>
      <w:proofErr w:type="spellStart"/>
      <w:r>
        <w:t>Auslan</w:t>
      </w:r>
      <w:proofErr w:type="spellEnd"/>
      <w:r>
        <w:t xml:space="preserve"> is endangered due to declining numbers of the core cohort of profoundly deaf people who sign, and who are most likely to ensure </w:t>
      </w:r>
      <w:proofErr w:type="spellStart"/>
      <w:r>
        <w:t>Auslan</w:t>
      </w:r>
      <w:proofErr w:type="spellEnd"/>
      <w:r>
        <w:t xml:space="preserve"> is passed on to younger generations (Johnston, 2004).</w:t>
      </w:r>
    </w:p>
    <w:p w14:paraId="6CDA2CF9" w14:textId="6CAAC8FE" w:rsidR="00F54C4C" w:rsidRDefault="00F85C94">
      <w:r>
        <w:t xml:space="preserve">In the ABS National Census, </w:t>
      </w:r>
      <w:proofErr w:type="spellStart"/>
      <w:r>
        <w:t>Auslan</w:t>
      </w:r>
      <w:proofErr w:type="spellEnd"/>
      <w:r>
        <w:t xml:space="preserve"> was first recorded only in 2001, with 5,306 people volunteering they use </w:t>
      </w:r>
      <w:proofErr w:type="spellStart"/>
      <w:r>
        <w:t>Auslan</w:t>
      </w:r>
      <w:proofErr w:type="spellEnd"/>
      <w:r>
        <w:t xml:space="preserve"> at home without being asked specifically about </w:t>
      </w:r>
      <w:proofErr w:type="spellStart"/>
      <w:r>
        <w:t>Auslan</w:t>
      </w:r>
      <w:proofErr w:type="spellEnd"/>
      <w:r>
        <w:t xml:space="preserve">. In 2021, the ABS Census finally included a more rigorous and precise question about </w:t>
      </w:r>
      <w:proofErr w:type="spellStart"/>
      <w:r>
        <w:t>Auslan</w:t>
      </w:r>
      <w:proofErr w:type="spellEnd"/>
      <w:r>
        <w:t xml:space="preserve">. The exact question was </w:t>
      </w:r>
      <w:r>
        <w:rPr>
          <w:i/>
        </w:rPr>
        <w:t>“Does (person) use a language other than English at home?”</w:t>
      </w:r>
      <w:r>
        <w:t xml:space="preserve"> with the prompt question in the ‘other language’ category </w:t>
      </w:r>
      <w:proofErr w:type="gramStart"/>
      <w:r>
        <w:t>stating</w:t>
      </w:r>
      <w:proofErr w:type="gramEnd"/>
      <w:r>
        <w:t xml:space="preserve"> </w:t>
      </w:r>
      <w:r>
        <w:rPr>
          <w:i/>
        </w:rPr>
        <w:t xml:space="preserve">“If other, for example, </w:t>
      </w:r>
      <w:proofErr w:type="spellStart"/>
      <w:r>
        <w:rPr>
          <w:i/>
        </w:rPr>
        <w:t>Auslan</w:t>
      </w:r>
      <w:proofErr w:type="spellEnd"/>
      <w:r>
        <w:rPr>
          <w:i/>
        </w:rPr>
        <w:t>, please write here.”</w:t>
      </w:r>
      <w:r>
        <w:t xml:space="preserve"> Using this method, the 2021 Census identified 16,242 people who use </w:t>
      </w:r>
      <w:proofErr w:type="spellStart"/>
      <w:r>
        <w:t>Auslan</w:t>
      </w:r>
      <w:proofErr w:type="spellEnd"/>
      <w:r>
        <w:t xml:space="preserve"> at home. While inclusion of </w:t>
      </w:r>
      <w:proofErr w:type="spellStart"/>
      <w:r>
        <w:t>Auslan</w:t>
      </w:r>
      <w:proofErr w:type="spellEnd"/>
      <w:r>
        <w:t xml:space="preserve"> as a language in the 2021 Census was a victory for the Deaf community, it was extremely hard-won and achieved only after extensive advocacy by Deaf Australia ongoing since 2007. Previous attempts to amend the 2011 and 2016 National Censuses were not successful.</w:t>
      </w:r>
    </w:p>
    <w:p w14:paraId="08FC3A88" w14:textId="77777777" w:rsidR="00F54C4C" w:rsidRDefault="00F85C94">
      <w:r>
        <w:t xml:space="preserve">This history indicates it takes at least 15 years for the ABS to accept and include minority languages and other demographic recognition in the ABS National Census. Yet we cannot wait that long for more data, especially when it takes successive iterations of the Census to develop and refine how questions are asked in terms of the quality of data retrieved (see also Bartsch, 2023). It was therefore essential for Deaf Australia to develop their own Deaf Census as soon as circumstances allowed. In doing so, we took the opportunity to broaden the scope to include anyone who uses </w:t>
      </w:r>
      <w:proofErr w:type="spellStart"/>
      <w:r>
        <w:t>Auslan</w:t>
      </w:r>
      <w:proofErr w:type="spellEnd"/>
      <w:r>
        <w:t xml:space="preserve"> and other signed languages in Australia, while keeping the focus on the core demographics of Deaf, </w:t>
      </w:r>
      <w:proofErr w:type="gramStart"/>
      <w:r>
        <w:t>Deafblind</w:t>
      </w:r>
      <w:proofErr w:type="gramEnd"/>
      <w:r>
        <w:t xml:space="preserve"> and hard of hearing signers </w:t>
      </w:r>
      <w:r>
        <w:lastRenderedPageBreak/>
        <w:t xml:space="preserve">who use </w:t>
      </w:r>
      <w:proofErr w:type="spellStart"/>
      <w:r>
        <w:t>Auslan</w:t>
      </w:r>
      <w:proofErr w:type="spellEnd"/>
      <w:r>
        <w:t xml:space="preserve">. Thus, the 2022 Deaf Census collected a much wider range of demographic and other information about </w:t>
      </w:r>
      <w:proofErr w:type="spellStart"/>
      <w:r>
        <w:t>Auslan</w:t>
      </w:r>
      <w:proofErr w:type="spellEnd"/>
      <w:r>
        <w:t xml:space="preserve"> signers in Australia compared to earlier studies. This information is described in the sections below, ready to be used by Deaf Australia and other organisations for long-term advocacy and strategic planning.</w:t>
      </w:r>
      <w:r>
        <w:rPr>
          <w:vertAlign w:val="superscript"/>
        </w:rPr>
        <w:footnoteReference w:id="2"/>
      </w:r>
    </w:p>
    <w:p w14:paraId="4F5E2070" w14:textId="77777777" w:rsidR="00F54C4C" w:rsidRDefault="00F85C94">
      <w:pPr>
        <w:pStyle w:val="Heading2"/>
      </w:pPr>
      <w:bookmarkStart w:id="5" w:name="_Toc165020204"/>
      <w:r>
        <w:t>2. Methodology</w:t>
      </w:r>
      <w:bookmarkEnd w:id="5"/>
    </w:p>
    <w:p w14:paraId="690F48E5" w14:textId="6EEDAB5C" w:rsidR="00F54C4C" w:rsidRDefault="00F85C94">
      <w:pPr>
        <w:pStyle w:val="Heading3"/>
      </w:pPr>
      <w:bookmarkStart w:id="6" w:name="_zf8fnsofm9o5" w:colFirst="0" w:colLast="0"/>
      <w:bookmarkStart w:id="7" w:name="_Toc165020205"/>
      <w:bookmarkEnd w:id="6"/>
      <w:r>
        <w:t>2.1 Census design and development</w:t>
      </w:r>
      <w:bookmarkEnd w:id="7"/>
    </w:p>
    <w:p w14:paraId="0A6C5BBA" w14:textId="7834309D" w:rsidR="00F54C4C" w:rsidRDefault="00F85C94">
      <w:r>
        <w:t xml:space="preserve">The design and development of the 2022 Deaf Census stemmed from a series of questions identified in 2021 by Deaf Australia CEO Jen Blyth as relevant to Deaf Australia’s core advocacy needs (see Appendix 1). These questions led to the design of a larger research project to collect both quantitative and qualitative data about Deaf, </w:t>
      </w:r>
      <w:proofErr w:type="gramStart"/>
      <w:r>
        <w:t>Deafblind</w:t>
      </w:r>
      <w:proofErr w:type="gramEnd"/>
      <w:r>
        <w:t xml:space="preserve"> and hard of hearing people’s access and inclusion experiences. Although imperfect, an online survey was determined to be the most effective method for reaching a broad national audience in a short timeframe. As the concept of the ABS National Census is now well-known by Deaf people and communities in Australia, we adopted a census concept for this study, albeit with some major modifications. We did this to build on people’s knowledge and awareness of how Census data is collected (e.g., online or paper form), what it can be used for (e.g., counting the number of </w:t>
      </w:r>
      <w:proofErr w:type="spellStart"/>
      <w:r>
        <w:t>Auslan</w:t>
      </w:r>
      <w:proofErr w:type="spellEnd"/>
      <w:r>
        <w:t xml:space="preserve"> signers in Australia), and why it is important (e.g., hard numbers about the number of </w:t>
      </w:r>
      <w:proofErr w:type="spellStart"/>
      <w:r>
        <w:t>Auslan</w:t>
      </w:r>
      <w:proofErr w:type="spellEnd"/>
      <w:r>
        <w:t xml:space="preserve"> signers in Australia </w:t>
      </w:r>
      <w:r w:rsidR="00F12484">
        <w:t>long side</w:t>
      </w:r>
      <w:r>
        <w:t xml:space="preserve"> other important demographic information).</w:t>
      </w:r>
    </w:p>
    <w:p w14:paraId="7A079C93" w14:textId="77777777" w:rsidR="00F54C4C" w:rsidRDefault="00F85C94">
      <w:r>
        <w:t xml:space="preserve">The original questions we wanted to include are provided in Appendix 2. This is the set of questions that was approved by the ANU Ethics Committee (Protocol 2022/272). The final set of questions included in the 2022 Deaf Census are provided in Appendix 3. These questions were developed in collaboration with Lee Murray, a hearing linguist leading on development of the online Deaf Census using Qualtrics software, and the Deaf members of the research team, Jen Blyth, Darlene Thornton, and Gabrielle Hodge. To improve the cultural sensitivity of this method, we also worked with consultant representatives of more marginalised deaf communities, including d/Deaf and hard of hearing Muslim women and d/Deaf First Nations people who use </w:t>
      </w:r>
      <w:proofErr w:type="spellStart"/>
      <w:r>
        <w:t>Auslan</w:t>
      </w:r>
      <w:proofErr w:type="spellEnd"/>
      <w:r>
        <w:t xml:space="preserve"> (see Acknowledgements). The Deaf Census questions were first developed in written English and input into Qualtrics for design and </w:t>
      </w:r>
      <w:r>
        <w:lastRenderedPageBreak/>
        <w:t xml:space="preserve">structure, with </w:t>
      </w:r>
      <w:proofErr w:type="spellStart"/>
      <w:r>
        <w:t>Auslan</w:t>
      </w:r>
      <w:proofErr w:type="spellEnd"/>
      <w:r>
        <w:t xml:space="preserve"> translations added once the Qualtrics design was formalised. A pilot survey was conducted with Deaf Australia staff to gauge their responses and improve or correct multiple pain points. The </w:t>
      </w:r>
      <w:proofErr w:type="spellStart"/>
      <w:r>
        <w:t>Auslan</w:t>
      </w:r>
      <w:proofErr w:type="spellEnd"/>
      <w:r>
        <w:t xml:space="preserve"> translations were then finalised. The 2022 Deaf Census was launched during the National Week of Deaf People (19-25 September 2022), with the ambitious aim of seeking responses from 2,000 people around Australia.</w:t>
      </w:r>
    </w:p>
    <w:p w14:paraId="110EA17A" w14:textId="77777777" w:rsidR="00F54C4C" w:rsidRDefault="00F85C94">
      <w:pPr>
        <w:pStyle w:val="Heading3"/>
      </w:pPr>
      <w:bookmarkStart w:id="8" w:name="_i3jqx08oet41" w:colFirst="0" w:colLast="0"/>
      <w:bookmarkStart w:id="9" w:name="_Toc165020206"/>
      <w:bookmarkEnd w:id="8"/>
      <w:r>
        <w:t>2.2 Census data collection</w:t>
      </w:r>
      <w:bookmarkEnd w:id="9"/>
    </w:p>
    <w:p w14:paraId="79557259" w14:textId="0539E988" w:rsidR="00F54C4C" w:rsidRDefault="00F85C94">
      <w:r>
        <w:t xml:space="preserve">Participants could be anyone in Australia aged 13 and above who use </w:t>
      </w:r>
      <w:proofErr w:type="spellStart"/>
      <w:r>
        <w:t>Auslan</w:t>
      </w:r>
      <w:proofErr w:type="spellEnd"/>
      <w:r>
        <w:t xml:space="preserve"> or other signed languages. This group primarily includes people who are Deaf, </w:t>
      </w:r>
      <w:proofErr w:type="gramStart"/>
      <w:r>
        <w:t>Deafblind</w:t>
      </w:r>
      <w:proofErr w:type="gramEnd"/>
      <w:r>
        <w:t xml:space="preserve"> or hard of hearing. It also includes people who are hearing and use </w:t>
      </w:r>
      <w:proofErr w:type="spellStart"/>
      <w:r>
        <w:t>Auslan</w:t>
      </w:r>
      <w:proofErr w:type="spellEnd"/>
      <w:r>
        <w:t xml:space="preserve">, such as hearing Children of Deaf Adults (CODA), hearing </w:t>
      </w:r>
      <w:proofErr w:type="spellStart"/>
      <w:r>
        <w:t>Auslan</w:t>
      </w:r>
      <w:proofErr w:type="spellEnd"/>
      <w:r>
        <w:t xml:space="preserve"> interpreters, or hearing parents of a deaf child. Participants aged 13-17 were included in the survey to provide information about the younger generation of signers who are currently approaching adulthood. The Deaf Census was not suitable for children under 13. All participants were invited to complete a 30-minute survey via an embedded link on the Deaf Australia website, with paper or screen-readable versions available on request.</w:t>
      </w:r>
    </w:p>
    <w:p w14:paraId="5E10C6E7" w14:textId="77777777" w:rsidR="00F54C4C" w:rsidRDefault="00F85C94">
      <w:r>
        <w:t xml:space="preserve">Participants were recruited in collaboration with each of the state Deaf Societies and other peak organisations who work with </w:t>
      </w:r>
      <w:proofErr w:type="spellStart"/>
      <w:r>
        <w:t>Auslan</w:t>
      </w:r>
      <w:proofErr w:type="spellEnd"/>
      <w:r>
        <w:t xml:space="preserve"> signers in Australia. This included </w:t>
      </w:r>
      <w:proofErr w:type="spellStart"/>
      <w:r>
        <w:t>DeafBlind</w:t>
      </w:r>
      <w:proofErr w:type="spellEnd"/>
      <w:r>
        <w:t xml:space="preserve"> Victoria, who represent Deafblind </w:t>
      </w:r>
      <w:proofErr w:type="spellStart"/>
      <w:r>
        <w:t>Auslan</w:t>
      </w:r>
      <w:proofErr w:type="spellEnd"/>
      <w:r>
        <w:t xml:space="preserve"> signers in Victoria, and the national Australian Sign Language Interpreters Association (ASLIA), who represent hearing </w:t>
      </w:r>
      <w:proofErr w:type="spellStart"/>
      <w:r>
        <w:t>Auslan</w:t>
      </w:r>
      <w:proofErr w:type="spellEnd"/>
      <w:r>
        <w:t>/English interpreters and Deaf Interpreters and Translators in Australia. Social media platforms such as Facebook and Twitter were also used to recruit participants. As the Deaf Census was anonymous, responses remain unidentifiable. No-one was pressured to participate, and each question had the option ‘prefer not to say.’</w:t>
      </w:r>
    </w:p>
    <w:p w14:paraId="44AB6E73" w14:textId="19C0A880" w:rsidR="00F54C4C" w:rsidRDefault="00F85C94">
      <w:r>
        <w:t>Participation was indirectly incentivised by appealing to community organisation support: for each person who clicked ‘submit’ at the end of the Deaf Census, Deaf Australia donated AUD 1 on behalf of each participant to Deaf Youth Australia</w:t>
      </w:r>
      <w:r>
        <w:rPr>
          <w:color w:val="0000FF"/>
        </w:rPr>
        <w:t>.</w:t>
      </w:r>
      <w:r>
        <w:rPr>
          <w:vertAlign w:val="superscript"/>
        </w:rPr>
        <w:footnoteReference w:id="3"/>
      </w:r>
      <w:r>
        <w:t xml:space="preserve"> Deaf Youth Australia is a subsidiary of Deaf Australia focused on creating leadership and cultural opportunities for young Deaf, </w:t>
      </w:r>
      <w:proofErr w:type="gramStart"/>
      <w:r>
        <w:t>Deafblind</w:t>
      </w:r>
      <w:proofErr w:type="gramEnd"/>
      <w:r>
        <w:t xml:space="preserve"> and hard of hearing people in Australia. It </w:t>
      </w:r>
      <w:proofErr w:type="gramStart"/>
      <w:r>
        <w:t>is  well</w:t>
      </w:r>
      <w:proofErr w:type="gramEnd"/>
      <w:r>
        <w:t>-regarded across Australia Deaf communities. This incentive was chosen to ensure that respondents knew that by completing the 2022 Deaf Census, they were helping their communities both directly (via financial donation) and indirectly (via data collection). Deaf Australia donated AUD 1,216 to Deaf Youth Australia. One person’s responses were then removed from further analysis because they declared they were Polish and based in Poland.</w:t>
      </w:r>
    </w:p>
    <w:p w14:paraId="7FB90625" w14:textId="77777777" w:rsidR="00F54C4C" w:rsidRDefault="00F85C94">
      <w:pPr>
        <w:pStyle w:val="Heading3"/>
      </w:pPr>
      <w:bookmarkStart w:id="10" w:name="_plcjbdd7vqvk" w:colFirst="0" w:colLast="0"/>
      <w:bookmarkStart w:id="11" w:name="_Toc165020207"/>
      <w:bookmarkEnd w:id="10"/>
      <w:r>
        <w:lastRenderedPageBreak/>
        <w:t>2.3 Census data analysis</w:t>
      </w:r>
      <w:bookmarkEnd w:id="11"/>
    </w:p>
    <w:p w14:paraId="782DA782" w14:textId="013062B0" w:rsidR="00F54C4C" w:rsidRDefault="00F85C94">
      <w:r>
        <w:t xml:space="preserve">We received 1,215 valid responses by the Census cut-off date in mid-October 2022. This included 29 paper responses from the South Australia Seniors Club who generously printed out copies of the paper version of the Deaf Census and mailed them back to Deaf Australia. CEO Jen Blyth then diligently entered these responses into the online version. No responses or feedback were received in </w:t>
      </w:r>
      <w:proofErr w:type="spellStart"/>
      <w:r>
        <w:t>Auslan</w:t>
      </w:r>
      <w:proofErr w:type="spellEnd"/>
      <w:r>
        <w:t xml:space="preserve">, even though respondents were given this option. The Qualtrics results were then consolidated by Lee Murray through testing with Qualtrics-generated reports, wrangling codes to clean up data for processing and analysis, and relabelling items where necessary. Responses to the ‘something else’ or ‘other’ categories for individual questions were simplified by recoding items wherever possible. This was done by Darlene Thornton and Gabrielle Hodge. For example, </w:t>
      </w:r>
      <w:r>
        <w:rPr>
          <w:color w:val="0000FF"/>
        </w:rPr>
        <w:t xml:space="preserve">Q23.3 </w:t>
      </w:r>
      <w:r>
        <w:t>asked respondents what access their workplace provides. This question elicited 85 free-text responses. We took as many responses as possible out of the ‘other’ category by coding them into relevant categories, e.g., ‘funded by respondent.’</w:t>
      </w:r>
    </w:p>
    <w:p w14:paraId="0A801FFD" w14:textId="3846BDF9" w:rsidR="00F54C4C" w:rsidRDefault="00F85C94">
      <w:r>
        <w:t xml:space="preserve">Murray then processed the Qualtrics data into Excel workbook crosstab data tables, focussing on the effect that the different categories of deaf people had on the answers that respondents gave to the rest of the questions. They also developed a </w:t>
      </w:r>
      <w:proofErr w:type="spellStart"/>
      <w:r>
        <w:t>CSurvey</w:t>
      </w:r>
      <w:proofErr w:type="spellEnd"/>
      <w:r>
        <w:t xml:space="preserve"> figure colour palette based on Deaf Australia’s branding of primary blue, including hex numbers. Thus, this analysis methodically reports on the numerical totals and percentages of the data gathered. We determined this was the right approach for a project that intends to lay the foundations for other reports, projects, and planning based on it.</w:t>
      </w:r>
    </w:p>
    <w:p w14:paraId="7057E6D4" w14:textId="0CF2D09A" w:rsidR="00F54C4C" w:rsidRDefault="00F85C94">
      <w:r>
        <w:t xml:space="preserve">While the percentages themselves tell important stories, Deaf Census respondents also offered very interesting qualitative ‘free text’ responses to multiple questions. These were analysed and summarised by Hodge in conjunction with the quantitative data. There are two types of qualitative findings identified from the data: one type is where the weight of data indicates a ‘substantial’ percentage of the cohort thinks or experiences a particular thing; and the second type is where at least one person had some particular thought or experience.  Both of these types of qualitative findings are important in the context of the 2022 Deaf Census. They serve to both quantify the relative importance of various aspects of experience, while also highlighting different individuals’ experiences. Many of these qualitative responses aligned with insights provided during the in-depth interviews with Deaf, </w:t>
      </w:r>
      <w:proofErr w:type="gramStart"/>
      <w:r>
        <w:t>Deafblind</w:t>
      </w:r>
      <w:proofErr w:type="gramEnd"/>
      <w:r>
        <w:t xml:space="preserve"> and hard of hearing </w:t>
      </w:r>
      <w:proofErr w:type="spellStart"/>
      <w:r>
        <w:t>Auslan</w:t>
      </w:r>
      <w:proofErr w:type="spellEnd"/>
      <w:r>
        <w:t xml:space="preserve"> signers conducted by Hodge as part of the same research project.</w:t>
      </w:r>
    </w:p>
    <w:p w14:paraId="773F3C83" w14:textId="5A396C66" w:rsidR="00F54C4C" w:rsidRDefault="00F85C94">
      <w:r>
        <w:t xml:space="preserve">After the Deaf Census data analysis was complete, the team discussed and identified methodological recommendations for the next iteration of the Deaf Census, which will ideally happen within five years. Future analysis of postcode and other data, alongside adopting the recommendations for improvements, will ensure we retrieve more </w:t>
      </w:r>
      <w:r>
        <w:lastRenderedPageBreak/>
        <w:t>sophisticated data in future, which will improve the analyses that are possible while increasing the potential for us to compare the data with current or future ABS data.</w:t>
      </w:r>
    </w:p>
    <w:p w14:paraId="50016433" w14:textId="680077B1" w:rsidR="00F54C4C" w:rsidRDefault="00F85C94">
      <w:pPr>
        <w:rPr>
          <w:color w:val="0000FF"/>
        </w:rPr>
      </w:pPr>
      <w:r>
        <w:t xml:space="preserve">In reading this report, it is important to understand that the 2022 Deaf Census respondents do not represent a random sample from the Australian population. This means that statistical inference to the general population is not immediately warranted. However, it is reasonable to assume that the quantitative findings may be broadly representative of the broader deaf population in Australia. If anything, these results likely underestimate the centrality of </w:t>
      </w:r>
      <w:proofErr w:type="spellStart"/>
      <w:r>
        <w:t>Auslan</w:t>
      </w:r>
      <w:proofErr w:type="spellEnd"/>
      <w:r>
        <w:t xml:space="preserve"> to Deaf, </w:t>
      </w:r>
      <w:proofErr w:type="gramStart"/>
      <w:r>
        <w:t>Deafblind</w:t>
      </w:r>
      <w:proofErr w:type="gramEnd"/>
      <w:r>
        <w:t xml:space="preserve"> and hard of hearing people in Australia, since the 2022 Deaf Census itself was online and responses were provided in written English. This means it was more likely to be completed by people more comfortable with this language and modality (a weakness that we comment further on in the next section about the limitations of the Deaf Census).</w:t>
      </w:r>
    </w:p>
    <w:p w14:paraId="606DE70B" w14:textId="77777777" w:rsidR="00F54C4C" w:rsidRDefault="00F85C94">
      <w:pPr>
        <w:pStyle w:val="Heading3"/>
      </w:pPr>
      <w:bookmarkStart w:id="12" w:name="_jrs8m91xonad" w:colFirst="0" w:colLast="0"/>
      <w:bookmarkStart w:id="13" w:name="_Toc165020208"/>
      <w:bookmarkEnd w:id="12"/>
      <w:r>
        <w:t>2.4 Census limitations</w:t>
      </w:r>
      <w:bookmarkEnd w:id="13"/>
    </w:p>
    <w:p w14:paraId="73458E20" w14:textId="74FCBE0E" w:rsidR="00F54C4C" w:rsidRDefault="00F85C94">
      <w:r>
        <w:t xml:space="preserve">A major limitation was the Qualtrics software. Some of the questions were structured in a way that if someone said no to the first question, they would not be able to answer the follow up question. This led to missed opportunities to understand why a respondent might answer ‘no’. For example, if someone responded ‘no’ to the </w:t>
      </w:r>
      <w:proofErr w:type="spellStart"/>
      <w:proofErr w:type="gramStart"/>
      <w:r>
        <w:t>question</w:t>
      </w:r>
      <w:r>
        <w:rPr>
          <w:i/>
        </w:rPr>
        <w:t>“</w:t>
      </w:r>
      <w:proofErr w:type="gramEnd"/>
      <w:r>
        <w:rPr>
          <w:i/>
        </w:rPr>
        <w:t>do</w:t>
      </w:r>
      <w:proofErr w:type="spellEnd"/>
      <w:r>
        <w:rPr>
          <w:i/>
        </w:rPr>
        <w:t xml:space="preserve"> you have a mental health diagnosis?”</w:t>
      </w:r>
      <w:r>
        <w:t xml:space="preserve"> (</w:t>
      </w:r>
      <w:r>
        <w:rPr>
          <w:color w:val="0000FF"/>
        </w:rPr>
        <w:t>Q34.1</w:t>
      </w:r>
      <w:r>
        <w:t>)</w:t>
      </w:r>
      <w:r>
        <w:rPr>
          <w:color w:val="0000FF"/>
        </w:rPr>
        <w:t xml:space="preserve"> </w:t>
      </w:r>
      <w:r>
        <w:t xml:space="preserve">they were automatically moved on to the next topic. In the written survey responses, respondents gave answers such as </w:t>
      </w:r>
      <w:r>
        <w:rPr>
          <w:i/>
        </w:rPr>
        <w:t xml:space="preserve">“because the doctor doesn’t believe me” </w:t>
      </w:r>
      <w:r>
        <w:t xml:space="preserve">or </w:t>
      </w:r>
      <w:r>
        <w:rPr>
          <w:i/>
        </w:rPr>
        <w:t>“the doctor doesn’t understand me.”</w:t>
      </w:r>
      <w:r>
        <w:t xml:space="preserve"> So even though there was a separate, later question about any undiagnosed mental health conditions (</w:t>
      </w:r>
      <w:r>
        <w:rPr>
          <w:color w:val="0000FF"/>
        </w:rPr>
        <w:t>Q35.1</w:t>
      </w:r>
      <w:r>
        <w:t>), it is possible that some respondents did not see a way to offer this information in the 2022 Deaf Census.</w:t>
      </w:r>
    </w:p>
    <w:p w14:paraId="4E6A4880" w14:textId="1F14097D" w:rsidR="00F54C4C" w:rsidRDefault="00F85C94">
      <w:r>
        <w:t xml:space="preserve">Another major limitation was that all </w:t>
      </w:r>
      <w:proofErr w:type="spellStart"/>
      <w:r>
        <w:t>Auslan</w:t>
      </w:r>
      <w:proofErr w:type="spellEnd"/>
      <w:r>
        <w:t xml:space="preserve"> videos were translated from written English scripts, which made </w:t>
      </w:r>
      <w:proofErr w:type="spellStart"/>
      <w:r>
        <w:t>Auslan</w:t>
      </w:r>
      <w:proofErr w:type="spellEnd"/>
      <w:r>
        <w:t xml:space="preserve"> question design unnecessarily difficult. Next time the Deaf Census questions should be created in </w:t>
      </w:r>
      <w:proofErr w:type="spellStart"/>
      <w:r>
        <w:t>Auslan</w:t>
      </w:r>
      <w:proofErr w:type="spellEnd"/>
      <w:r>
        <w:t xml:space="preserve"> first, and only then translated into English. This would ensure more time for discussing and evaluating different survey questions in terms of how they might be understood by respondents in </w:t>
      </w:r>
      <w:proofErr w:type="spellStart"/>
      <w:r>
        <w:t>Auslan</w:t>
      </w:r>
      <w:proofErr w:type="spellEnd"/>
      <w:r>
        <w:t xml:space="preserve">, and what concepts might require better elaboration within the </w:t>
      </w:r>
      <w:proofErr w:type="spellStart"/>
      <w:r>
        <w:t>Auslan</w:t>
      </w:r>
      <w:proofErr w:type="spellEnd"/>
      <w:r>
        <w:t xml:space="preserve"> videos. An ‘</w:t>
      </w:r>
      <w:proofErr w:type="spellStart"/>
      <w:r>
        <w:t>Auslan</w:t>
      </w:r>
      <w:proofErr w:type="spellEnd"/>
      <w:r>
        <w:t xml:space="preserve"> first’ approach would also fit better with the concept of a Deaf-led project, resulting in a Deaf Census that is more culturally sensitive and appropriate. Qualtrics has since added a feature where survey participants can also add videos as responses to individual questions, which would have been a preferred option for many Deaf respondents to the 2022 Deaf </w:t>
      </w:r>
      <w:proofErr w:type="gramStart"/>
      <w:r>
        <w:t>Census, and</w:t>
      </w:r>
      <w:proofErr w:type="gramEnd"/>
      <w:r>
        <w:t xml:space="preserve"> should certainly be an option in future iterations.</w:t>
      </w:r>
    </w:p>
    <w:p w14:paraId="5E6C3F79" w14:textId="5EBCB130" w:rsidR="00F54C4C" w:rsidRDefault="00F85C94">
      <w:r>
        <w:t xml:space="preserve">There are also at least one hundred more possible categorisations that could be applied to the data collected. These include age, gender, location, sexuality, whether they went to university, whether they have a deaf child, what people in different states experience, and </w:t>
      </w:r>
      <w:r>
        <w:lastRenderedPageBreak/>
        <w:t>so on. There was also no scope for the new 2022 Deaf Census data to be compared with existing National Census data in this current project. We also received feedback from some respondents who were concerned that the Census did not really target or include refugees, migrants, Deaf seniors, people in rural and remote regions, and/or children under 13 years. Future iterations certainly need to include these groups with more care. There was also an obvious issue with the question about being forced to speak or write English (</w:t>
      </w:r>
      <w:r>
        <w:rPr>
          <w:color w:val="0000FF"/>
        </w:rPr>
        <w:t>Q41.2</w:t>
      </w:r>
      <w:r>
        <w:t>):</w:t>
      </w:r>
      <w:r>
        <w:rPr>
          <w:color w:val="0000FF"/>
        </w:rPr>
        <w:t xml:space="preserve"> </w:t>
      </w:r>
      <w:r>
        <w:t xml:space="preserve">ironically, we primarily asked respondents to write English in the 2022 Deaf Census for the free text responses, even though they had the option to provide responses in </w:t>
      </w:r>
      <w:proofErr w:type="spellStart"/>
      <w:r>
        <w:t>Auslan</w:t>
      </w:r>
      <w:proofErr w:type="spellEnd"/>
      <w:r>
        <w:t xml:space="preserve"> by filming and uploading a separate video.</w:t>
      </w:r>
    </w:p>
    <w:p w14:paraId="79CBF126" w14:textId="07E661CC" w:rsidR="00F54C4C" w:rsidRDefault="00F85C94">
      <w:r>
        <w:t>Another oversight was made with the NDIS-related questions (</w:t>
      </w:r>
      <w:r>
        <w:rPr>
          <w:color w:val="0000FF"/>
        </w:rPr>
        <w:t>Q26.1-Q27.4</w:t>
      </w:r>
      <w:r>
        <w:t>): we should have also asked if respondents wanted to provide more information about their interactions with the NDIS or NDIA, in the same way that we asked respondents if they wanted to provide more information about their interactions with Centrelink (</w:t>
      </w:r>
      <w:r>
        <w:rPr>
          <w:color w:val="0000FF"/>
        </w:rPr>
        <w:t>Q24.1-Q25.2</w:t>
      </w:r>
      <w:r>
        <w:t>) and other topics. One effect was that the section on the NDIS does not have the same level of qualitative detail and commentary as the previous section on Centrelink. We accept this was a missed opportunity. However, as the 2022 Deaf Census was released around the same time as the National NDIS Review, we wanted to avoid too much overlap, in case people were fatigued with being asked the same questions twice in different contexts. We later realised that the qualitative data collected from the open-ended questions in the 2022 Deaf Census offered some of the most valuable information overall, so it would be useful to ensure these open questions are included for all key topics in future iterations.</w:t>
      </w:r>
    </w:p>
    <w:p w14:paraId="1FEF4A19" w14:textId="2C427D0B" w:rsidR="00F54C4C" w:rsidRDefault="00F85C94">
      <w:pPr>
        <w:rPr>
          <w:color w:val="0000FF"/>
        </w:rPr>
      </w:pPr>
      <w:r>
        <w:t>In general, a longer timeframe than 12 months is required for this project, at least two years. More funding, staffing and resources are also needed to interpret the data more deeply and accurately. There is an enormous amount of work involved in design, implementation, analysis and reporting of Deaf Census data, and this will only increase with incorporating the recommendations for future improvements outlined here. The Deaf Census should be improved and repeated every five years, ideally alongside the ABS National Census.</w:t>
      </w:r>
    </w:p>
    <w:p w14:paraId="39FA6E55" w14:textId="0DC3CFBD" w:rsidR="00F54C4C" w:rsidRDefault="00F85C94">
      <w:r>
        <w:rPr>
          <w:color w:val="000000"/>
        </w:rPr>
        <w:t xml:space="preserve">In the following sections, </w:t>
      </w:r>
      <w:r>
        <w:t>e</w:t>
      </w:r>
      <w:r>
        <w:rPr>
          <w:color w:val="000000"/>
        </w:rPr>
        <w:t xml:space="preserve">ach question from the 2022 Deaf Census is listed </w:t>
      </w:r>
      <w:r>
        <w:t>along with t</w:t>
      </w:r>
      <w:r>
        <w:rPr>
          <w:color w:val="000000"/>
        </w:rPr>
        <w:t xml:space="preserve">he tables </w:t>
      </w:r>
      <w:r>
        <w:t xml:space="preserve">detailing the </w:t>
      </w:r>
      <w:r>
        <w:rPr>
          <w:color w:val="000000"/>
        </w:rPr>
        <w:t xml:space="preserve">relevant </w:t>
      </w:r>
      <w:r>
        <w:t xml:space="preserve">percentage </w:t>
      </w:r>
      <w:proofErr w:type="gramStart"/>
      <w:r>
        <w:t xml:space="preserve">results, </w:t>
      </w:r>
      <w:r>
        <w:rPr>
          <w:color w:val="000000"/>
        </w:rPr>
        <w:t>and</w:t>
      </w:r>
      <w:proofErr w:type="gramEnd"/>
      <w:r>
        <w:rPr>
          <w:color w:val="000000"/>
        </w:rPr>
        <w:t xml:space="preserve"> analysed in combination with </w:t>
      </w:r>
      <w:r>
        <w:t>the</w:t>
      </w:r>
      <w:r>
        <w:rPr>
          <w:color w:val="000000"/>
        </w:rPr>
        <w:t xml:space="preserve"> free text responses provided</w:t>
      </w:r>
      <w:r>
        <w:t xml:space="preserve">. Unless stated otherwise, the data presented below also does not include hearing respondents. There are also small variations in numbers because none of the questions were compulsory. In future, all </w:t>
      </w:r>
      <w:r>
        <w:rPr>
          <w:color w:val="000000"/>
        </w:rPr>
        <w:t xml:space="preserve">questions can be broken down further </w:t>
      </w:r>
      <w:r>
        <w:t xml:space="preserve">by re-analysing the raw data </w:t>
      </w:r>
      <w:r>
        <w:rPr>
          <w:color w:val="000000"/>
        </w:rPr>
        <w:t>with respect to other categories, e.g., age, gender, location, sexuality, et</w:t>
      </w:r>
      <w:r>
        <w:t xml:space="preserve">hnicity, etc. Due to privacy considerations, and to prevent the possibility of specific individuals being identified from their responses, exact respondent counts are not provided in public-facing materials beyond </w:t>
      </w:r>
      <w:r>
        <w:rPr>
          <w:color w:val="0000FF"/>
        </w:rPr>
        <w:t>Q2.1a</w:t>
      </w:r>
      <w:r>
        <w:t xml:space="preserve"> and </w:t>
      </w:r>
      <w:r>
        <w:rPr>
          <w:color w:val="0000FF"/>
        </w:rPr>
        <w:t>Q2.1b</w:t>
      </w:r>
      <w:r>
        <w:t xml:space="preserve">. Instead, percentages are reported. While this is an imperfect method, we would like to acknowledge that small </w:t>
      </w:r>
      <w:r>
        <w:lastRenderedPageBreak/>
        <w:t>percentages are still meaningful and valuable in the context of marginalised communities facing extreme systemic pressures and language endangerment.</w:t>
      </w:r>
    </w:p>
    <w:p w14:paraId="57679722" w14:textId="77777777" w:rsidR="00F54C4C" w:rsidRDefault="00F85C94">
      <w:pPr>
        <w:pStyle w:val="Heading2"/>
        <w:rPr>
          <w:sz w:val="36"/>
          <w:szCs w:val="36"/>
        </w:rPr>
      </w:pPr>
      <w:bookmarkStart w:id="14" w:name="_Toc165020209"/>
      <w:r>
        <w:t>3. Findings</w:t>
      </w:r>
      <w:bookmarkEnd w:id="14"/>
    </w:p>
    <w:p w14:paraId="3C1DCE8A" w14:textId="77777777" w:rsidR="00F54C4C" w:rsidRDefault="00F85C94">
      <w:pPr>
        <w:pStyle w:val="Heading3"/>
        <w:rPr>
          <w:b w:val="0"/>
          <w:sz w:val="27"/>
          <w:szCs w:val="27"/>
        </w:rPr>
      </w:pPr>
      <w:bookmarkStart w:id="15" w:name="_Toc165020210"/>
      <w:r>
        <w:t>3.1 Self-identification of people who responded to the Deaf Census</w:t>
      </w:r>
      <w:bookmarkEnd w:id="15"/>
    </w:p>
    <w:p w14:paraId="5E896025" w14:textId="2C0536BD" w:rsidR="00F54C4C" w:rsidRDefault="00F85C94">
      <w:r>
        <w:rPr>
          <w:color w:val="0000FF"/>
        </w:rPr>
        <w:t xml:space="preserve">Q2.1a and Q2.1b: </w:t>
      </w:r>
      <w:r>
        <w:rPr>
          <w:color w:val="000000"/>
        </w:rPr>
        <w:t xml:space="preserve">The Deaf Census received 1,215 responses from </w:t>
      </w:r>
      <w:r>
        <w:t>d</w:t>
      </w:r>
      <w:r>
        <w:rPr>
          <w:color w:val="000000"/>
        </w:rPr>
        <w:t xml:space="preserve">eaf, </w:t>
      </w:r>
      <w:r>
        <w:t>d</w:t>
      </w:r>
      <w:r>
        <w:rPr>
          <w:color w:val="000000"/>
        </w:rPr>
        <w:t xml:space="preserve">eafblind, </w:t>
      </w:r>
      <w:r>
        <w:t>d</w:t>
      </w:r>
      <w:r>
        <w:rPr>
          <w:color w:val="000000"/>
        </w:rPr>
        <w:t xml:space="preserve">eaf disabled, hard of hearing and non-deaf people across Australia. </w:t>
      </w:r>
      <w:r>
        <w:t>Over half of respondents (52%) identified themselves as Deaf, while one third (30%) identified themselves as hearing. The remaining one fifth of respondents (17.6%) identified themselves as hard of hearing,</w:t>
      </w:r>
    </w:p>
    <w:tbl>
      <w:tblPr>
        <w:tblStyle w:val="GridTable4"/>
        <w:tblW w:w="9016" w:type="dxa"/>
        <w:tblLayout w:type="fixed"/>
        <w:tblLook w:val="04A0" w:firstRow="1" w:lastRow="0" w:firstColumn="1" w:lastColumn="0" w:noHBand="0" w:noVBand="1"/>
      </w:tblPr>
      <w:tblGrid>
        <w:gridCol w:w="3005"/>
        <w:gridCol w:w="3005"/>
        <w:gridCol w:w="3006"/>
      </w:tblGrid>
      <w:tr w:rsidR="000D43C3" w:rsidRPr="00C42FB9" w14:paraId="67219BC2" w14:textId="77777777" w:rsidTr="00970B9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005" w:type="dxa"/>
          </w:tcPr>
          <w:p w14:paraId="573A4761" w14:textId="77777777" w:rsidR="00F54C4C" w:rsidRPr="00B753EC" w:rsidRDefault="00F85C94">
            <w:pPr>
              <w:rPr>
                <w:iCs/>
                <w:sz w:val="20"/>
                <w:szCs w:val="20"/>
              </w:rPr>
            </w:pPr>
            <w:bookmarkStart w:id="16" w:name="Title_1" w:colFirst="0" w:colLast="0"/>
            <w:r w:rsidRPr="00B753EC">
              <w:rPr>
                <w:iCs/>
                <w:sz w:val="20"/>
                <w:szCs w:val="20"/>
              </w:rPr>
              <w:t>Response</w:t>
            </w:r>
          </w:p>
        </w:tc>
        <w:tc>
          <w:tcPr>
            <w:tcW w:w="3005" w:type="dxa"/>
          </w:tcPr>
          <w:p w14:paraId="71D12934" w14:textId="77777777" w:rsidR="00F54C4C" w:rsidRPr="00B753EC" w:rsidRDefault="00F85C94">
            <w:pPr>
              <w:jc w:val="right"/>
              <w:cnfStyle w:val="100000000000" w:firstRow="1" w:lastRow="0" w:firstColumn="0" w:lastColumn="0" w:oddVBand="0" w:evenVBand="0" w:oddHBand="0" w:evenHBand="0" w:firstRowFirstColumn="0" w:firstRowLastColumn="0" w:lastRowFirstColumn="0" w:lastRowLastColumn="0"/>
              <w:rPr>
                <w:iCs/>
                <w:sz w:val="20"/>
                <w:szCs w:val="20"/>
              </w:rPr>
            </w:pPr>
            <w:r w:rsidRPr="00B753EC">
              <w:rPr>
                <w:iCs/>
                <w:sz w:val="20"/>
                <w:szCs w:val="20"/>
              </w:rPr>
              <w:t>Total (n)</w:t>
            </w:r>
          </w:p>
        </w:tc>
        <w:tc>
          <w:tcPr>
            <w:tcW w:w="3006" w:type="dxa"/>
          </w:tcPr>
          <w:p w14:paraId="0026AF59" w14:textId="77777777" w:rsidR="00F54C4C" w:rsidRPr="00B753EC" w:rsidRDefault="00F85C94">
            <w:pPr>
              <w:jc w:val="right"/>
              <w:cnfStyle w:val="100000000000" w:firstRow="1" w:lastRow="0" w:firstColumn="0" w:lastColumn="0" w:oddVBand="0" w:evenVBand="0" w:oddHBand="0" w:evenHBand="0" w:firstRowFirstColumn="0" w:firstRowLastColumn="0" w:lastRowFirstColumn="0" w:lastRowLastColumn="0"/>
              <w:rPr>
                <w:iCs/>
                <w:sz w:val="20"/>
                <w:szCs w:val="20"/>
              </w:rPr>
            </w:pPr>
            <w:r w:rsidRPr="00B753EC">
              <w:rPr>
                <w:iCs/>
                <w:sz w:val="20"/>
                <w:szCs w:val="20"/>
              </w:rPr>
              <w:t>Total (%)</w:t>
            </w:r>
          </w:p>
        </w:tc>
      </w:tr>
      <w:bookmarkEnd w:id="16"/>
      <w:tr w:rsidR="00F54C4C" w:rsidRPr="00C42FB9" w14:paraId="1A40408A"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0F6144B0" w14:textId="77777777" w:rsidR="00F54C4C" w:rsidRPr="00B753EC" w:rsidRDefault="00F85C94">
            <w:pPr>
              <w:rPr>
                <w:color w:val="000000"/>
                <w:sz w:val="20"/>
                <w:szCs w:val="20"/>
              </w:rPr>
            </w:pPr>
            <w:r w:rsidRPr="00B753EC">
              <w:rPr>
                <w:color w:val="000000"/>
                <w:sz w:val="20"/>
                <w:szCs w:val="20"/>
              </w:rPr>
              <w:t>Yes, I am Deaf</w:t>
            </w:r>
          </w:p>
        </w:tc>
        <w:tc>
          <w:tcPr>
            <w:tcW w:w="3005" w:type="dxa"/>
          </w:tcPr>
          <w:p w14:paraId="2194C252"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B753EC">
              <w:rPr>
                <w:color w:val="000000"/>
                <w:sz w:val="20"/>
                <w:szCs w:val="20"/>
              </w:rPr>
              <w:t>632</w:t>
            </w:r>
          </w:p>
        </w:tc>
        <w:tc>
          <w:tcPr>
            <w:tcW w:w="3006" w:type="dxa"/>
          </w:tcPr>
          <w:p w14:paraId="62EF87F9"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B753EC">
              <w:rPr>
                <w:color w:val="000000"/>
                <w:sz w:val="20"/>
                <w:szCs w:val="20"/>
              </w:rPr>
              <w:t>52.0%</w:t>
            </w:r>
          </w:p>
        </w:tc>
      </w:tr>
      <w:tr w:rsidR="00F54C4C" w:rsidRPr="00C42FB9" w14:paraId="35EF9718" w14:textId="77777777" w:rsidTr="00810080">
        <w:tc>
          <w:tcPr>
            <w:cnfStyle w:val="001000000000" w:firstRow="0" w:lastRow="0" w:firstColumn="1" w:lastColumn="0" w:oddVBand="0" w:evenVBand="0" w:oddHBand="0" w:evenHBand="0" w:firstRowFirstColumn="0" w:firstRowLastColumn="0" w:lastRowFirstColumn="0" w:lastRowLastColumn="0"/>
            <w:tcW w:w="3005" w:type="dxa"/>
          </w:tcPr>
          <w:p w14:paraId="2DF8A2E2" w14:textId="77777777" w:rsidR="00F54C4C" w:rsidRPr="00B753EC" w:rsidRDefault="00F85C94">
            <w:pPr>
              <w:rPr>
                <w:color w:val="000000"/>
                <w:sz w:val="20"/>
                <w:szCs w:val="20"/>
              </w:rPr>
            </w:pPr>
            <w:r w:rsidRPr="00B753EC">
              <w:rPr>
                <w:color w:val="000000"/>
                <w:sz w:val="20"/>
                <w:szCs w:val="20"/>
              </w:rPr>
              <w:t>No, I am hearing</w:t>
            </w:r>
          </w:p>
        </w:tc>
        <w:tc>
          <w:tcPr>
            <w:tcW w:w="3005" w:type="dxa"/>
          </w:tcPr>
          <w:p w14:paraId="368D8D25" w14:textId="77777777" w:rsidR="00F54C4C" w:rsidRPr="00B753E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B753EC">
              <w:rPr>
                <w:color w:val="000000"/>
                <w:sz w:val="20"/>
                <w:szCs w:val="20"/>
              </w:rPr>
              <w:t>369</w:t>
            </w:r>
          </w:p>
        </w:tc>
        <w:tc>
          <w:tcPr>
            <w:tcW w:w="3006" w:type="dxa"/>
          </w:tcPr>
          <w:p w14:paraId="6F6CA47F" w14:textId="77777777" w:rsidR="00F54C4C" w:rsidRPr="00B753E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B753EC">
              <w:rPr>
                <w:color w:val="000000"/>
                <w:sz w:val="20"/>
                <w:szCs w:val="20"/>
              </w:rPr>
              <w:t>30.4%</w:t>
            </w:r>
          </w:p>
        </w:tc>
      </w:tr>
      <w:tr w:rsidR="00F54C4C" w:rsidRPr="00C42FB9" w14:paraId="228B5F1A"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43845068" w14:textId="77777777" w:rsidR="00F54C4C" w:rsidRPr="00B753EC" w:rsidRDefault="00F85C94">
            <w:pPr>
              <w:rPr>
                <w:color w:val="000000"/>
                <w:sz w:val="20"/>
                <w:szCs w:val="20"/>
              </w:rPr>
            </w:pPr>
            <w:r w:rsidRPr="00B753EC">
              <w:rPr>
                <w:color w:val="000000"/>
                <w:sz w:val="20"/>
                <w:szCs w:val="20"/>
              </w:rPr>
              <w:t>Yes, I am hard of hearing</w:t>
            </w:r>
          </w:p>
        </w:tc>
        <w:tc>
          <w:tcPr>
            <w:tcW w:w="3005" w:type="dxa"/>
          </w:tcPr>
          <w:p w14:paraId="460D73B5"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B753EC">
              <w:rPr>
                <w:color w:val="000000"/>
                <w:sz w:val="20"/>
                <w:szCs w:val="20"/>
              </w:rPr>
              <w:t>136</w:t>
            </w:r>
          </w:p>
        </w:tc>
        <w:tc>
          <w:tcPr>
            <w:tcW w:w="3006" w:type="dxa"/>
          </w:tcPr>
          <w:p w14:paraId="0D1CBD00"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B753EC">
              <w:rPr>
                <w:color w:val="000000"/>
                <w:sz w:val="20"/>
                <w:szCs w:val="20"/>
              </w:rPr>
              <w:t>11.2%</w:t>
            </w:r>
          </w:p>
        </w:tc>
      </w:tr>
      <w:tr w:rsidR="00F54C4C" w:rsidRPr="00C42FB9" w14:paraId="0A8D5638" w14:textId="77777777" w:rsidTr="00810080">
        <w:tc>
          <w:tcPr>
            <w:cnfStyle w:val="001000000000" w:firstRow="0" w:lastRow="0" w:firstColumn="1" w:lastColumn="0" w:oddVBand="0" w:evenVBand="0" w:oddHBand="0" w:evenHBand="0" w:firstRowFirstColumn="0" w:firstRowLastColumn="0" w:lastRowFirstColumn="0" w:lastRowLastColumn="0"/>
            <w:tcW w:w="3005" w:type="dxa"/>
          </w:tcPr>
          <w:p w14:paraId="57CC2177" w14:textId="77777777" w:rsidR="00F54C4C" w:rsidRPr="00B753EC" w:rsidRDefault="00F85C94">
            <w:pPr>
              <w:rPr>
                <w:color w:val="000000"/>
                <w:sz w:val="20"/>
                <w:szCs w:val="20"/>
              </w:rPr>
            </w:pPr>
            <w:r w:rsidRPr="00B753EC">
              <w:rPr>
                <w:color w:val="000000"/>
                <w:sz w:val="20"/>
                <w:szCs w:val="20"/>
              </w:rPr>
              <w:t>No, I describe it differently</w:t>
            </w:r>
          </w:p>
        </w:tc>
        <w:tc>
          <w:tcPr>
            <w:tcW w:w="3005" w:type="dxa"/>
          </w:tcPr>
          <w:p w14:paraId="4D2CB4D6" w14:textId="77777777" w:rsidR="00F54C4C" w:rsidRPr="00B753E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B753EC">
              <w:rPr>
                <w:color w:val="000000"/>
                <w:sz w:val="20"/>
                <w:szCs w:val="20"/>
              </w:rPr>
              <w:t>33</w:t>
            </w:r>
          </w:p>
        </w:tc>
        <w:tc>
          <w:tcPr>
            <w:tcW w:w="3006" w:type="dxa"/>
          </w:tcPr>
          <w:p w14:paraId="47225114" w14:textId="77777777" w:rsidR="00F54C4C" w:rsidRPr="00B753E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B753EC">
              <w:rPr>
                <w:color w:val="000000"/>
                <w:sz w:val="20"/>
                <w:szCs w:val="20"/>
              </w:rPr>
              <w:t>2.7%</w:t>
            </w:r>
          </w:p>
        </w:tc>
      </w:tr>
      <w:tr w:rsidR="00F54C4C" w:rsidRPr="00C42FB9" w14:paraId="7ED44812"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6B314FAC" w14:textId="77777777" w:rsidR="00F54C4C" w:rsidRPr="00B753EC" w:rsidRDefault="00F85C94">
            <w:pPr>
              <w:rPr>
                <w:color w:val="000000"/>
                <w:sz w:val="20"/>
                <w:szCs w:val="20"/>
              </w:rPr>
            </w:pPr>
            <w:r w:rsidRPr="00B753EC">
              <w:rPr>
                <w:color w:val="000000"/>
                <w:sz w:val="20"/>
                <w:szCs w:val="20"/>
              </w:rPr>
              <w:t>Yes, I am Deaf and disabled</w:t>
            </w:r>
          </w:p>
        </w:tc>
        <w:tc>
          <w:tcPr>
            <w:tcW w:w="3005" w:type="dxa"/>
          </w:tcPr>
          <w:p w14:paraId="5DCA7590"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B753EC">
              <w:rPr>
                <w:color w:val="000000"/>
                <w:sz w:val="20"/>
                <w:szCs w:val="20"/>
              </w:rPr>
              <w:t>27</w:t>
            </w:r>
          </w:p>
        </w:tc>
        <w:tc>
          <w:tcPr>
            <w:tcW w:w="3006" w:type="dxa"/>
          </w:tcPr>
          <w:p w14:paraId="3B0D0DB9"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sidRPr="00B753EC">
              <w:rPr>
                <w:color w:val="000000"/>
                <w:sz w:val="20"/>
                <w:szCs w:val="20"/>
              </w:rPr>
              <w:t>2.2%</w:t>
            </w:r>
          </w:p>
        </w:tc>
      </w:tr>
      <w:tr w:rsidR="00F54C4C" w:rsidRPr="00C42FB9" w14:paraId="4CB90BD4" w14:textId="77777777" w:rsidTr="00810080">
        <w:tc>
          <w:tcPr>
            <w:cnfStyle w:val="001000000000" w:firstRow="0" w:lastRow="0" w:firstColumn="1" w:lastColumn="0" w:oddVBand="0" w:evenVBand="0" w:oddHBand="0" w:evenHBand="0" w:firstRowFirstColumn="0" w:firstRowLastColumn="0" w:lastRowFirstColumn="0" w:lastRowLastColumn="0"/>
            <w:tcW w:w="3005" w:type="dxa"/>
          </w:tcPr>
          <w:p w14:paraId="30DDE0E3" w14:textId="77777777" w:rsidR="00F54C4C" w:rsidRPr="00B753EC" w:rsidRDefault="00F85C94">
            <w:pPr>
              <w:rPr>
                <w:color w:val="000000"/>
                <w:sz w:val="20"/>
                <w:szCs w:val="20"/>
              </w:rPr>
            </w:pPr>
            <w:r w:rsidRPr="00B753EC">
              <w:rPr>
                <w:color w:val="000000"/>
                <w:sz w:val="20"/>
                <w:szCs w:val="20"/>
              </w:rPr>
              <w:t>Yes, I am Deafblind</w:t>
            </w:r>
          </w:p>
        </w:tc>
        <w:tc>
          <w:tcPr>
            <w:tcW w:w="3005" w:type="dxa"/>
          </w:tcPr>
          <w:p w14:paraId="4B09322A" w14:textId="77777777" w:rsidR="00F54C4C" w:rsidRPr="00B753E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B753EC">
              <w:rPr>
                <w:color w:val="000000"/>
                <w:sz w:val="20"/>
                <w:szCs w:val="20"/>
              </w:rPr>
              <w:t>18</w:t>
            </w:r>
          </w:p>
        </w:tc>
        <w:tc>
          <w:tcPr>
            <w:tcW w:w="3006" w:type="dxa"/>
          </w:tcPr>
          <w:p w14:paraId="3AD65CF6" w14:textId="77777777" w:rsidR="00F54C4C" w:rsidRPr="00B753E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sidRPr="00B753EC">
              <w:rPr>
                <w:color w:val="000000"/>
                <w:sz w:val="20"/>
                <w:szCs w:val="20"/>
              </w:rPr>
              <w:t>1.5%</w:t>
            </w:r>
          </w:p>
        </w:tc>
      </w:tr>
      <w:tr w:rsidR="00F54C4C" w:rsidRPr="00C42FB9" w14:paraId="25C0C4B7"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7207A246" w14:textId="77777777" w:rsidR="00F54C4C" w:rsidRPr="00B753EC" w:rsidRDefault="00F85C94">
            <w:pPr>
              <w:rPr>
                <w:i/>
                <w:color w:val="000000"/>
                <w:sz w:val="20"/>
                <w:szCs w:val="20"/>
              </w:rPr>
            </w:pPr>
            <w:r w:rsidRPr="00B753EC">
              <w:rPr>
                <w:i/>
                <w:color w:val="000000"/>
                <w:sz w:val="20"/>
                <w:szCs w:val="20"/>
              </w:rPr>
              <w:t>Total</w:t>
            </w:r>
          </w:p>
        </w:tc>
        <w:tc>
          <w:tcPr>
            <w:tcW w:w="3005" w:type="dxa"/>
          </w:tcPr>
          <w:p w14:paraId="29E9449A"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i/>
                <w:color w:val="000000"/>
                <w:sz w:val="20"/>
                <w:szCs w:val="20"/>
              </w:rPr>
            </w:pPr>
            <w:r w:rsidRPr="00B753EC">
              <w:rPr>
                <w:i/>
                <w:color w:val="000000"/>
                <w:sz w:val="20"/>
                <w:szCs w:val="20"/>
              </w:rPr>
              <w:t>1215</w:t>
            </w:r>
          </w:p>
        </w:tc>
        <w:tc>
          <w:tcPr>
            <w:tcW w:w="3006" w:type="dxa"/>
          </w:tcPr>
          <w:p w14:paraId="74F99472" w14:textId="77777777" w:rsidR="00F54C4C" w:rsidRPr="00B753EC" w:rsidRDefault="00F85C94">
            <w:pPr>
              <w:jc w:val="right"/>
              <w:cnfStyle w:val="000000100000" w:firstRow="0" w:lastRow="0" w:firstColumn="0" w:lastColumn="0" w:oddVBand="0" w:evenVBand="0" w:oddHBand="1" w:evenHBand="0" w:firstRowFirstColumn="0" w:firstRowLastColumn="0" w:lastRowFirstColumn="0" w:lastRowLastColumn="0"/>
              <w:rPr>
                <w:i/>
                <w:color w:val="000000"/>
                <w:sz w:val="20"/>
                <w:szCs w:val="20"/>
              </w:rPr>
            </w:pPr>
            <w:r w:rsidRPr="00B753EC">
              <w:rPr>
                <w:i/>
                <w:color w:val="000000"/>
                <w:sz w:val="20"/>
                <w:szCs w:val="20"/>
              </w:rPr>
              <w:t>100.0%</w:t>
            </w:r>
          </w:p>
        </w:tc>
      </w:tr>
    </w:tbl>
    <w:p w14:paraId="6F475826" w14:textId="1FAF482D" w:rsidR="00F54C4C" w:rsidRPr="00CA5342" w:rsidRDefault="00CA5342" w:rsidP="00CA5342">
      <w:pPr>
        <w:pStyle w:val="Caption"/>
      </w:pPr>
      <w:r w:rsidRPr="00CA5342">
        <w:t xml:space="preserve">Table </w:t>
      </w:r>
      <w:r w:rsidR="00F85C94">
        <w:fldChar w:fldCharType="begin"/>
      </w:r>
      <w:r w:rsidR="00F85C94">
        <w:instrText xml:space="preserve"> SEQ Table \* ARABIC </w:instrText>
      </w:r>
      <w:r w:rsidR="00F85C94">
        <w:fldChar w:fldCharType="separate"/>
      </w:r>
      <w:r w:rsidR="00F5187F">
        <w:rPr>
          <w:noProof/>
        </w:rPr>
        <w:t>1</w:t>
      </w:r>
      <w:r w:rsidR="00F85C94">
        <w:rPr>
          <w:noProof/>
        </w:rPr>
        <w:fldChar w:fldCharType="end"/>
      </w:r>
      <w:r w:rsidRPr="00CA5342">
        <w:t xml:space="preserve"> People who </w:t>
      </w:r>
      <w:r w:rsidR="00F12484" w:rsidRPr="00CA5342">
        <w:t>respond</w:t>
      </w:r>
      <w:r w:rsidR="00F12484">
        <w:t>e</w:t>
      </w:r>
      <w:r w:rsidR="00F12484" w:rsidRPr="00CA5342">
        <w:t>d</w:t>
      </w:r>
      <w:r w:rsidRPr="00CA5342">
        <w:t xml:space="preserve"> to Deaf Census 2022 (n=1215)</w:t>
      </w:r>
    </w:p>
    <w:p w14:paraId="1F0DA870" w14:textId="675907B8" w:rsidR="00F54C4C" w:rsidRDefault="00F85C94">
      <w:pPr>
        <w:rPr>
          <w:color w:val="000000"/>
        </w:rPr>
      </w:pPr>
      <w:r>
        <w:rPr>
          <w:color w:val="000000"/>
        </w:rPr>
        <w:t>Responses from the 2.7% of people who described themselves differently included: deaf people who use lowercase ‘d’; Deaf and dumb; profoundly deaf (one person explained they do not agree with the term ‘hard of hearing’); full deaf in one ear, and a little hearing loss in the other ear; Deafblind and disabled; Deaf and Low Vision; Hard of Hearing &amp; Low Vision; Hearing Impaired; Deaf, Vision Impaired and have a disability; deaf and has disabilities (this person explained they do not like the word ‘Disabled’); Hard of hearing and disabled (this person explained they cannot speak, as they have a loss of function of both speech and voice); Meniere’s disease (explained as periods of significant deafness with periods post-surgery where the person is able to hear); and hearing loss in one ear</w:t>
      </w:r>
    </w:p>
    <w:p w14:paraId="6A03831D" w14:textId="5D8A0CBC" w:rsidR="00F54C4C" w:rsidRDefault="00F85C94">
      <w:r>
        <w:rPr>
          <w:color w:val="000000"/>
        </w:rPr>
        <w:lastRenderedPageBreak/>
        <w:t>Responses from the 2.7% of people who described themselves differently also included non-deaf people such as C</w:t>
      </w:r>
      <w:r>
        <w:t>O</w:t>
      </w:r>
      <w:r>
        <w:rPr>
          <w:color w:val="000000"/>
        </w:rPr>
        <w:t xml:space="preserve">DA; </w:t>
      </w:r>
      <w:proofErr w:type="spellStart"/>
      <w:r>
        <w:rPr>
          <w:color w:val="000000"/>
        </w:rPr>
        <w:t>Auslan</w:t>
      </w:r>
      <w:proofErr w:type="spellEnd"/>
      <w:r>
        <w:rPr>
          <w:color w:val="000000"/>
        </w:rPr>
        <w:t xml:space="preserve"> users or family using signed language; hearing parents of a deaf or hard of hearing child; or hearing </w:t>
      </w:r>
      <w:proofErr w:type="spellStart"/>
      <w:r>
        <w:rPr>
          <w:color w:val="000000"/>
        </w:rPr>
        <w:t>Auslan</w:t>
      </w:r>
      <w:proofErr w:type="spellEnd"/>
      <w:r>
        <w:rPr>
          <w:color w:val="000000"/>
        </w:rPr>
        <w:t xml:space="preserve"> students. Some non-deaf people also reported they use </w:t>
      </w:r>
      <w:proofErr w:type="spellStart"/>
      <w:r>
        <w:rPr>
          <w:color w:val="000000"/>
        </w:rPr>
        <w:t>Auslan</w:t>
      </w:r>
      <w:proofErr w:type="spellEnd"/>
      <w:r>
        <w:rPr>
          <w:color w:val="000000"/>
        </w:rPr>
        <w:t xml:space="preserve"> as they are a non-speaking Autistic person; or because they have neurological differences and audio processing delays; or a voice disability. As this group ‘No, I describe it differently’ (</w:t>
      </w:r>
      <w:r>
        <w:rPr>
          <w:i/>
          <w:color w:val="000000"/>
        </w:rPr>
        <w:t>n</w:t>
      </w:r>
      <w:r>
        <w:rPr>
          <w:color w:val="000000"/>
        </w:rPr>
        <w:t>=33</w:t>
      </w:r>
      <w:r>
        <w:t xml:space="preserve">) </w:t>
      </w:r>
      <w:r>
        <w:rPr>
          <w:color w:val="000000"/>
        </w:rPr>
        <w:t>contained a wide range of responses, and included many people who are deaf, this category is included in the category of ‘Deaf respondents’ (</w:t>
      </w:r>
      <w:r>
        <w:rPr>
          <w:i/>
          <w:color w:val="000000"/>
        </w:rPr>
        <w:t>n</w:t>
      </w:r>
      <w:r>
        <w:rPr>
          <w:color w:val="000000"/>
        </w:rPr>
        <w:t xml:space="preserve">=846) analysed in the following sections (Table </w:t>
      </w:r>
      <w:r w:rsidR="00CA5342">
        <w:rPr>
          <w:color w:val="000000"/>
        </w:rPr>
        <w:t>2</w:t>
      </w:r>
      <w:r>
        <w:rPr>
          <w:color w:val="000000"/>
        </w:rPr>
        <w:t>).</w:t>
      </w:r>
    </w:p>
    <w:tbl>
      <w:tblPr>
        <w:tblStyle w:val="GridTable4"/>
        <w:tblW w:w="9016" w:type="dxa"/>
        <w:tblLayout w:type="fixed"/>
        <w:tblLook w:val="04A0" w:firstRow="1" w:lastRow="0" w:firstColumn="1" w:lastColumn="0" w:noHBand="0" w:noVBand="1"/>
      </w:tblPr>
      <w:tblGrid>
        <w:gridCol w:w="3005"/>
        <w:gridCol w:w="3005"/>
        <w:gridCol w:w="3006"/>
      </w:tblGrid>
      <w:tr w:rsidR="00810080" w:rsidRPr="00810080" w14:paraId="44D453D2" w14:textId="77777777" w:rsidTr="00970B9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005" w:type="dxa"/>
          </w:tcPr>
          <w:p w14:paraId="23C9D2BE" w14:textId="77777777" w:rsidR="00F54C4C" w:rsidRPr="00810080" w:rsidRDefault="00F85C94">
            <w:pPr>
              <w:rPr>
                <w:iCs/>
                <w:sz w:val="20"/>
                <w:szCs w:val="20"/>
              </w:rPr>
            </w:pPr>
            <w:bookmarkStart w:id="17" w:name="Title_2" w:colFirst="0" w:colLast="0"/>
            <w:r w:rsidRPr="00810080">
              <w:rPr>
                <w:iCs/>
                <w:sz w:val="20"/>
                <w:szCs w:val="20"/>
              </w:rPr>
              <w:t>Response</w:t>
            </w:r>
          </w:p>
        </w:tc>
        <w:tc>
          <w:tcPr>
            <w:tcW w:w="3005" w:type="dxa"/>
          </w:tcPr>
          <w:p w14:paraId="10A68962" w14:textId="77777777" w:rsidR="00F54C4C" w:rsidRPr="00810080" w:rsidRDefault="00F85C94">
            <w:pPr>
              <w:jc w:val="right"/>
              <w:cnfStyle w:val="100000000000" w:firstRow="1" w:lastRow="0" w:firstColumn="0" w:lastColumn="0" w:oddVBand="0" w:evenVBand="0" w:oddHBand="0" w:evenHBand="0" w:firstRowFirstColumn="0" w:firstRowLastColumn="0" w:lastRowFirstColumn="0" w:lastRowLastColumn="0"/>
              <w:rPr>
                <w:iCs/>
                <w:sz w:val="20"/>
                <w:szCs w:val="20"/>
              </w:rPr>
            </w:pPr>
            <w:r w:rsidRPr="00810080">
              <w:rPr>
                <w:iCs/>
                <w:sz w:val="20"/>
                <w:szCs w:val="20"/>
              </w:rPr>
              <w:t>Total (n)</w:t>
            </w:r>
          </w:p>
        </w:tc>
        <w:tc>
          <w:tcPr>
            <w:tcW w:w="3006" w:type="dxa"/>
          </w:tcPr>
          <w:p w14:paraId="5FF13D95" w14:textId="77777777" w:rsidR="00F54C4C" w:rsidRPr="00810080" w:rsidRDefault="00F85C94">
            <w:pPr>
              <w:jc w:val="right"/>
              <w:cnfStyle w:val="100000000000" w:firstRow="1" w:lastRow="0" w:firstColumn="0" w:lastColumn="0" w:oddVBand="0" w:evenVBand="0" w:oddHBand="0" w:evenHBand="0" w:firstRowFirstColumn="0" w:firstRowLastColumn="0" w:lastRowFirstColumn="0" w:lastRowLastColumn="0"/>
              <w:rPr>
                <w:iCs/>
                <w:sz w:val="20"/>
                <w:szCs w:val="20"/>
              </w:rPr>
            </w:pPr>
            <w:r w:rsidRPr="00810080">
              <w:rPr>
                <w:iCs/>
                <w:sz w:val="20"/>
                <w:szCs w:val="20"/>
              </w:rPr>
              <w:t>Total (%)</w:t>
            </w:r>
          </w:p>
        </w:tc>
      </w:tr>
      <w:bookmarkEnd w:id="17"/>
      <w:tr w:rsidR="00F54C4C" w14:paraId="4549C1AB"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20A07F33" w14:textId="77777777" w:rsidR="00F54C4C" w:rsidRDefault="00F85C94">
            <w:pPr>
              <w:rPr>
                <w:color w:val="000000"/>
                <w:sz w:val="20"/>
                <w:szCs w:val="20"/>
              </w:rPr>
            </w:pPr>
            <w:r>
              <w:rPr>
                <w:color w:val="000000"/>
                <w:sz w:val="20"/>
                <w:szCs w:val="20"/>
              </w:rPr>
              <w:t>Yes, I am Deaf</w:t>
            </w:r>
          </w:p>
        </w:tc>
        <w:tc>
          <w:tcPr>
            <w:tcW w:w="3005" w:type="dxa"/>
          </w:tcPr>
          <w:p w14:paraId="483C8E2F" w14:textId="77777777" w:rsidR="00F54C4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632</w:t>
            </w:r>
          </w:p>
        </w:tc>
        <w:tc>
          <w:tcPr>
            <w:tcW w:w="3006" w:type="dxa"/>
          </w:tcPr>
          <w:p w14:paraId="562785ED" w14:textId="77777777" w:rsidR="00F54C4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74.7%</w:t>
            </w:r>
          </w:p>
        </w:tc>
      </w:tr>
      <w:tr w:rsidR="00F54C4C" w14:paraId="25F102E3" w14:textId="77777777" w:rsidTr="00810080">
        <w:tc>
          <w:tcPr>
            <w:cnfStyle w:val="001000000000" w:firstRow="0" w:lastRow="0" w:firstColumn="1" w:lastColumn="0" w:oddVBand="0" w:evenVBand="0" w:oddHBand="0" w:evenHBand="0" w:firstRowFirstColumn="0" w:firstRowLastColumn="0" w:lastRowFirstColumn="0" w:lastRowLastColumn="0"/>
            <w:tcW w:w="3005" w:type="dxa"/>
          </w:tcPr>
          <w:p w14:paraId="39979E87" w14:textId="77777777" w:rsidR="00F54C4C" w:rsidRDefault="00F85C94">
            <w:pPr>
              <w:rPr>
                <w:color w:val="000000"/>
                <w:sz w:val="20"/>
                <w:szCs w:val="20"/>
              </w:rPr>
            </w:pPr>
            <w:r>
              <w:rPr>
                <w:color w:val="000000"/>
                <w:sz w:val="20"/>
                <w:szCs w:val="20"/>
              </w:rPr>
              <w:t>Yes, I am hard of hearing</w:t>
            </w:r>
          </w:p>
        </w:tc>
        <w:tc>
          <w:tcPr>
            <w:tcW w:w="3005" w:type="dxa"/>
          </w:tcPr>
          <w:p w14:paraId="08A97FFB" w14:textId="77777777" w:rsidR="00F54C4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136</w:t>
            </w:r>
          </w:p>
        </w:tc>
        <w:tc>
          <w:tcPr>
            <w:tcW w:w="3006" w:type="dxa"/>
          </w:tcPr>
          <w:p w14:paraId="699F78FA" w14:textId="77777777" w:rsidR="00F54C4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16.1%</w:t>
            </w:r>
          </w:p>
        </w:tc>
      </w:tr>
      <w:tr w:rsidR="00F54C4C" w14:paraId="5924B2D1"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2A087FCE" w14:textId="77777777" w:rsidR="00F54C4C" w:rsidRDefault="00F85C94">
            <w:pPr>
              <w:rPr>
                <w:color w:val="000000"/>
                <w:sz w:val="20"/>
                <w:szCs w:val="20"/>
              </w:rPr>
            </w:pPr>
            <w:r>
              <w:rPr>
                <w:color w:val="000000"/>
                <w:sz w:val="20"/>
                <w:szCs w:val="20"/>
              </w:rPr>
              <w:t>No, I describe it differently</w:t>
            </w:r>
          </w:p>
        </w:tc>
        <w:tc>
          <w:tcPr>
            <w:tcW w:w="3005" w:type="dxa"/>
          </w:tcPr>
          <w:p w14:paraId="231BC44D" w14:textId="77777777" w:rsidR="00F54C4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33</w:t>
            </w:r>
          </w:p>
        </w:tc>
        <w:tc>
          <w:tcPr>
            <w:tcW w:w="3006" w:type="dxa"/>
          </w:tcPr>
          <w:p w14:paraId="7B4675DE" w14:textId="77777777" w:rsidR="00F54C4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3.9%</w:t>
            </w:r>
          </w:p>
        </w:tc>
      </w:tr>
      <w:tr w:rsidR="00F54C4C" w14:paraId="3AEB2C3A" w14:textId="77777777" w:rsidTr="00810080">
        <w:tc>
          <w:tcPr>
            <w:cnfStyle w:val="001000000000" w:firstRow="0" w:lastRow="0" w:firstColumn="1" w:lastColumn="0" w:oddVBand="0" w:evenVBand="0" w:oddHBand="0" w:evenHBand="0" w:firstRowFirstColumn="0" w:firstRowLastColumn="0" w:lastRowFirstColumn="0" w:lastRowLastColumn="0"/>
            <w:tcW w:w="3005" w:type="dxa"/>
          </w:tcPr>
          <w:p w14:paraId="6FECEECA" w14:textId="77777777" w:rsidR="00F54C4C" w:rsidRDefault="00F85C94">
            <w:pPr>
              <w:rPr>
                <w:color w:val="000000"/>
                <w:sz w:val="20"/>
                <w:szCs w:val="20"/>
              </w:rPr>
            </w:pPr>
            <w:r>
              <w:rPr>
                <w:color w:val="000000"/>
                <w:sz w:val="20"/>
                <w:szCs w:val="20"/>
              </w:rPr>
              <w:t>Yes, I am Deaf and disabled</w:t>
            </w:r>
          </w:p>
        </w:tc>
        <w:tc>
          <w:tcPr>
            <w:tcW w:w="3005" w:type="dxa"/>
          </w:tcPr>
          <w:p w14:paraId="6F91A6AD" w14:textId="77777777" w:rsidR="00F54C4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27</w:t>
            </w:r>
          </w:p>
        </w:tc>
        <w:tc>
          <w:tcPr>
            <w:tcW w:w="3006" w:type="dxa"/>
          </w:tcPr>
          <w:p w14:paraId="41B43F3F" w14:textId="77777777" w:rsidR="00F54C4C" w:rsidRDefault="00F85C94">
            <w:pPr>
              <w:jc w:val="righ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3.2%</w:t>
            </w:r>
          </w:p>
        </w:tc>
      </w:tr>
      <w:tr w:rsidR="00F54C4C" w14:paraId="596C860A" w14:textId="77777777" w:rsidTr="008100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6B0C8CD4" w14:textId="77777777" w:rsidR="00F54C4C" w:rsidRDefault="00F85C94">
            <w:pPr>
              <w:rPr>
                <w:color w:val="000000"/>
                <w:sz w:val="20"/>
                <w:szCs w:val="20"/>
              </w:rPr>
            </w:pPr>
            <w:r>
              <w:rPr>
                <w:color w:val="000000"/>
                <w:sz w:val="20"/>
                <w:szCs w:val="20"/>
              </w:rPr>
              <w:t>Yes, I am Deafblind</w:t>
            </w:r>
          </w:p>
        </w:tc>
        <w:tc>
          <w:tcPr>
            <w:tcW w:w="3005" w:type="dxa"/>
          </w:tcPr>
          <w:p w14:paraId="5B838019" w14:textId="77777777" w:rsidR="00F54C4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18</w:t>
            </w:r>
          </w:p>
        </w:tc>
        <w:tc>
          <w:tcPr>
            <w:tcW w:w="3006" w:type="dxa"/>
          </w:tcPr>
          <w:p w14:paraId="5ED62C40" w14:textId="77777777" w:rsidR="00F54C4C" w:rsidRDefault="00F85C94">
            <w:pPr>
              <w:jc w:val="right"/>
              <w:cnfStyle w:val="000000100000" w:firstRow="0" w:lastRow="0" w:firstColumn="0" w:lastColumn="0" w:oddVBand="0" w:evenVBand="0" w:oddHBand="1" w:evenHBand="0" w:firstRowFirstColumn="0" w:firstRowLastColumn="0" w:lastRowFirstColumn="0" w:lastRowLastColumn="0"/>
              <w:rPr>
                <w:color w:val="000000"/>
                <w:sz w:val="20"/>
                <w:szCs w:val="20"/>
              </w:rPr>
            </w:pPr>
            <w:r>
              <w:rPr>
                <w:color w:val="000000"/>
                <w:sz w:val="20"/>
                <w:szCs w:val="20"/>
              </w:rPr>
              <w:t>2.1%</w:t>
            </w:r>
          </w:p>
        </w:tc>
      </w:tr>
      <w:tr w:rsidR="00F54C4C" w14:paraId="3755C55A" w14:textId="77777777" w:rsidTr="00810080">
        <w:tc>
          <w:tcPr>
            <w:cnfStyle w:val="001000000000" w:firstRow="0" w:lastRow="0" w:firstColumn="1" w:lastColumn="0" w:oddVBand="0" w:evenVBand="0" w:oddHBand="0" w:evenHBand="0" w:firstRowFirstColumn="0" w:firstRowLastColumn="0" w:lastRowFirstColumn="0" w:lastRowLastColumn="0"/>
            <w:tcW w:w="3005" w:type="dxa"/>
          </w:tcPr>
          <w:p w14:paraId="335F11F7" w14:textId="77777777" w:rsidR="00F54C4C" w:rsidRDefault="00F85C94">
            <w:pPr>
              <w:rPr>
                <w:i/>
                <w:color w:val="000000"/>
                <w:sz w:val="20"/>
                <w:szCs w:val="20"/>
              </w:rPr>
            </w:pPr>
            <w:r>
              <w:rPr>
                <w:i/>
                <w:color w:val="000000"/>
                <w:sz w:val="20"/>
                <w:szCs w:val="20"/>
              </w:rPr>
              <w:t>Total</w:t>
            </w:r>
          </w:p>
        </w:tc>
        <w:tc>
          <w:tcPr>
            <w:tcW w:w="3005" w:type="dxa"/>
          </w:tcPr>
          <w:p w14:paraId="6140EC86" w14:textId="77777777" w:rsidR="00F54C4C" w:rsidRDefault="00F85C94">
            <w:pPr>
              <w:jc w:val="right"/>
              <w:cnfStyle w:val="000000000000" w:firstRow="0" w:lastRow="0" w:firstColumn="0" w:lastColumn="0" w:oddVBand="0" w:evenVBand="0" w:oddHBand="0" w:evenHBand="0" w:firstRowFirstColumn="0" w:firstRowLastColumn="0" w:lastRowFirstColumn="0" w:lastRowLastColumn="0"/>
              <w:rPr>
                <w:i/>
                <w:color w:val="000000"/>
                <w:sz w:val="20"/>
                <w:szCs w:val="20"/>
              </w:rPr>
            </w:pPr>
            <w:r>
              <w:rPr>
                <w:i/>
                <w:color w:val="000000"/>
                <w:sz w:val="20"/>
                <w:szCs w:val="20"/>
              </w:rPr>
              <w:t>846</w:t>
            </w:r>
          </w:p>
        </w:tc>
        <w:tc>
          <w:tcPr>
            <w:tcW w:w="3006" w:type="dxa"/>
          </w:tcPr>
          <w:p w14:paraId="12BEA893" w14:textId="77777777" w:rsidR="00F54C4C" w:rsidRDefault="00F85C94">
            <w:pPr>
              <w:jc w:val="right"/>
              <w:cnfStyle w:val="000000000000" w:firstRow="0" w:lastRow="0" w:firstColumn="0" w:lastColumn="0" w:oddVBand="0" w:evenVBand="0" w:oddHBand="0" w:evenHBand="0" w:firstRowFirstColumn="0" w:firstRowLastColumn="0" w:lastRowFirstColumn="0" w:lastRowLastColumn="0"/>
              <w:rPr>
                <w:i/>
                <w:color w:val="000000"/>
                <w:sz w:val="20"/>
                <w:szCs w:val="20"/>
              </w:rPr>
            </w:pPr>
            <w:r>
              <w:rPr>
                <w:i/>
                <w:color w:val="000000"/>
                <w:sz w:val="20"/>
                <w:szCs w:val="20"/>
              </w:rPr>
              <w:t>100.0%</w:t>
            </w:r>
          </w:p>
        </w:tc>
      </w:tr>
    </w:tbl>
    <w:p w14:paraId="7080DF24" w14:textId="6027A013" w:rsidR="00F54C4C" w:rsidRPr="00CA5342" w:rsidRDefault="00CA5342" w:rsidP="00CA5342">
      <w:pPr>
        <w:pStyle w:val="Caption"/>
      </w:pPr>
      <w:r w:rsidRPr="00CA5342">
        <w:t xml:space="preserve">Table </w:t>
      </w:r>
      <w:r w:rsidR="00F85C94">
        <w:fldChar w:fldCharType="begin"/>
      </w:r>
      <w:r w:rsidR="00F85C94">
        <w:instrText xml:space="preserve"> SEQ Table \* ARABIC </w:instrText>
      </w:r>
      <w:r w:rsidR="00F85C94">
        <w:fldChar w:fldCharType="separate"/>
      </w:r>
      <w:r w:rsidR="00F5187F">
        <w:rPr>
          <w:noProof/>
        </w:rPr>
        <w:t>2</w:t>
      </w:r>
      <w:r w:rsidR="00F85C94">
        <w:rPr>
          <w:noProof/>
        </w:rPr>
        <w:fldChar w:fldCharType="end"/>
      </w:r>
      <w:r w:rsidRPr="00CA5342">
        <w:t xml:space="preserve"> Deaf people who responded to Deaf Census 2022 (n=846)</w:t>
      </w:r>
    </w:p>
    <w:p w14:paraId="1AFD52EE" w14:textId="0BAAA0A5" w:rsidR="00F54C4C" w:rsidRDefault="00F85C94">
      <w:r>
        <w:rPr>
          <w:color w:val="0000FF"/>
        </w:rPr>
        <w:t>Q3.1:</w:t>
      </w:r>
      <w:r>
        <w:t xml:space="preserve"> Deaf respondents (</w:t>
      </w:r>
      <w:r>
        <w:rPr>
          <w:i/>
        </w:rPr>
        <w:t>n</w:t>
      </w:r>
      <w:r>
        <w:t xml:space="preserve">=846) were asked if they are the only Deaf, Deafblind, or hard of hearing person in their immediate family. Immediate family members were defined as including parents, guardians, siblings, spouse/partner, and children. Just over half of deaf respondents said they are the only Deaf, Deafblind, or hard of hearing person in their immediate family. Almost 45% of deaf respondents have at least one other deaf person in their immediate family, especially their spouse or partner (Table </w:t>
      </w:r>
      <w:r w:rsidR="00CA5342">
        <w:t>3</w:t>
      </w:r>
      <w:r>
        <w:t>). It is most likely that respondents interpreted this question as applying to their current immediate family, such as their married/de facto family, rather than the family they were born into.</w:t>
      </w:r>
    </w:p>
    <w:tbl>
      <w:tblPr>
        <w:tblStyle w:val="GridTable4"/>
        <w:tblW w:w="9141" w:type="dxa"/>
        <w:tblLook w:val="04A0" w:firstRow="1" w:lastRow="0" w:firstColumn="1" w:lastColumn="0" w:noHBand="0" w:noVBand="1"/>
      </w:tblPr>
      <w:tblGrid>
        <w:gridCol w:w="1413"/>
        <w:gridCol w:w="1247"/>
        <w:gridCol w:w="1247"/>
        <w:gridCol w:w="1248"/>
        <w:gridCol w:w="1247"/>
        <w:gridCol w:w="1248"/>
        <w:gridCol w:w="1491"/>
      </w:tblGrid>
      <w:tr w:rsidR="003F772F" w:rsidRPr="0071172F" w14:paraId="4C4171F6"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13" w:type="dxa"/>
          </w:tcPr>
          <w:p w14:paraId="781C61D5" w14:textId="77777777" w:rsidR="004E6502" w:rsidRPr="0071172F" w:rsidRDefault="004E6502" w:rsidP="009804F2">
            <w:pPr>
              <w:rPr>
                <w:sz w:val="20"/>
                <w:szCs w:val="20"/>
              </w:rPr>
            </w:pPr>
            <w:bookmarkStart w:id="18" w:name="Title_3" w:colFirst="0" w:colLast="0"/>
          </w:p>
        </w:tc>
        <w:tc>
          <w:tcPr>
            <w:tcW w:w="1247" w:type="dxa"/>
          </w:tcPr>
          <w:p w14:paraId="73E226EE" w14:textId="77777777" w:rsidR="004E6502" w:rsidRPr="0071172F"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71172F">
              <w:rPr>
                <w:sz w:val="20"/>
                <w:szCs w:val="20"/>
              </w:rPr>
              <w:t>Total</w:t>
            </w:r>
          </w:p>
        </w:tc>
        <w:tc>
          <w:tcPr>
            <w:tcW w:w="1247" w:type="dxa"/>
          </w:tcPr>
          <w:p w14:paraId="45FC70B9" w14:textId="77777777" w:rsidR="004E6502" w:rsidRPr="0071172F"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71172F">
              <w:rPr>
                <w:sz w:val="20"/>
                <w:szCs w:val="20"/>
              </w:rPr>
              <w:t>Yes, I am Deaf</w:t>
            </w:r>
          </w:p>
        </w:tc>
        <w:tc>
          <w:tcPr>
            <w:tcW w:w="1248" w:type="dxa"/>
          </w:tcPr>
          <w:p w14:paraId="007D3138" w14:textId="77777777" w:rsidR="004E6502" w:rsidRPr="0071172F"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71172F">
              <w:rPr>
                <w:sz w:val="20"/>
                <w:szCs w:val="20"/>
              </w:rPr>
              <w:t>Yes, I am Deafblind</w:t>
            </w:r>
          </w:p>
        </w:tc>
        <w:tc>
          <w:tcPr>
            <w:tcW w:w="1247" w:type="dxa"/>
          </w:tcPr>
          <w:p w14:paraId="5DD5D3CF" w14:textId="77777777" w:rsidR="004E6502" w:rsidRPr="0071172F"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71172F">
              <w:rPr>
                <w:sz w:val="20"/>
                <w:szCs w:val="20"/>
              </w:rPr>
              <w:t>Yes, I am Deaf and disabled</w:t>
            </w:r>
          </w:p>
        </w:tc>
        <w:tc>
          <w:tcPr>
            <w:tcW w:w="1248" w:type="dxa"/>
          </w:tcPr>
          <w:p w14:paraId="6F2B9B51" w14:textId="77777777" w:rsidR="004E6502" w:rsidRPr="0071172F"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71172F">
              <w:rPr>
                <w:sz w:val="20"/>
                <w:szCs w:val="20"/>
              </w:rPr>
              <w:t>Yes, I am hard of hearing</w:t>
            </w:r>
          </w:p>
        </w:tc>
        <w:tc>
          <w:tcPr>
            <w:tcW w:w="1491" w:type="dxa"/>
          </w:tcPr>
          <w:p w14:paraId="76F2660A" w14:textId="77777777" w:rsidR="004E6502" w:rsidRPr="0071172F"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71172F">
              <w:rPr>
                <w:sz w:val="20"/>
                <w:szCs w:val="20"/>
              </w:rPr>
              <w:t>No, I describe it differently (type below)</w:t>
            </w:r>
          </w:p>
        </w:tc>
      </w:tr>
      <w:bookmarkEnd w:id="18"/>
      <w:tr w:rsidR="003F772F" w:rsidRPr="0071172F" w14:paraId="50694824" w14:textId="77777777" w:rsidTr="003F77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05BDCC9A" w14:textId="77777777" w:rsidR="004E6502" w:rsidRPr="0071172F" w:rsidRDefault="004E6502" w:rsidP="004E6502">
            <w:pPr>
              <w:rPr>
                <w:sz w:val="20"/>
                <w:szCs w:val="20"/>
              </w:rPr>
            </w:pPr>
            <w:r w:rsidRPr="0071172F">
              <w:rPr>
                <w:sz w:val="20"/>
                <w:szCs w:val="20"/>
              </w:rPr>
              <w:t>Total Count (All)</w:t>
            </w:r>
          </w:p>
        </w:tc>
        <w:tc>
          <w:tcPr>
            <w:tcW w:w="1247" w:type="dxa"/>
          </w:tcPr>
          <w:p w14:paraId="5D5EE871" w14:textId="77777777"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846</w:t>
            </w:r>
          </w:p>
        </w:tc>
        <w:tc>
          <w:tcPr>
            <w:tcW w:w="1247" w:type="dxa"/>
          </w:tcPr>
          <w:p w14:paraId="1D080F3E" w14:textId="77777777"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632</w:t>
            </w:r>
          </w:p>
        </w:tc>
        <w:tc>
          <w:tcPr>
            <w:tcW w:w="1248" w:type="dxa"/>
          </w:tcPr>
          <w:p w14:paraId="593D8F58" w14:textId="77777777"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18</w:t>
            </w:r>
          </w:p>
        </w:tc>
        <w:tc>
          <w:tcPr>
            <w:tcW w:w="1247" w:type="dxa"/>
          </w:tcPr>
          <w:p w14:paraId="29B10A4C" w14:textId="77777777"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27</w:t>
            </w:r>
          </w:p>
        </w:tc>
        <w:tc>
          <w:tcPr>
            <w:tcW w:w="1248" w:type="dxa"/>
          </w:tcPr>
          <w:p w14:paraId="07E4CB99" w14:textId="77777777"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136</w:t>
            </w:r>
          </w:p>
        </w:tc>
        <w:tc>
          <w:tcPr>
            <w:tcW w:w="1491" w:type="dxa"/>
          </w:tcPr>
          <w:p w14:paraId="6F6352B8" w14:textId="77777777"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33</w:t>
            </w:r>
          </w:p>
        </w:tc>
      </w:tr>
      <w:tr w:rsidR="004E6502" w:rsidRPr="0071172F" w14:paraId="378A7D44" w14:textId="77777777" w:rsidTr="003F772F">
        <w:tc>
          <w:tcPr>
            <w:cnfStyle w:val="001000000000" w:firstRow="0" w:lastRow="0" w:firstColumn="1" w:lastColumn="0" w:oddVBand="0" w:evenVBand="0" w:oddHBand="0" w:evenHBand="0" w:firstRowFirstColumn="0" w:firstRowLastColumn="0" w:lastRowFirstColumn="0" w:lastRowLastColumn="0"/>
            <w:tcW w:w="1413" w:type="dxa"/>
          </w:tcPr>
          <w:p w14:paraId="72016B1C" w14:textId="77777777" w:rsidR="004E6502" w:rsidRPr="0071172F" w:rsidRDefault="004E6502" w:rsidP="004E6502">
            <w:pPr>
              <w:rPr>
                <w:sz w:val="20"/>
                <w:szCs w:val="20"/>
              </w:rPr>
            </w:pPr>
            <w:r w:rsidRPr="0071172F">
              <w:rPr>
                <w:sz w:val="20"/>
                <w:szCs w:val="20"/>
              </w:rPr>
              <w:t>Yes</w:t>
            </w:r>
          </w:p>
        </w:tc>
        <w:tc>
          <w:tcPr>
            <w:tcW w:w="1247" w:type="dxa"/>
          </w:tcPr>
          <w:p w14:paraId="3B770FCD" w14:textId="78731641" w:rsidR="004E6502" w:rsidRPr="0071172F"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71172F">
              <w:rPr>
                <w:sz w:val="20"/>
                <w:szCs w:val="20"/>
              </w:rPr>
              <w:t>55</w:t>
            </w:r>
            <w:r w:rsidR="00235565">
              <w:rPr>
                <w:sz w:val="20"/>
                <w:szCs w:val="20"/>
              </w:rPr>
              <w:t>.</w:t>
            </w:r>
            <w:r w:rsidRPr="0071172F">
              <w:rPr>
                <w:sz w:val="20"/>
                <w:szCs w:val="20"/>
              </w:rPr>
              <w:t>1%</w:t>
            </w:r>
          </w:p>
        </w:tc>
        <w:tc>
          <w:tcPr>
            <w:tcW w:w="1247" w:type="dxa"/>
          </w:tcPr>
          <w:p w14:paraId="61A60469" w14:textId="5C6E7E9A" w:rsidR="004E6502" w:rsidRPr="0071172F"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71172F">
              <w:rPr>
                <w:sz w:val="20"/>
                <w:szCs w:val="20"/>
              </w:rPr>
              <w:t>53</w:t>
            </w:r>
            <w:r w:rsidR="00235565">
              <w:rPr>
                <w:sz w:val="20"/>
                <w:szCs w:val="20"/>
              </w:rPr>
              <w:t>.</w:t>
            </w:r>
            <w:r w:rsidRPr="0071172F">
              <w:rPr>
                <w:sz w:val="20"/>
                <w:szCs w:val="20"/>
              </w:rPr>
              <w:t>6%</w:t>
            </w:r>
          </w:p>
        </w:tc>
        <w:tc>
          <w:tcPr>
            <w:tcW w:w="1248" w:type="dxa"/>
          </w:tcPr>
          <w:p w14:paraId="39042149" w14:textId="75C80532" w:rsidR="004E6502" w:rsidRPr="0071172F"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71172F">
              <w:rPr>
                <w:sz w:val="20"/>
                <w:szCs w:val="20"/>
              </w:rPr>
              <w:t>38</w:t>
            </w:r>
            <w:r w:rsidR="00235565">
              <w:rPr>
                <w:sz w:val="20"/>
                <w:szCs w:val="20"/>
              </w:rPr>
              <w:t>.</w:t>
            </w:r>
            <w:r w:rsidRPr="0071172F">
              <w:rPr>
                <w:sz w:val="20"/>
                <w:szCs w:val="20"/>
              </w:rPr>
              <w:t>9%</w:t>
            </w:r>
          </w:p>
        </w:tc>
        <w:tc>
          <w:tcPr>
            <w:tcW w:w="1247" w:type="dxa"/>
          </w:tcPr>
          <w:p w14:paraId="6E7DD1FF" w14:textId="3C2661B5" w:rsidR="004E6502" w:rsidRPr="0071172F"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71172F">
              <w:rPr>
                <w:sz w:val="20"/>
                <w:szCs w:val="20"/>
              </w:rPr>
              <w:t>70</w:t>
            </w:r>
            <w:r w:rsidR="00235565">
              <w:rPr>
                <w:sz w:val="20"/>
                <w:szCs w:val="20"/>
              </w:rPr>
              <w:t>.</w:t>
            </w:r>
            <w:r w:rsidRPr="0071172F">
              <w:rPr>
                <w:sz w:val="20"/>
                <w:szCs w:val="20"/>
              </w:rPr>
              <w:t>4%</w:t>
            </w:r>
          </w:p>
        </w:tc>
        <w:tc>
          <w:tcPr>
            <w:tcW w:w="1248" w:type="dxa"/>
          </w:tcPr>
          <w:p w14:paraId="6BEE13BA" w14:textId="77777777" w:rsidR="004E6502" w:rsidRPr="0071172F"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71172F">
              <w:rPr>
                <w:sz w:val="20"/>
                <w:szCs w:val="20"/>
              </w:rPr>
              <w:t>64%</w:t>
            </w:r>
          </w:p>
        </w:tc>
        <w:tc>
          <w:tcPr>
            <w:tcW w:w="1491" w:type="dxa"/>
          </w:tcPr>
          <w:p w14:paraId="2777BC96" w14:textId="35EEADCE" w:rsidR="004E6502" w:rsidRPr="0071172F"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71172F">
              <w:rPr>
                <w:sz w:val="20"/>
                <w:szCs w:val="20"/>
              </w:rPr>
              <w:t>42</w:t>
            </w:r>
            <w:r w:rsidR="00235565">
              <w:rPr>
                <w:sz w:val="20"/>
                <w:szCs w:val="20"/>
              </w:rPr>
              <w:t>.</w:t>
            </w:r>
            <w:r w:rsidRPr="0071172F">
              <w:rPr>
                <w:sz w:val="20"/>
                <w:szCs w:val="20"/>
              </w:rPr>
              <w:t>4%</w:t>
            </w:r>
          </w:p>
        </w:tc>
      </w:tr>
      <w:tr w:rsidR="003F772F" w:rsidRPr="0071172F" w14:paraId="523A387F" w14:textId="77777777" w:rsidTr="003F77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56F46B13" w14:textId="77777777" w:rsidR="004E6502" w:rsidRPr="0071172F" w:rsidRDefault="004E6502" w:rsidP="004E6502">
            <w:pPr>
              <w:rPr>
                <w:sz w:val="20"/>
                <w:szCs w:val="20"/>
              </w:rPr>
            </w:pPr>
            <w:r w:rsidRPr="0071172F">
              <w:rPr>
                <w:sz w:val="20"/>
                <w:szCs w:val="20"/>
              </w:rPr>
              <w:t>No</w:t>
            </w:r>
          </w:p>
        </w:tc>
        <w:tc>
          <w:tcPr>
            <w:tcW w:w="1247" w:type="dxa"/>
          </w:tcPr>
          <w:p w14:paraId="79BC9BC7" w14:textId="47984158" w:rsidR="004E6502" w:rsidRPr="0071172F"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71172F">
              <w:rPr>
                <w:sz w:val="20"/>
                <w:szCs w:val="20"/>
              </w:rPr>
              <w:t>44</w:t>
            </w:r>
            <w:r w:rsidR="00235565">
              <w:rPr>
                <w:sz w:val="20"/>
                <w:szCs w:val="20"/>
              </w:rPr>
              <w:t>.</w:t>
            </w:r>
            <w:r w:rsidRPr="0071172F">
              <w:rPr>
                <w:sz w:val="20"/>
                <w:szCs w:val="20"/>
              </w:rPr>
              <w:t>8%</w:t>
            </w:r>
          </w:p>
        </w:tc>
        <w:tc>
          <w:tcPr>
            <w:tcW w:w="1247" w:type="dxa"/>
          </w:tcPr>
          <w:p w14:paraId="53B1265D" w14:textId="6D37739D" w:rsidR="004E6502" w:rsidRPr="0071172F"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71172F">
              <w:rPr>
                <w:sz w:val="20"/>
                <w:szCs w:val="20"/>
              </w:rPr>
              <w:t>46</w:t>
            </w:r>
            <w:r w:rsidR="00235565">
              <w:rPr>
                <w:sz w:val="20"/>
                <w:szCs w:val="20"/>
              </w:rPr>
              <w:t>.</w:t>
            </w:r>
            <w:r w:rsidRPr="0071172F">
              <w:rPr>
                <w:sz w:val="20"/>
                <w:szCs w:val="20"/>
              </w:rPr>
              <w:t>2%</w:t>
            </w:r>
          </w:p>
        </w:tc>
        <w:tc>
          <w:tcPr>
            <w:tcW w:w="1248" w:type="dxa"/>
          </w:tcPr>
          <w:p w14:paraId="4E19AE67" w14:textId="5AD89385" w:rsidR="004E6502" w:rsidRPr="0071172F" w:rsidRDefault="004E6502" w:rsidP="009804F2">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71172F">
              <w:rPr>
                <w:sz w:val="20"/>
                <w:szCs w:val="20"/>
              </w:rPr>
              <w:t>61</w:t>
            </w:r>
            <w:r w:rsidR="00235565">
              <w:rPr>
                <w:sz w:val="20"/>
                <w:szCs w:val="20"/>
              </w:rPr>
              <w:t>.</w:t>
            </w:r>
            <w:r w:rsidRPr="0071172F">
              <w:rPr>
                <w:sz w:val="20"/>
                <w:szCs w:val="20"/>
              </w:rPr>
              <w:t>1%</w:t>
            </w:r>
          </w:p>
        </w:tc>
        <w:tc>
          <w:tcPr>
            <w:tcW w:w="1247" w:type="dxa"/>
          </w:tcPr>
          <w:p w14:paraId="4A447F7B" w14:textId="57528BE6" w:rsidR="004E6502" w:rsidRPr="0071172F"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71172F">
              <w:rPr>
                <w:sz w:val="20"/>
                <w:szCs w:val="20"/>
              </w:rPr>
              <w:t>29</w:t>
            </w:r>
            <w:r w:rsidR="00235565">
              <w:rPr>
                <w:sz w:val="20"/>
                <w:szCs w:val="20"/>
              </w:rPr>
              <w:t>.</w:t>
            </w:r>
            <w:r w:rsidRPr="0071172F">
              <w:rPr>
                <w:sz w:val="20"/>
                <w:szCs w:val="20"/>
              </w:rPr>
              <w:t>6%</w:t>
            </w:r>
          </w:p>
        </w:tc>
        <w:tc>
          <w:tcPr>
            <w:tcW w:w="1248" w:type="dxa"/>
          </w:tcPr>
          <w:p w14:paraId="40DB7843" w14:textId="77777777" w:rsidR="004E6502" w:rsidRPr="0071172F"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71172F">
              <w:rPr>
                <w:sz w:val="20"/>
                <w:szCs w:val="20"/>
              </w:rPr>
              <w:t>36%</w:t>
            </w:r>
          </w:p>
        </w:tc>
        <w:tc>
          <w:tcPr>
            <w:tcW w:w="1491" w:type="dxa"/>
          </w:tcPr>
          <w:p w14:paraId="3EA16F5E" w14:textId="177D56C6" w:rsidR="004E6502" w:rsidRPr="0071172F"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71172F">
              <w:rPr>
                <w:sz w:val="20"/>
                <w:szCs w:val="20"/>
              </w:rPr>
              <w:t>57</w:t>
            </w:r>
            <w:r w:rsidR="00235565">
              <w:rPr>
                <w:sz w:val="20"/>
                <w:szCs w:val="20"/>
              </w:rPr>
              <w:t>.</w:t>
            </w:r>
            <w:r w:rsidRPr="0071172F">
              <w:rPr>
                <w:sz w:val="20"/>
                <w:szCs w:val="20"/>
              </w:rPr>
              <w:t>6%</w:t>
            </w:r>
          </w:p>
        </w:tc>
      </w:tr>
    </w:tbl>
    <w:p w14:paraId="34554F2C" w14:textId="0C987C27" w:rsidR="00CA5342" w:rsidRDefault="00CA5342" w:rsidP="00CA534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w:t>
      </w:r>
      <w:r w:rsidR="00F85C94">
        <w:rPr>
          <w:noProof/>
        </w:rPr>
        <w:fldChar w:fldCharType="end"/>
      </w:r>
      <w:r>
        <w:t xml:space="preserve"> </w:t>
      </w:r>
      <w:r w:rsidRPr="00580C72">
        <w:t>Immediate family (n=846)</w:t>
      </w:r>
    </w:p>
    <w:p w14:paraId="0E1CB292" w14:textId="141781E9" w:rsidR="00F54C4C" w:rsidRDefault="00F85C94">
      <w:pPr>
        <w:spacing w:before="160"/>
        <w:rPr>
          <w:color w:val="000000"/>
        </w:rPr>
      </w:pPr>
      <w:r>
        <w:rPr>
          <w:color w:val="0000FF"/>
        </w:rPr>
        <w:t xml:space="preserve">Q4.1: </w:t>
      </w:r>
      <w:r>
        <w:rPr>
          <w:color w:val="000000"/>
        </w:rPr>
        <w:t>Deaf respondents who are not the only deaf person in their family (</w:t>
      </w:r>
      <w:r>
        <w:rPr>
          <w:i/>
          <w:color w:val="000000"/>
        </w:rPr>
        <w:t>n</w:t>
      </w:r>
      <w:r>
        <w:rPr>
          <w:color w:val="000000"/>
        </w:rPr>
        <w:t>=</w:t>
      </w:r>
      <w:r>
        <w:t>609/846</w:t>
      </w:r>
      <w:r>
        <w:rPr>
          <w:color w:val="000000"/>
        </w:rPr>
        <w:t xml:space="preserve">) were asked who else in their immediate family </w:t>
      </w:r>
      <w:proofErr w:type="gramStart"/>
      <w:r>
        <w:rPr>
          <w:color w:val="000000"/>
        </w:rPr>
        <w:t>is Deaf, Deafblind</w:t>
      </w:r>
      <w:proofErr w:type="gramEnd"/>
      <w:r>
        <w:rPr>
          <w:color w:val="000000"/>
        </w:rPr>
        <w:t>, or hard of hearing (Figure 1).</w:t>
      </w:r>
      <w:r>
        <w:rPr>
          <w:color w:val="000000"/>
          <w:vertAlign w:val="superscript"/>
        </w:rPr>
        <w:footnoteReference w:id="4"/>
      </w:r>
      <w:r>
        <w:rPr>
          <w:color w:val="000000"/>
        </w:rPr>
        <w:t xml:space="preserve"> Note that this question allowed for respondents to give more than one answer. Nearly half (43%) have a spouse or partner who is also deaf. Nearly one third have a deaf sibling (32%), with half of that number having more than one deaf sibling (15%). Most responded they have </w:t>
      </w:r>
      <w:r>
        <w:t xml:space="preserve">two or three </w:t>
      </w:r>
      <w:r>
        <w:rPr>
          <w:color w:val="000000"/>
        </w:rPr>
        <w:t xml:space="preserve">siblings, but a few responded up to </w:t>
      </w:r>
      <w:r>
        <w:t>four or five</w:t>
      </w:r>
      <w:r>
        <w:rPr>
          <w:color w:val="000000"/>
        </w:rPr>
        <w:t xml:space="preserve"> siblings. One-tenth have at least one deaf child (9.6%). Most responded </w:t>
      </w:r>
      <w:r>
        <w:t xml:space="preserve">they have </w:t>
      </w:r>
      <w:r>
        <w:rPr>
          <w:color w:val="000000"/>
        </w:rPr>
        <w:t xml:space="preserve">only </w:t>
      </w:r>
      <w:r>
        <w:t>one</w:t>
      </w:r>
      <w:r>
        <w:rPr>
          <w:color w:val="000000"/>
        </w:rPr>
        <w:t xml:space="preserve"> deaf child, </w:t>
      </w:r>
      <w:r>
        <w:t xml:space="preserve">while slightly fewer </w:t>
      </w:r>
      <w:r>
        <w:rPr>
          <w:color w:val="000000"/>
        </w:rPr>
        <w:t xml:space="preserve">responded </w:t>
      </w:r>
      <w:r>
        <w:t>they have</w:t>
      </w:r>
      <w:r>
        <w:rPr>
          <w:color w:val="000000"/>
        </w:rPr>
        <w:t xml:space="preserve"> </w:t>
      </w:r>
      <w:r>
        <w:t>two</w:t>
      </w:r>
      <w:r>
        <w:rPr>
          <w:color w:val="000000"/>
        </w:rPr>
        <w:t xml:space="preserve"> or more deaf children (see also Table </w:t>
      </w:r>
      <w:r w:rsidR="00CA5342">
        <w:rPr>
          <w:color w:val="000000"/>
        </w:rPr>
        <w:t>4</w:t>
      </w:r>
      <w:r>
        <w:rPr>
          <w:color w:val="000000"/>
        </w:rPr>
        <w:t>).</w:t>
      </w:r>
    </w:p>
    <w:p w14:paraId="2F48DBE6" w14:textId="52BFE5B5" w:rsidR="00CA5342" w:rsidRDefault="00F85C94" w:rsidP="00C22C38">
      <w:pPr>
        <w:pStyle w:val="Caption"/>
      </w:pPr>
      <w:r>
        <w:rPr>
          <w:noProof/>
          <w:color w:val="000000"/>
        </w:rPr>
        <w:lastRenderedPageBreak/>
        <w:drawing>
          <wp:inline distT="0" distB="0" distL="0" distR="0" wp14:anchorId="4F9ABDD6" wp14:editId="05D87A52">
            <wp:extent cx="5731510" cy="4298950"/>
            <wp:effectExtent l="0" t="0" r="0" b="0"/>
            <wp:docPr id="112" name="image121.png" descr="Bar graph representing data for number of people in immediate family who are also deaf. Read below for a data table."/>
            <wp:cNvGraphicFramePr/>
            <a:graphic xmlns:a="http://schemas.openxmlformats.org/drawingml/2006/main">
              <a:graphicData uri="http://schemas.openxmlformats.org/drawingml/2006/picture">
                <pic:pic xmlns:pic="http://schemas.openxmlformats.org/drawingml/2006/picture">
                  <pic:nvPicPr>
                    <pic:cNvPr id="112" name="image121.png" descr="Bar graph representing data for number of people in immediate family who are also deaf. Read below for a data table."/>
                    <pic:cNvPicPr preferRelativeResize="0"/>
                  </pic:nvPicPr>
                  <pic:blipFill>
                    <a:blip r:embed="rId9"/>
                    <a:srcRect/>
                    <a:stretch>
                      <a:fillRect/>
                    </a:stretch>
                  </pic:blipFill>
                  <pic:spPr>
                    <a:xfrm>
                      <a:off x="0" y="0"/>
                      <a:ext cx="5731510" cy="4298950"/>
                    </a:xfrm>
                    <a:prstGeom prst="rect">
                      <a:avLst/>
                    </a:prstGeom>
                    <a:ln/>
                  </pic:spPr>
                </pic:pic>
              </a:graphicData>
            </a:graphic>
          </wp:inline>
        </w:drawing>
      </w:r>
      <w:r w:rsidR="00CA5342">
        <w:t xml:space="preserve">Figure </w:t>
      </w:r>
      <w:r>
        <w:fldChar w:fldCharType="begin"/>
      </w:r>
      <w:r>
        <w:instrText xml:space="preserve"> SEQ Figure \* ARABIC </w:instrText>
      </w:r>
      <w:r>
        <w:fldChar w:fldCharType="separate"/>
      </w:r>
      <w:r w:rsidR="00F5187F">
        <w:rPr>
          <w:noProof/>
        </w:rPr>
        <w:t>1</w:t>
      </w:r>
      <w:r>
        <w:rPr>
          <w:noProof/>
        </w:rPr>
        <w:fldChar w:fldCharType="end"/>
      </w:r>
      <w:r w:rsidR="00CA5342">
        <w:t xml:space="preserve"> </w:t>
      </w:r>
      <w:r w:rsidR="00CA5342" w:rsidRPr="007F4A63">
        <w:t>People in immediate family who are also deaf (n=609/846)</w:t>
      </w:r>
    </w:p>
    <w:tbl>
      <w:tblPr>
        <w:tblStyle w:val="GridTable4"/>
        <w:tblW w:w="9351" w:type="dxa"/>
        <w:tblLook w:val="04A0" w:firstRow="1" w:lastRow="0" w:firstColumn="1" w:lastColumn="0" w:noHBand="0" w:noVBand="1"/>
      </w:tblPr>
      <w:tblGrid>
        <w:gridCol w:w="1985"/>
        <w:gridCol w:w="1189"/>
        <w:gridCol w:w="1190"/>
        <w:gridCol w:w="1189"/>
        <w:gridCol w:w="1190"/>
        <w:gridCol w:w="1190"/>
        <w:gridCol w:w="1418"/>
      </w:tblGrid>
      <w:tr w:rsidR="00810080" w:rsidRPr="009632B6" w14:paraId="0B386FC9"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5" w:type="dxa"/>
          </w:tcPr>
          <w:p w14:paraId="4116AF3D" w14:textId="77777777" w:rsidR="004E6502" w:rsidRPr="009632B6" w:rsidRDefault="004E6502" w:rsidP="009804F2">
            <w:pPr>
              <w:rPr>
                <w:sz w:val="20"/>
                <w:szCs w:val="20"/>
              </w:rPr>
            </w:pPr>
            <w:bookmarkStart w:id="19" w:name="Title_4" w:colFirst="0" w:colLast="0"/>
          </w:p>
        </w:tc>
        <w:tc>
          <w:tcPr>
            <w:tcW w:w="1189" w:type="dxa"/>
          </w:tcPr>
          <w:p w14:paraId="1E4D91D4" w14:textId="77777777" w:rsidR="004E6502" w:rsidRPr="009632B6"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9632B6">
              <w:rPr>
                <w:sz w:val="20"/>
                <w:szCs w:val="20"/>
              </w:rPr>
              <w:t>Total</w:t>
            </w:r>
          </w:p>
        </w:tc>
        <w:tc>
          <w:tcPr>
            <w:tcW w:w="1190" w:type="dxa"/>
          </w:tcPr>
          <w:p w14:paraId="20E028B7" w14:textId="77777777" w:rsidR="004E6502" w:rsidRPr="009632B6"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9632B6">
              <w:rPr>
                <w:sz w:val="20"/>
                <w:szCs w:val="20"/>
              </w:rPr>
              <w:t>Yes, I am Deaf</w:t>
            </w:r>
          </w:p>
        </w:tc>
        <w:tc>
          <w:tcPr>
            <w:tcW w:w="1189" w:type="dxa"/>
          </w:tcPr>
          <w:p w14:paraId="5286BEE2" w14:textId="77777777" w:rsidR="004E6502" w:rsidRPr="009632B6"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9632B6">
              <w:rPr>
                <w:sz w:val="20"/>
                <w:szCs w:val="20"/>
              </w:rPr>
              <w:t>Yes, I am Deafblind</w:t>
            </w:r>
          </w:p>
        </w:tc>
        <w:tc>
          <w:tcPr>
            <w:tcW w:w="1190" w:type="dxa"/>
          </w:tcPr>
          <w:p w14:paraId="1655CC1B" w14:textId="77777777" w:rsidR="004E6502" w:rsidRPr="009632B6"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9632B6">
              <w:rPr>
                <w:sz w:val="20"/>
                <w:szCs w:val="20"/>
              </w:rPr>
              <w:t>Yes, I am Deaf and disabled</w:t>
            </w:r>
          </w:p>
        </w:tc>
        <w:tc>
          <w:tcPr>
            <w:tcW w:w="1190" w:type="dxa"/>
          </w:tcPr>
          <w:p w14:paraId="7483DFC7" w14:textId="77777777" w:rsidR="004E6502" w:rsidRPr="009632B6"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9632B6">
              <w:rPr>
                <w:sz w:val="20"/>
                <w:szCs w:val="20"/>
              </w:rPr>
              <w:t>Yes, I am hard of hearing</w:t>
            </w:r>
          </w:p>
        </w:tc>
        <w:tc>
          <w:tcPr>
            <w:tcW w:w="1418" w:type="dxa"/>
          </w:tcPr>
          <w:p w14:paraId="022CC970" w14:textId="77777777" w:rsidR="004E6502" w:rsidRPr="009632B6" w:rsidRDefault="004E6502" w:rsidP="004E6502">
            <w:pPr>
              <w:cnfStyle w:val="100000000000" w:firstRow="1" w:lastRow="0" w:firstColumn="0" w:lastColumn="0" w:oddVBand="0" w:evenVBand="0" w:oddHBand="0" w:evenHBand="0" w:firstRowFirstColumn="0" w:firstRowLastColumn="0" w:lastRowFirstColumn="0" w:lastRowLastColumn="0"/>
              <w:rPr>
                <w:sz w:val="20"/>
                <w:szCs w:val="20"/>
              </w:rPr>
            </w:pPr>
            <w:r w:rsidRPr="009632B6">
              <w:rPr>
                <w:sz w:val="20"/>
                <w:szCs w:val="20"/>
              </w:rPr>
              <w:t>No, I describe it differently (type below)</w:t>
            </w:r>
          </w:p>
        </w:tc>
      </w:tr>
      <w:bookmarkEnd w:id="19"/>
      <w:tr w:rsidR="00810080" w:rsidRPr="009632B6" w14:paraId="4F62998F"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0F2517F0" w14:textId="0C51E077" w:rsidR="004E6502" w:rsidRPr="00810080" w:rsidRDefault="004E6502" w:rsidP="004E6502">
            <w:pPr>
              <w:rPr>
                <w:sz w:val="20"/>
                <w:szCs w:val="20"/>
              </w:rPr>
            </w:pPr>
            <w:r w:rsidRPr="00810080">
              <w:rPr>
                <w:sz w:val="20"/>
                <w:szCs w:val="20"/>
              </w:rPr>
              <w:t>Total Count (All)</w:t>
            </w:r>
          </w:p>
        </w:tc>
        <w:tc>
          <w:tcPr>
            <w:tcW w:w="1189" w:type="dxa"/>
          </w:tcPr>
          <w:p w14:paraId="1D141936" w14:textId="13771945"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846</w:t>
            </w:r>
            <w:r w:rsidR="00810080">
              <w:rPr>
                <w:b/>
                <w:bCs/>
                <w:sz w:val="20"/>
                <w:szCs w:val="20"/>
              </w:rPr>
              <w:t>.</w:t>
            </w:r>
            <w:r w:rsidRPr="00810080">
              <w:rPr>
                <w:b/>
                <w:bCs/>
                <w:sz w:val="20"/>
                <w:szCs w:val="20"/>
              </w:rPr>
              <w:t>0</w:t>
            </w:r>
          </w:p>
        </w:tc>
        <w:tc>
          <w:tcPr>
            <w:tcW w:w="1190" w:type="dxa"/>
          </w:tcPr>
          <w:p w14:paraId="2717FEB4" w14:textId="3B5E4462"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632</w:t>
            </w:r>
            <w:r w:rsidR="00810080">
              <w:rPr>
                <w:b/>
                <w:bCs/>
                <w:sz w:val="20"/>
                <w:szCs w:val="20"/>
              </w:rPr>
              <w:t>.</w:t>
            </w:r>
            <w:r w:rsidRPr="00810080">
              <w:rPr>
                <w:b/>
                <w:bCs/>
                <w:sz w:val="20"/>
                <w:szCs w:val="20"/>
              </w:rPr>
              <w:t>0</w:t>
            </w:r>
          </w:p>
        </w:tc>
        <w:tc>
          <w:tcPr>
            <w:tcW w:w="1189" w:type="dxa"/>
          </w:tcPr>
          <w:p w14:paraId="5E93058F" w14:textId="7BC008D0"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18</w:t>
            </w:r>
            <w:r w:rsidR="00810080">
              <w:rPr>
                <w:b/>
                <w:bCs/>
                <w:sz w:val="20"/>
                <w:szCs w:val="20"/>
              </w:rPr>
              <w:t>.</w:t>
            </w:r>
            <w:r w:rsidRPr="00810080">
              <w:rPr>
                <w:b/>
                <w:bCs/>
                <w:sz w:val="20"/>
                <w:szCs w:val="20"/>
              </w:rPr>
              <w:t>0</w:t>
            </w:r>
          </w:p>
        </w:tc>
        <w:tc>
          <w:tcPr>
            <w:tcW w:w="1190" w:type="dxa"/>
          </w:tcPr>
          <w:p w14:paraId="4949300E" w14:textId="71A1E839"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27</w:t>
            </w:r>
            <w:r w:rsidR="00810080">
              <w:rPr>
                <w:b/>
                <w:bCs/>
                <w:sz w:val="20"/>
                <w:szCs w:val="20"/>
              </w:rPr>
              <w:t>.</w:t>
            </w:r>
            <w:r w:rsidRPr="00810080">
              <w:rPr>
                <w:b/>
                <w:bCs/>
                <w:sz w:val="20"/>
                <w:szCs w:val="20"/>
              </w:rPr>
              <w:t>0</w:t>
            </w:r>
          </w:p>
        </w:tc>
        <w:tc>
          <w:tcPr>
            <w:tcW w:w="1190" w:type="dxa"/>
          </w:tcPr>
          <w:p w14:paraId="17C556DD" w14:textId="478F4335"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136</w:t>
            </w:r>
            <w:r w:rsidR="001C6169">
              <w:rPr>
                <w:b/>
                <w:bCs/>
                <w:sz w:val="20"/>
                <w:szCs w:val="20"/>
              </w:rPr>
              <w:t>.</w:t>
            </w:r>
            <w:r w:rsidRPr="00810080">
              <w:rPr>
                <w:b/>
                <w:bCs/>
                <w:sz w:val="20"/>
                <w:szCs w:val="20"/>
              </w:rPr>
              <w:t>0</w:t>
            </w:r>
          </w:p>
        </w:tc>
        <w:tc>
          <w:tcPr>
            <w:tcW w:w="1418" w:type="dxa"/>
          </w:tcPr>
          <w:p w14:paraId="08A22498" w14:textId="78202AFC" w:rsidR="004E6502" w:rsidRPr="00810080" w:rsidRDefault="004E6502" w:rsidP="009804F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10080">
              <w:rPr>
                <w:b/>
                <w:bCs/>
                <w:sz w:val="20"/>
                <w:szCs w:val="20"/>
              </w:rPr>
              <w:t>33</w:t>
            </w:r>
            <w:r w:rsidR="001C6169">
              <w:rPr>
                <w:b/>
                <w:bCs/>
                <w:sz w:val="20"/>
                <w:szCs w:val="20"/>
              </w:rPr>
              <w:t>.</w:t>
            </w:r>
            <w:r w:rsidRPr="00810080">
              <w:rPr>
                <w:b/>
                <w:bCs/>
                <w:sz w:val="20"/>
                <w:szCs w:val="20"/>
              </w:rPr>
              <w:t>0</w:t>
            </w:r>
          </w:p>
        </w:tc>
      </w:tr>
      <w:tr w:rsidR="004E6502" w:rsidRPr="009632B6" w14:paraId="79F29ACB"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14A9E196" w14:textId="77777777" w:rsidR="004E6502" w:rsidRPr="009632B6" w:rsidRDefault="004E6502" w:rsidP="004E6502">
            <w:pPr>
              <w:rPr>
                <w:sz w:val="20"/>
                <w:szCs w:val="20"/>
              </w:rPr>
            </w:pPr>
            <w:r w:rsidRPr="009632B6">
              <w:rPr>
                <w:sz w:val="20"/>
                <w:szCs w:val="20"/>
              </w:rPr>
              <w:t>Parent/guardian 1</w:t>
            </w:r>
          </w:p>
        </w:tc>
        <w:tc>
          <w:tcPr>
            <w:tcW w:w="1189" w:type="dxa"/>
          </w:tcPr>
          <w:p w14:paraId="543FFAC7" w14:textId="0F551588"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13</w:t>
            </w:r>
            <w:r w:rsidR="001C6169">
              <w:rPr>
                <w:sz w:val="20"/>
                <w:szCs w:val="20"/>
              </w:rPr>
              <w:t>.</w:t>
            </w:r>
            <w:r w:rsidRPr="009632B6">
              <w:rPr>
                <w:sz w:val="20"/>
                <w:szCs w:val="20"/>
              </w:rPr>
              <w:t>8%</w:t>
            </w:r>
          </w:p>
        </w:tc>
        <w:tc>
          <w:tcPr>
            <w:tcW w:w="1190" w:type="dxa"/>
          </w:tcPr>
          <w:p w14:paraId="3584827B" w14:textId="142E4343"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13</w:t>
            </w:r>
            <w:r w:rsidR="001C6169">
              <w:rPr>
                <w:sz w:val="20"/>
                <w:szCs w:val="20"/>
              </w:rPr>
              <w:t>.</w:t>
            </w:r>
            <w:r w:rsidRPr="009632B6">
              <w:rPr>
                <w:sz w:val="20"/>
                <w:szCs w:val="20"/>
              </w:rPr>
              <w:t>1%</w:t>
            </w:r>
          </w:p>
        </w:tc>
        <w:tc>
          <w:tcPr>
            <w:tcW w:w="1189" w:type="dxa"/>
          </w:tcPr>
          <w:p w14:paraId="378E6886" w14:textId="3E7C95F6"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11</w:t>
            </w:r>
            <w:r w:rsidR="001C6169">
              <w:rPr>
                <w:sz w:val="20"/>
                <w:szCs w:val="20"/>
              </w:rPr>
              <w:t>.</w:t>
            </w:r>
            <w:r w:rsidRPr="009632B6">
              <w:rPr>
                <w:sz w:val="20"/>
                <w:szCs w:val="20"/>
              </w:rPr>
              <w:t>1%</w:t>
            </w:r>
          </w:p>
        </w:tc>
        <w:tc>
          <w:tcPr>
            <w:tcW w:w="1190" w:type="dxa"/>
          </w:tcPr>
          <w:p w14:paraId="6D4CAD3A" w14:textId="4C4E7EE4"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11</w:t>
            </w:r>
            <w:r w:rsidR="001C6169">
              <w:rPr>
                <w:sz w:val="20"/>
                <w:szCs w:val="20"/>
              </w:rPr>
              <w:t>.</w:t>
            </w:r>
            <w:r w:rsidRPr="009632B6">
              <w:rPr>
                <w:sz w:val="20"/>
                <w:szCs w:val="20"/>
              </w:rPr>
              <w:t>1%</w:t>
            </w:r>
          </w:p>
        </w:tc>
        <w:tc>
          <w:tcPr>
            <w:tcW w:w="1190" w:type="dxa"/>
          </w:tcPr>
          <w:p w14:paraId="319E6E07" w14:textId="28432D78"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12</w:t>
            </w:r>
            <w:r w:rsidR="001C6169">
              <w:rPr>
                <w:sz w:val="20"/>
                <w:szCs w:val="20"/>
              </w:rPr>
              <w:t>.</w:t>
            </w:r>
            <w:r w:rsidRPr="009632B6">
              <w:rPr>
                <w:sz w:val="20"/>
                <w:szCs w:val="20"/>
              </w:rPr>
              <w:t>5%</w:t>
            </w:r>
          </w:p>
        </w:tc>
        <w:tc>
          <w:tcPr>
            <w:tcW w:w="1418" w:type="dxa"/>
          </w:tcPr>
          <w:p w14:paraId="25EFC202" w14:textId="68BEABE0"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36</w:t>
            </w:r>
            <w:r w:rsidR="001C6169">
              <w:rPr>
                <w:sz w:val="20"/>
                <w:szCs w:val="20"/>
              </w:rPr>
              <w:t>.</w:t>
            </w:r>
            <w:r w:rsidRPr="009632B6">
              <w:rPr>
                <w:sz w:val="20"/>
                <w:szCs w:val="20"/>
              </w:rPr>
              <w:t>4%</w:t>
            </w:r>
          </w:p>
        </w:tc>
      </w:tr>
      <w:tr w:rsidR="00810080" w:rsidRPr="009632B6" w14:paraId="280EFC3F"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6B29564E" w14:textId="77777777" w:rsidR="004E6502" w:rsidRPr="009632B6" w:rsidRDefault="004E6502" w:rsidP="004E6502">
            <w:pPr>
              <w:rPr>
                <w:sz w:val="20"/>
                <w:szCs w:val="20"/>
              </w:rPr>
            </w:pPr>
            <w:r w:rsidRPr="009632B6">
              <w:rPr>
                <w:sz w:val="20"/>
                <w:szCs w:val="20"/>
              </w:rPr>
              <w:t>Parent/guardian 2</w:t>
            </w:r>
          </w:p>
        </w:tc>
        <w:tc>
          <w:tcPr>
            <w:tcW w:w="1189" w:type="dxa"/>
          </w:tcPr>
          <w:p w14:paraId="2BE0D238" w14:textId="5269170C"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10</w:t>
            </w:r>
            <w:r w:rsidR="001C6169">
              <w:rPr>
                <w:sz w:val="20"/>
                <w:szCs w:val="20"/>
              </w:rPr>
              <w:t>.</w:t>
            </w:r>
            <w:r w:rsidRPr="009632B6">
              <w:rPr>
                <w:sz w:val="20"/>
                <w:szCs w:val="20"/>
              </w:rPr>
              <w:t>4%</w:t>
            </w:r>
          </w:p>
        </w:tc>
        <w:tc>
          <w:tcPr>
            <w:tcW w:w="1190" w:type="dxa"/>
          </w:tcPr>
          <w:p w14:paraId="6AED66C3" w14:textId="512C31BE"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11</w:t>
            </w:r>
            <w:r w:rsidR="001C6169">
              <w:rPr>
                <w:sz w:val="20"/>
                <w:szCs w:val="20"/>
              </w:rPr>
              <w:t>.</w:t>
            </w:r>
            <w:r w:rsidRPr="009632B6">
              <w:rPr>
                <w:sz w:val="20"/>
                <w:szCs w:val="20"/>
              </w:rPr>
              <w:t>6%</w:t>
            </w:r>
          </w:p>
        </w:tc>
        <w:tc>
          <w:tcPr>
            <w:tcW w:w="1189" w:type="dxa"/>
          </w:tcPr>
          <w:p w14:paraId="308C3E6D" w14:textId="764F6892"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0F43B18B" w14:textId="5409B8D6"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32FEE216" w14:textId="70ABCAA9"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5</w:t>
            </w:r>
            <w:r w:rsidR="001C6169">
              <w:rPr>
                <w:sz w:val="20"/>
                <w:szCs w:val="20"/>
              </w:rPr>
              <w:t>.</w:t>
            </w:r>
            <w:r w:rsidRPr="009632B6">
              <w:rPr>
                <w:sz w:val="20"/>
                <w:szCs w:val="20"/>
              </w:rPr>
              <w:t>9%</w:t>
            </w:r>
          </w:p>
        </w:tc>
        <w:tc>
          <w:tcPr>
            <w:tcW w:w="1418" w:type="dxa"/>
          </w:tcPr>
          <w:p w14:paraId="77342F7E" w14:textId="79ACA4C6"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21</w:t>
            </w:r>
            <w:r w:rsidR="001C6169">
              <w:rPr>
                <w:sz w:val="20"/>
                <w:szCs w:val="20"/>
              </w:rPr>
              <w:t>.</w:t>
            </w:r>
            <w:r w:rsidRPr="009632B6">
              <w:rPr>
                <w:sz w:val="20"/>
                <w:szCs w:val="20"/>
              </w:rPr>
              <w:t>2%</w:t>
            </w:r>
          </w:p>
        </w:tc>
      </w:tr>
      <w:tr w:rsidR="004E6502" w:rsidRPr="009632B6" w14:paraId="6A42D80A"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61EFBFF2" w14:textId="77777777" w:rsidR="004E6502" w:rsidRPr="009632B6" w:rsidRDefault="004E6502" w:rsidP="004E6502">
            <w:pPr>
              <w:rPr>
                <w:sz w:val="20"/>
                <w:szCs w:val="20"/>
              </w:rPr>
            </w:pPr>
            <w:r w:rsidRPr="009632B6">
              <w:rPr>
                <w:sz w:val="20"/>
                <w:szCs w:val="20"/>
              </w:rPr>
              <w:t>One sibling</w:t>
            </w:r>
          </w:p>
        </w:tc>
        <w:tc>
          <w:tcPr>
            <w:tcW w:w="1189" w:type="dxa"/>
          </w:tcPr>
          <w:p w14:paraId="45A3968F" w14:textId="1B549313"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13</w:t>
            </w:r>
            <w:r w:rsidR="001C6169">
              <w:rPr>
                <w:sz w:val="20"/>
                <w:szCs w:val="20"/>
              </w:rPr>
              <w:t>.</w:t>
            </w:r>
            <w:r w:rsidRPr="009632B6">
              <w:rPr>
                <w:sz w:val="20"/>
                <w:szCs w:val="20"/>
              </w:rPr>
              <w:t>9%</w:t>
            </w:r>
          </w:p>
        </w:tc>
        <w:tc>
          <w:tcPr>
            <w:tcW w:w="1190" w:type="dxa"/>
          </w:tcPr>
          <w:p w14:paraId="2FD3B827" w14:textId="0547DDF4"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15</w:t>
            </w:r>
            <w:r w:rsidR="001C6169">
              <w:rPr>
                <w:sz w:val="20"/>
                <w:szCs w:val="20"/>
              </w:rPr>
              <w:t>.</w:t>
            </w:r>
            <w:r w:rsidRPr="009632B6">
              <w:rPr>
                <w:sz w:val="20"/>
                <w:szCs w:val="20"/>
              </w:rPr>
              <w:t>3%</w:t>
            </w:r>
          </w:p>
        </w:tc>
        <w:tc>
          <w:tcPr>
            <w:tcW w:w="1189" w:type="dxa"/>
          </w:tcPr>
          <w:p w14:paraId="684C7F97" w14:textId="17D7184C" w:rsidR="004E6502" w:rsidRPr="009632B6" w:rsidRDefault="004E6502" w:rsidP="009804F2">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16</w:t>
            </w:r>
            <w:r w:rsidR="001C6169">
              <w:rPr>
                <w:sz w:val="20"/>
                <w:szCs w:val="20"/>
              </w:rPr>
              <w:t>.</w:t>
            </w:r>
            <w:r w:rsidRPr="009632B6">
              <w:rPr>
                <w:sz w:val="20"/>
                <w:szCs w:val="20"/>
              </w:rPr>
              <w:t>7%</w:t>
            </w:r>
          </w:p>
        </w:tc>
        <w:tc>
          <w:tcPr>
            <w:tcW w:w="1190" w:type="dxa"/>
          </w:tcPr>
          <w:p w14:paraId="59C7B260" w14:textId="16D870E8"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11</w:t>
            </w:r>
            <w:r w:rsidR="001C6169">
              <w:rPr>
                <w:sz w:val="20"/>
                <w:szCs w:val="20"/>
              </w:rPr>
              <w:t>.</w:t>
            </w:r>
            <w:r w:rsidRPr="009632B6">
              <w:rPr>
                <w:sz w:val="20"/>
                <w:szCs w:val="20"/>
              </w:rPr>
              <w:t>1%</w:t>
            </w:r>
          </w:p>
        </w:tc>
        <w:tc>
          <w:tcPr>
            <w:tcW w:w="1190" w:type="dxa"/>
          </w:tcPr>
          <w:p w14:paraId="5D12E3A4" w14:textId="6B0C527B"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8</w:t>
            </w:r>
            <w:r w:rsidR="001C6169">
              <w:rPr>
                <w:sz w:val="20"/>
                <w:szCs w:val="20"/>
              </w:rPr>
              <w:t>.</w:t>
            </w:r>
            <w:r w:rsidRPr="009632B6">
              <w:rPr>
                <w:sz w:val="20"/>
                <w:szCs w:val="20"/>
              </w:rPr>
              <w:t>8%</w:t>
            </w:r>
          </w:p>
        </w:tc>
        <w:tc>
          <w:tcPr>
            <w:tcW w:w="1418" w:type="dxa"/>
          </w:tcPr>
          <w:p w14:paraId="38B3F175" w14:textId="27177CFB"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9</w:t>
            </w:r>
            <w:r w:rsidR="001C6169">
              <w:rPr>
                <w:sz w:val="20"/>
                <w:szCs w:val="20"/>
              </w:rPr>
              <w:t>.</w:t>
            </w:r>
            <w:r w:rsidRPr="009632B6">
              <w:rPr>
                <w:sz w:val="20"/>
                <w:szCs w:val="20"/>
              </w:rPr>
              <w:t>1%</w:t>
            </w:r>
          </w:p>
        </w:tc>
      </w:tr>
      <w:tr w:rsidR="00810080" w:rsidRPr="009632B6" w14:paraId="75596DC3"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2166DCDD" w14:textId="64DF738D" w:rsidR="004E6502" w:rsidRPr="009632B6" w:rsidRDefault="004E6502" w:rsidP="004E6502">
            <w:pPr>
              <w:rPr>
                <w:sz w:val="20"/>
                <w:szCs w:val="20"/>
              </w:rPr>
            </w:pPr>
            <w:r w:rsidRPr="009632B6">
              <w:rPr>
                <w:sz w:val="20"/>
                <w:szCs w:val="20"/>
              </w:rPr>
              <w:t>More than one sibling (type below)</w:t>
            </w:r>
          </w:p>
        </w:tc>
        <w:tc>
          <w:tcPr>
            <w:tcW w:w="1189" w:type="dxa"/>
          </w:tcPr>
          <w:p w14:paraId="0233CCFA" w14:textId="0ADA898F"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6</w:t>
            </w:r>
            <w:r w:rsidR="001C6169">
              <w:rPr>
                <w:sz w:val="20"/>
                <w:szCs w:val="20"/>
              </w:rPr>
              <w:t>.</w:t>
            </w:r>
            <w:r w:rsidRPr="009632B6">
              <w:rPr>
                <w:sz w:val="20"/>
                <w:szCs w:val="20"/>
              </w:rPr>
              <w:t>9%</w:t>
            </w:r>
          </w:p>
        </w:tc>
        <w:tc>
          <w:tcPr>
            <w:tcW w:w="1190" w:type="dxa"/>
          </w:tcPr>
          <w:p w14:paraId="184B3943" w14:textId="6353E1AE"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7</w:t>
            </w:r>
            <w:r w:rsidR="001C6169">
              <w:rPr>
                <w:sz w:val="20"/>
                <w:szCs w:val="20"/>
              </w:rPr>
              <w:t>.</w:t>
            </w:r>
            <w:r w:rsidRPr="009632B6">
              <w:rPr>
                <w:sz w:val="20"/>
                <w:szCs w:val="20"/>
              </w:rPr>
              <w:t>3%</w:t>
            </w:r>
          </w:p>
        </w:tc>
        <w:tc>
          <w:tcPr>
            <w:tcW w:w="1189" w:type="dxa"/>
          </w:tcPr>
          <w:p w14:paraId="18E079CA" w14:textId="2E6C7D57" w:rsidR="004E6502" w:rsidRPr="009632B6" w:rsidRDefault="004E6502" w:rsidP="009804F2">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11</w:t>
            </w:r>
            <w:r w:rsidR="001C6169">
              <w:rPr>
                <w:sz w:val="20"/>
                <w:szCs w:val="20"/>
              </w:rPr>
              <w:t>.</w:t>
            </w:r>
            <w:r w:rsidRPr="009632B6">
              <w:rPr>
                <w:sz w:val="20"/>
                <w:szCs w:val="20"/>
              </w:rPr>
              <w:t>1%</w:t>
            </w:r>
          </w:p>
        </w:tc>
        <w:tc>
          <w:tcPr>
            <w:tcW w:w="1190" w:type="dxa"/>
          </w:tcPr>
          <w:p w14:paraId="76ACF892" w14:textId="524D482A"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64C8F019" w14:textId="16194BB7"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4</w:t>
            </w:r>
            <w:r w:rsidR="001C6169">
              <w:rPr>
                <w:sz w:val="20"/>
                <w:szCs w:val="20"/>
              </w:rPr>
              <w:t>.</w:t>
            </w:r>
            <w:r w:rsidRPr="009632B6">
              <w:rPr>
                <w:sz w:val="20"/>
                <w:szCs w:val="20"/>
              </w:rPr>
              <w:t>4%</w:t>
            </w:r>
          </w:p>
        </w:tc>
        <w:tc>
          <w:tcPr>
            <w:tcW w:w="1418" w:type="dxa"/>
          </w:tcPr>
          <w:p w14:paraId="0BAFE10D" w14:textId="0534986D"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12</w:t>
            </w:r>
            <w:r w:rsidR="001C6169">
              <w:rPr>
                <w:sz w:val="20"/>
                <w:szCs w:val="20"/>
              </w:rPr>
              <w:t>.</w:t>
            </w:r>
            <w:r w:rsidRPr="009632B6">
              <w:rPr>
                <w:sz w:val="20"/>
                <w:szCs w:val="20"/>
              </w:rPr>
              <w:t>1%</w:t>
            </w:r>
          </w:p>
        </w:tc>
      </w:tr>
      <w:tr w:rsidR="004E6502" w:rsidRPr="009632B6" w14:paraId="29D7873F"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02D4BAF8" w14:textId="77777777" w:rsidR="004E6502" w:rsidRPr="009632B6" w:rsidRDefault="004E6502" w:rsidP="004E6502">
            <w:pPr>
              <w:rPr>
                <w:sz w:val="20"/>
                <w:szCs w:val="20"/>
              </w:rPr>
            </w:pPr>
            <w:bookmarkStart w:id="20" w:name="_Hlk164158346"/>
            <w:r w:rsidRPr="009632B6">
              <w:rPr>
                <w:sz w:val="20"/>
                <w:szCs w:val="20"/>
              </w:rPr>
              <w:lastRenderedPageBreak/>
              <w:t>Spouse/partner</w:t>
            </w:r>
          </w:p>
        </w:tc>
        <w:tc>
          <w:tcPr>
            <w:tcW w:w="1189" w:type="dxa"/>
          </w:tcPr>
          <w:p w14:paraId="36156993" w14:textId="640675F2"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18</w:t>
            </w:r>
            <w:r w:rsidR="001C6169">
              <w:rPr>
                <w:sz w:val="20"/>
                <w:szCs w:val="20"/>
              </w:rPr>
              <w:t>.</w:t>
            </w:r>
            <w:r w:rsidRPr="009632B6">
              <w:rPr>
                <w:sz w:val="20"/>
                <w:szCs w:val="20"/>
              </w:rPr>
              <w:t>8%</w:t>
            </w:r>
          </w:p>
        </w:tc>
        <w:tc>
          <w:tcPr>
            <w:tcW w:w="1190" w:type="dxa"/>
          </w:tcPr>
          <w:p w14:paraId="6E80100F" w14:textId="5B00BFEF"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22</w:t>
            </w:r>
            <w:r w:rsidR="001C6169">
              <w:rPr>
                <w:sz w:val="20"/>
                <w:szCs w:val="20"/>
              </w:rPr>
              <w:t>.</w:t>
            </w:r>
            <w:r w:rsidRPr="009632B6">
              <w:rPr>
                <w:sz w:val="20"/>
                <w:szCs w:val="20"/>
              </w:rPr>
              <w:t>5%</w:t>
            </w:r>
          </w:p>
        </w:tc>
        <w:tc>
          <w:tcPr>
            <w:tcW w:w="1189" w:type="dxa"/>
          </w:tcPr>
          <w:p w14:paraId="41F4F042" w14:textId="274E307B" w:rsidR="004E6502" w:rsidRPr="009632B6" w:rsidRDefault="004E6502" w:rsidP="009804F2">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27</w:t>
            </w:r>
            <w:r w:rsidR="001C6169">
              <w:rPr>
                <w:sz w:val="20"/>
                <w:szCs w:val="20"/>
              </w:rPr>
              <w:t>.</w:t>
            </w:r>
            <w:r w:rsidRPr="009632B6">
              <w:rPr>
                <w:sz w:val="20"/>
                <w:szCs w:val="20"/>
              </w:rPr>
              <w:t>8%</w:t>
            </w:r>
          </w:p>
        </w:tc>
        <w:tc>
          <w:tcPr>
            <w:tcW w:w="1190" w:type="dxa"/>
          </w:tcPr>
          <w:p w14:paraId="6CB1E186" w14:textId="74CC3155"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7</w:t>
            </w:r>
            <w:r w:rsidR="00970B9B">
              <w:rPr>
                <w:sz w:val="20"/>
                <w:szCs w:val="20"/>
              </w:rPr>
              <w:t>.</w:t>
            </w:r>
            <w:r w:rsidRPr="009632B6">
              <w:rPr>
                <w:sz w:val="20"/>
                <w:szCs w:val="20"/>
              </w:rPr>
              <w:t>4%</w:t>
            </w:r>
          </w:p>
        </w:tc>
        <w:tc>
          <w:tcPr>
            <w:tcW w:w="1190" w:type="dxa"/>
          </w:tcPr>
          <w:p w14:paraId="7F25D1CE" w14:textId="39343B09"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7</w:t>
            </w:r>
            <w:r w:rsidR="00970B9B">
              <w:rPr>
                <w:sz w:val="20"/>
                <w:szCs w:val="20"/>
              </w:rPr>
              <w:t>.</w:t>
            </w:r>
            <w:r w:rsidRPr="009632B6">
              <w:rPr>
                <w:sz w:val="20"/>
                <w:szCs w:val="20"/>
              </w:rPr>
              <w:t>4%</w:t>
            </w:r>
          </w:p>
        </w:tc>
        <w:tc>
          <w:tcPr>
            <w:tcW w:w="1418" w:type="dxa"/>
          </w:tcPr>
          <w:p w14:paraId="68EEBD0D" w14:textId="26AE3B0E"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r>
      <w:tr w:rsidR="00810080" w:rsidRPr="009632B6" w14:paraId="4E710C46"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4C6C4877" w14:textId="77777777" w:rsidR="004E6502" w:rsidRPr="009632B6" w:rsidRDefault="004E6502" w:rsidP="004E6502">
            <w:pPr>
              <w:rPr>
                <w:sz w:val="20"/>
                <w:szCs w:val="20"/>
              </w:rPr>
            </w:pPr>
            <w:r w:rsidRPr="009632B6">
              <w:rPr>
                <w:sz w:val="20"/>
                <w:szCs w:val="20"/>
              </w:rPr>
              <w:t>One child</w:t>
            </w:r>
          </w:p>
        </w:tc>
        <w:tc>
          <w:tcPr>
            <w:tcW w:w="1189" w:type="dxa"/>
          </w:tcPr>
          <w:p w14:paraId="7124C921" w14:textId="6065D0E7"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4</w:t>
            </w:r>
            <w:r w:rsidR="001C6169">
              <w:rPr>
                <w:sz w:val="20"/>
                <w:szCs w:val="20"/>
              </w:rPr>
              <w:t>.</w:t>
            </w:r>
            <w:r w:rsidRPr="009632B6">
              <w:rPr>
                <w:sz w:val="20"/>
                <w:szCs w:val="20"/>
              </w:rPr>
              <w:t>3%</w:t>
            </w:r>
          </w:p>
        </w:tc>
        <w:tc>
          <w:tcPr>
            <w:tcW w:w="1190" w:type="dxa"/>
          </w:tcPr>
          <w:p w14:paraId="2B44F744" w14:textId="394C860A"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3</w:t>
            </w:r>
            <w:r w:rsidR="001C6169">
              <w:rPr>
                <w:sz w:val="20"/>
                <w:szCs w:val="20"/>
              </w:rPr>
              <w:t>.</w:t>
            </w:r>
            <w:r w:rsidRPr="009632B6">
              <w:rPr>
                <w:sz w:val="20"/>
                <w:szCs w:val="20"/>
              </w:rPr>
              <w:t>6%</w:t>
            </w:r>
          </w:p>
        </w:tc>
        <w:tc>
          <w:tcPr>
            <w:tcW w:w="1189" w:type="dxa"/>
          </w:tcPr>
          <w:p w14:paraId="0FCEC459" w14:textId="7DEDF646" w:rsidR="004E6502" w:rsidRPr="009632B6" w:rsidRDefault="004E6502" w:rsidP="009804F2">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0A4F393E" w14:textId="47142F1A"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190" w:type="dxa"/>
          </w:tcPr>
          <w:p w14:paraId="1C53A7C3" w14:textId="0923606F"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8</w:t>
            </w:r>
            <w:r w:rsidR="00970B9B">
              <w:rPr>
                <w:sz w:val="20"/>
                <w:szCs w:val="20"/>
              </w:rPr>
              <w:t>.</w:t>
            </w:r>
            <w:r w:rsidRPr="009632B6">
              <w:rPr>
                <w:sz w:val="20"/>
                <w:szCs w:val="20"/>
              </w:rPr>
              <w:t>8%</w:t>
            </w:r>
          </w:p>
        </w:tc>
        <w:tc>
          <w:tcPr>
            <w:tcW w:w="1418" w:type="dxa"/>
          </w:tcPr>
          <w:p w14:paraId="5057AC12" w14:textId="2936BD31"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3</w:t>
            </w:r>
            <w:r w:rsidR="00970B9B">
              <w:rPr>
                <w:sz w:val="20"/>
                <w:szCs w:val="20"/>
              </w:rPr>
              <w:t>.</w:t>
            </w:r>
            <w:r w:rsidRPr="009632B6">
              <w:rPr>
                <w:sz w:val="20"/>
                <w:szCs w:val="20"/>
              </w:rPr>
              <w:t>0%</w:t>
            </w:r>
          </w:p>
        </w:tc>
      </w:tr>
      <w:tr w:rsidR="004E6502" w:rsidRPr="009632B6" w14:paraId="3DCA8EEA"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61F0BC2F" w14:textId="77777777" w:rsidR="004E6502" w:rsidRPr="009632B6" w:rsidRDefault="004E6502" w:rsidP="004E6502">
            <w:pPr>
              <w:rPr>
                <w:sz w:val="20"/>
                <w:szCs w:val="20"/>
              </w:rPr>
            </w:pPr>
            <w:r w:rsidRPr="009632B6">
              <w:rPr>
                <w:sz w:val="20"/>
                <w:szCs w:val="20"/>
              </w:rPr>
              <w:t>More than one child (type below)</w:t>
            </w:r>
          </w:p>
        </w:tc>
        <w:tc>
          <w:tcPr>
            <w:tcW w:w="1189" w:type="dxa"/>
          </w:tcPr>
          <w:p w14:paraId="6B704059" w14:textId="1352DAFA"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3</w:t>
            </w:r>
            <w:r w:rsidR="001C6169">
              <w:rPr>
                <w:sz w:val="20"/>
                <w:szCs w:val="20"/>
              </w:rPr>
              <w:t>.</w:t>
            </w:r>
            <w:r w:rsidRPr="009632B6">
              <w:rPr>
                <w:sz w:val="20"/>
                <w:szCs w:val="20"/>
              </w:rPr>
              <w:t>7%</w:t>
            </w:r>
          </w:p>
        </w:tc>
        <w:tc>
          <w:tcPr>
            <w:tcW w:w="1190" w:type="dxa"/>
          </w:tcPr>
          <w:p w14:paraId="4C61780A" w14:textId="0515EF93"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4</w:t>
            </w:r>
            <w:r w:rsidR="001C6169">
              <w:rPr>
                <w:sz w:val="20"/>
                <w:szCs w:val="20"/>
              </w:rPr>
              <w:t>.</w:t>
            </w:r>
            <w:r w:rsidRPr="009632B6">
              <w:rPr>
                <w:sz w:val="20"/>
                <w:szCs w:val="20"/>
              </w:rPr>
              <w:t>1%</w:t>
            </w:r>
          </w:p>
        </w:tc>
        <w:tc>
          <w:tcPr>
            <w:tcW w:w="1189" w:type="dxa"/>
          </w:tcPr>
          <w:p w14:paraId="5246EC14" w14:textId="06E670A8" w:rsidR="004E6502" w:rsidRPr="009632B6" w:rsidRDefault="004E6502" w:rsidP="009804F2">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5</w:t>
            </w:r>
            <w:r w:rsidR="001C6169">
              <w:rPr>
                <w:sz w:val="20"/>
                <w:szCs w:val="20"/>
              </w:rPr>
              <w:t>.</w:t>
            </w:r>
            <w:r w:rsidRPr="009632B6">
              <w:rPr>
                <w:sz w:val="20"/>
                <w:szCs w:val="20"/>
              </w:rPr>
              <w:t>6%</w:t>
            </w:r>
          </w:p>
        </w:tc>
        <w:tc>
          <w:tcPr>
            <w:tcW w:w="1190" w:type="dxa"/>
          </w:tcPr>
          <w:p w14:paraId="05DB89F2" w14:textId="34521DD6"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190" w:type="dxa"/>
          </w:tcPr>
          <w:p w14:paraId="5247B1C0" w14:textId="3AE10218"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7%</w:t>
            </w:r>
          </w:p>
        </w:tc>
        <w:tc>
          <w:tcPr>
            <w:tcW w:w="1418" w:type="dxa"/>
          </w:tcPr>
          <w:p w14:paraId="237AEC5E" w14:textId="34CC8AB9"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9</w:t>
            </w:r>
            <w:r w:rsidR="00970B9B">
              <w:rPr>
                <w:sz w:val="20"/>
                <w:szCs w:val="20"/>
              </w:rPr>
              <w:t>.</w:t>
            </w:r>
            <w:r w:rsidRPr="009632B6">
              <w:rPr>
                <w:sz w:val="20"/>
                <w:szCs w:val="20"/>
              </w:rPr>
              <w:t>1%</w:t>
            </w:r>
          </w:p>
        </w:tc>
      </w:tr>
      <w:tr w:rsidR="00810080" w:rsidRPr="009632B6" w14:paraId="50136D2F"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1ED98CC3" w14:textId="77777777" w:rsidR="004E6502" w:rsidRPr="009632B6" w:rsidRDefault="004E6502" w:rsidP="004E6502">
            <w:pPr>
              <w:rPr>
                <w:sz w:val="20"/>
                <w:szCs w:val="20"/>
              </w:rPr>
            </w:pPr>
            <w:r w:rsidRPr="009632B6">
              <w:rPr>
                <w:sz w:val="20"/>
                <w:szCs w:val="20"/>
              </w:rPr>
              <w:t>None</w:t>
            </w:r>
          </w:p>
        </w:tc>
        <w:tc>
          <w:tcPr>
            <w:tcW w:w="1189" w:type="dxa"/>
          </w:tcPr>
          <w:p w14:paraId="1AF9E1F2" w14:textId="6CDFD205"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2</w:t>
            </w:r>
            <w:r w:rsidR="001C6169">
              <w:rPr>
                <w:sz w:val="20"/>
                <w:szCs w:val="20"/>
              </w:rPr>
              <w:t>.</w:t>
            </w:r>
            <w:r w:rsidRPr="009632B6">
              <w:rPr>
                <w:sz w:val="20"/>
                <w:szCs w:val="20"/>
              </w:rPr>
              <w:t>0%</w:t>
            </w:r>
          </w:p>
        </w:tc>
        <w:tc>
          <w:tcPr>
            <w:tcW w:w="1190" w:type="dxa"/>
          </w:tcPr>
          <w:p w14:paraId="7F5DB0DD" w14:textId="1F6CDE67"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1</w:t>
            </w:r>
            <w:r w:rsidR="001C6169">
              <w:rPr>
                <w:sz w:val="20"/>
                <w:szCs w:val="20"/>
              </w:rPr>
              <w:t>.</w:t>
            </w:r>
            <w:r w:rsidRPr="009632B6">
              <w:rPr>
                <w:sz w:val="20"/>
                <w:szCs w:val="20"/>
              </w:rPr>
              <w:t>9%</w:t>
            </w:r>
          </w:p>
        </w:tc>
        <w:tc>
          <w:tcPr>
            <w:tcW w:w="1189" w:type="dxa"/>
          </w:tcPr>
          <w:p w14:paraId="48571814" w14:textId="30F79176" w:rsidR="004E6502" w:rsidRPr="009632B6" w:rsidRDefault="004E6502" w:rsidP="009804F2">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5</w:t>
            </w:r>
            <w:r w:rsidR="001C6169">
              <w:rPr>
                <w:sz w:val="20"/>
                <w:szCs w:val="20"/>
              </w:rPr>
              <w:t>.</w:t>
            </w:r>
            <w:r w:rsidRPr="009632B6">
              <w:rPr>
                <w:sz w:val="20"/>
                <w:szCs w:val="20"/>
              </w:rPr>
              <w:t>6%</w:t>
            </w:r>
          </w:p>
        </w:tc>
        <w:tc>
          <w:tcPr>
            <w:tcW w:w="1190" w:type="dxa"/>
          </w:tcPr>
          <w:p w14:paraId="5043929A" w14:textId="7C9A0566"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190" w:type="dxa"/>
          </w:tcPr>
          <w:p w14:paraId="4B5C07E5" w14:textId="351E5ECC"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7%</w:t>
            </w:r>
          </w:p>
        </w:tc>
        <w:tc>
          <w:tcPr>
            <w:tcW w:w="1418" w:type="dxa"/>
          </w:tcPr>
          <w:p w14:paraId="24A7AFE3" w14:textId="699CF01A"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9</w:t>
            </w:r>
            <w:r w:rsidR="00970B9B">
              <w:rPr>
                <w:sz w:val="20"/>
                <w:szCs w:val="20"/>
              </w:rPr>
              <w:t>.</w:t>
            </w:r>
            <w:r w:rsidRPr="009632B6">
              <w:rPr>
                <w:sz w:val="20"/>
                <w:szCs w:val="20"/>
              </w:rPr>
              <w:t>1%</w:t>
            </w:r>
          </w:p>
        </w:tc>
      </w:tr>
      <w:tr w:rsidR="004E6502" w:rsidRPr="009632B6" w14:paraId="55F49F2B"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14507620" w14:textId="77777777" w:rsidR="004E6502" w:rsidRPr="009632B6" w:rsidRDefault="004E6502" w:rsidP="004E6502">
            <w:pPr>
              <w:rPr>
                <w:sz w:val="20"/>
                <w:szCs w:val="20"/>
              </w:rPr>
            </w:pPr>
            <w:r w:rsidRPr="009632B6">
              <w:rPr>
                <w:sz w:val="20"/>
                <w:szCs w:val="20"/>
              </w:rPr>
              <w:t>Don't know</w:t>
            </w:r>
          </w:p>
        </w:tc>
        <w:tc>
          <w:tcPr>
            <w:tcW w:w="1189" w:type="dxa"/>
          </w:tcPr>
          <w:p w14:paraId="6DD05921" w14:textId="5D5E6116"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6CF826F8" w14:textId="539C7F48"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89" w:type="dxa"/>
          </w:tcPr>
          <w:p w14:paraId="06FBEC29" w14:textId="6541CDE6" w:rsidR="004E6502" w:rsidRPr="009632B6" w:rsidRDefault="004E6502" w:rsidP="009804F2">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099FA250" w14:textId="6EC0917A"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190" w:type="dxa"/>
          </w:tcPr>
          <w:p w14:paraId="4C227A21" w14:textId="2F479B3E"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418" w:type="dxa"/>
          </w:tcPr>
          <w:p w14:paraId="61B41E20" w14:textId="46E6CA12" w:rsidR="004E6502" w:rsidRPr="009632B6" w:rsidRDefault="004E6502" w:rsidP="009804F2">
            <w:pPr>
              <w:jc w:val="right"/>
              <w:cnfStyle w:val="000000000000" w:firstRow="0" w:lastRow="0" w:firstColumn="0" w:lastColumn="0" w:oddVBand="0" w:evenVBand="0" w:oddHBand="0"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r>
      <w:tr w:rsidR="00810080" w:rsidRPr="009632B6" w14:paraId="45EA9793"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248B23E4" w14:textId="77777777" w:rsidR="004E6502" w:rsidRPr="009632B6" w:rsidRDefault="004E6502" w:rsidP="004E6502">
            <w:pPr>
              <w:rPr>
                <w:sz w:val="20"/>
                <w:szCs w:val="20"/>
              </w:rPr>
            </w:pPr>
            <w:r w:rsidRPr="009632B6">
              <w:rPr>
                <w:sz w:val="20"/>
                <w:szCs w:val="20"/>
              </w:rPr>
              <w:t>Prefer not to answer</w:t>
            </w:r>
          </w:p>
        </w:tc>
        <w:tc>
          <w:tcPr>
            <w:tcW w:w="1189" w:type="dxa"/>
          </w:tcPr>
          <w:p w14:paraId="08ECB18E" w14:textId="31257837"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2%</w:t>
            </w:r>
          </w:p>
        </w:tc>
        <w:tc>
          <w:tcPr>
            <w:tcW w:w="1190" w:type="dxa"/>
          </w:tcPr>
          <w:p w14:paraId="7B645240" w14:textId="6464A467"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3%</w:t>
            </w:r>
          </w:p>
        </w:tc>
        <w:tc>
          <w:tcPr>
            <w:tcW w:w="1189" w:type="dxa"/>
          </w:tcPr>
          <w:p w14:paraId="52B44DE5" w14:textId="0AA5A73C" w:rsidR="004E6502" w:rsidRPr="009632B6" w:rsidRDefault="004E6502" w:rsidP="009804F2">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1C6169">
              <w:rPr>
                <w:sz w:val="20"/>
                <w:szCs w:val="20"/>
              </w:rPr>
              <w:t>.</w:t>
            </w:r>
            <w:r w:rsidRPr="009632B6">
              <w:rPr>
                <w:sz w:val="20"/>
                <w:szCs w:val="20"/>
              </w:rPr>
              <w:t>0%</w:t>
            </w:r>
          </w:p>
        </w:tc>
        <w:tc>
          <w:tcPr>
            <w:tcW w:w="1190" w:type="dxa"/>
          </w:tcPr>
          <w:p w14:paraId="6A1D32B7" w14:textId="67A99BCE"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190" w:type="dxa"/>
          </w:tcPr>
          <w:p w14:paraId="7D2F7F3A" w14:textId="5ADB22D7"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c>
          <w:tcPr>
            <w:tcW w:w="1418" w:type="dxa"/>
          </w:tcPr>
          <w:p w14:paraId="2230D1BA" w14:textId="016FE178" w:rsidR="004E6502" w:rsidRPr="009632B6" w:rsidRDefault="004E6502" w:rsidP="009804F2">
            <w:pPr>
              <w:jc w:val="right"/>
              <w:cnfStyle w:val="000000100000" w:firstRow="0" w:lastRow="0" w:firstColumn="0" w:lastColumn="0" w:oddVBand="0" w:evenVBand="0" w:oddHBand="1" w:evenHBand="0" w:firstRowFirstColumn="0" w:firstRowLastColumn="0" w:lastRowFirstColumn="0" w:lastRowLastColumn="0"/>
              <w:rPr>
                <w:sz w:val="20"/>
                <w:szCs w:val="20"/>
              </w:rPr>
            </w:pPr>
            <w:r w:rsidRPr="009632B6">
              <w:rPr>
                <w:sz w:val="20"/>
                <w:szCs w:val="20"/>
              </w:rPr>
              <w:t>0</w:t>
            </w:r>
            <w:r w:rsidR="00970B9B">
              <w:rPr>
                <w:sz w:val="20"/>
                <w:szCs w:val="20"/>
              </w:rPr>
              <w:t>.</w:t>
            </w:r>
            <w:r w:rsidRPr="009632B6">
              <w:rPr>
                <w:sz w:val="20"/>
                <w:szCs w:val="20"/>
              </w:rPr>
              <w:t>0%</w:t>
            </w:r>
          </w:p>
        </w:tc>
      </w:tr>
    </w:tbl>
    <w:bookmarkEnd w:id="20"/>
    <w:p w14:paraId="54F40E37" w14:textId="33423DF9" w:rsidR="00CA5342" w:rsidRDefault="00CA5342" w:rsidP="00CA534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w:t>
      </w:r>
      <w:r w:rsidR="00F85C94">
        <w:rPr>
          <w:noProof/>
        </w:rPr>
        <w:fldChar w:fldCharType="end"/>
      </w:r>
      <w:r>
        <w:t xml:space="preserve"> </w:t>
      </w:r>
      <w:r w:rsidRPr="00E65DCA">
        <w:t>People in immediate family who are also deaf (n=609/846)</w:t>
      </w:r>
    </w:p>
    <w:p w14:paraId="01A1E354" w14:textId="6B60D2FE" w:rsidR="00F54C4C" w:rsidRDefault="00F85C94">
      <w:r>
        <w:rPr>
          <w:color w:val="0000FF"/>
        </w:rPr>
        <w:t xml:space="preserve">Q4.2: </w:t>
      </w:r>
      <w:r>
        <w:rPr>
          <w:color w:val="000000"/>
        </w:rPr>
        <w:t>Deaf respondents (</w:t>
      </w:r>
      <w:r>
        <w:rPr>
          <w:i/>
          <w:color w:val="000000"/>
        </w:rPr>
        <w:t>n</w:t>
      </w:r>
      <w:r>
        <w:rPr>
          <w:color w:val="000000"/>
        </w:rPr>
        <w:t xml:space="preserve">=846) were asked </w:t>
      </w:r>
      <w:r>
        <w:t>if anyone else</w:t>
      </w:r>
      <w:r>
        <w:rPr>
          <w:color w:val="000000"/>
        </w:rPr>
        <w:t xml:space="preserve"> is or was Deaf, Deafblind, or hard of hearing in their extended family, which includes cousins, uncles, aunts, grandparents, and other family members. We receiv</w:t>
      </w:r>
      <w:r>
        <w:t xml:space="preserve">ed 225 free text responses describing these relations. These included first and second cousins, aunts and uncles, great-aunts and great-uncles, grandparents and great-grandparents, and sons-in-law and daughters-in-law. Some respondents described having multigenerational deaf families, such as three, five or even eight generations that they have been able to trace. Some respondents specified family members who are Deaf, </w:t>
      </w:r>
      <w:proofErr w:type="gramStart"/>
      <w:r>
        <w:t>Deafblind</w:t>
      </w:r>
      <w:proofErr w:type="gramEnd"/>
      <w:r>
        <w:t xml:space="preserve"> or hard of hearing, and the main reasons for their deafness, such as Usher Syndrome, Waardenburg Syndrome, genetic deafness, congenital deafness, industrial deafness, and age-related deafness.</w:t>
      </w:r>
    </w:p>
    <w:p w14:paraId="3A9ACB42" w14:textId="7C8B5441" w:rsidR="00F54C4C" w:rsidRDefault="00F85C94">
      <w:r>
        <w:t xml:space="preserve">Others simply described having an </w:t>
      </w:r>
      <w:proofErr w:type="gramStart"/>
      <w:r>
        <w:t>all deaf</w:t>
      </w:r>
      <w:proofErr w:type="gramEnd"/>
      <w:r>
        <w:t xml:space="preserve"> family, or an all hearing family, or as being the only deaf person in their immediate and extended family. A few respondents described having hearing disabled children with Down Syndrome or Cerebral Palsy who use </w:t>
      </w:r>
      <w:proofErr w:type="spellStart"/>
      <w:r>
        <w:t>Auslan</w:t>
      </w:r>
      <w:proofErr w:type="spellEnd"/>
      <w:r>
        <w:t xml:space="preserve"> and/or Key Word Sign. Others described family members who are completely deaf in one ear, or even profoundly deaf, but still identifying as hearing. A few respondents also specified their biological family as hearing, or explained they were adopted or had adopted family members, which makes it hard to know their family history. One respondent explained they have Deaf people in their family three or four generations ago, who used </w:t>
      </w:r>
      <w:r>
        <w:lastRenderedPageBreak/>
        <w:t>fingerspelling with their hearing children, who then later became grandparents of deaf children. One respondent requested that we not discount hearing CODA experiences, as they are native language users with a birthright to this culture and language.</w:t>
      </w:r>
    </w:p>
    <w:p w14:paraId="5F74703A" w14:textId="082C36BB" w:rsidR="00F54C4C" w:rsidRDefault="00F85C94">
      <w:pPr>
        <w:rPr>
          <w:color w:val="000000"/>
        </w:rPr>
      </w:pPr>
      <w:r>
        <w:rPr>
          <w:color w:val="0000FF"/>
        </w:rPr>
        <w:t xml:space="preserve">Q5.1: </w:t>
      </w:r>
      <w:r>
        <w:rPr>
          <w:color w:val="000000"/>
        </w:rPr>
        <w:t>Deaf respondents (</w:t>
      </w:r>
      <w:r>
        <w:rPr>
          <w:i/>
          <w:color w:val="000000"/>
        </w:rPr>
        <w:t>n</w:t>
      </w:r>
      <w:r>
        <w:rPr>
          <w:color w:val="000000"/>
        </w:rPr>
        <w:t xml:space="preserve">=846) were asked if they identify as a culturally Deaf or Deafblind person. Almost 80% responded they identify as culturally Deaf or Deafblind, while 12% responded they do not identify as culturally Deaf or Deafblind, or that they did not know, or preferred not to answer (Table </w:t>
      </w:r>
      <w:r w:rsidR="00CA5342">
        <w:rPr>
          <w:color w:val="000000"/>
        </w:rPr>
        <w:t>5</w:t>
      </w:r>
      <w:r>
        <w:rPr>
          <w:color w:val="000000"/>
        </w:rPr>
        <w:t>).</w:t>
      </w:r>
    </w:p>
    <w:tbl>
      <w:tblPr>
        <w:tblStyle w:val="GridTable4"/>
        <w:tblW w:w="9351" w:type="dxa"/>
        <w:tblLook w:val="04A0" w:firstRow="1" w:lastRow="0" w:firstColumn="1" w:lastColumn="0" w:noHBand="0" w:noVBand="1"/>
      </w:tblPr>
      <w:tblGrid>
        <w:gridCol w:w="1985"/>
        <w:gridCol w:w="1189"/>
        <w:gridCol w:w="1190"/>
        <w:gridCol w:w="1189"/>
        <w:gridCol w:w="1190"/>
        <w:gridCol w:w="1190"/>
        <w:gridCol w:w="1418"/>
      </w:tblGrid>
      <w:tr w:rsidR="000162B1" w:rsidRPr="009632B6" w14:paraId="02EC522E"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5" w:type="dxa"/>
          </w:tcPr>
          <w:p w14:paraId="6F37220A" w14:textId="77777777" w:rsidR="000162B1" w:rsidRPr="002A3DCB" w:rsidRDefault="000162B1" w:rsidP="00C96855">
            <w:pPr>
              <w:rPr>
                <w:sz w:val="20"/>
                <w:szCs w:val="20"/>
              </w:rPr>
            </w:pPr>
            <w:bookmarkStart w:id="21" w:name="_Hlk164158691"/>
            <w:bookmarkStart w:id="22" w:name="Title_5" w:colFirst="0" w:colLast="0"/>
          </w:p>
        </w:tc>
        <w:tc>
          <w:tcPr>
            <w:tcW w:w="1189" w:type="dxa"/>
          </w:tcPr>
          <w:p w14:paraId="3121B9B1" w14:textId="77777777" w:rsidR="000162B1" w:rsidRPr="002A3DCB"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2A3DCB">
              <w:rPr>
                <w:sz w:val="20"/>
                <w:szCs w:val="20"/>
              </w:rPr>
              <w:t>Total</w:t>
            </w:r>
          </w:p>
        </w:tc>
        <w:tc>
          <w:tcPr>
            <w:tcW w:w="1190" w:type="dxa"/>
          </w:tcPr>
          <w:p w14:paraId="75DD900B" w14:textId="77777777" w:rsidR="000162B1" w:rsidRPr="002A3DCB"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2A3DCB">
              <w:rPr>
                <w:sz w:val="20"/>
                <w:szCs w:val="20"/>
              </w:rPr>
              <w:t>Yes, I am Deaf</w:t>
            </w:r>
          </w:p>
        </w:tc>
        <w:tc>
          <w:tcPr>
            <w:tcW w:w="1189" w:type="dxa"/>
          </w:tcPr>
          <w:p w14:paraId="4FEBE08B" w14:textId="77777777" w:rsidR="000162B1" w:rsidRPr="002A3DCB"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2A3DCB">
              <w:rPr>
                <w:sz w:val="20"/>
                <w:szCs w:val="20"/>
              </w:rPr>
              <w:t>Yes, I am Deafblind</w:t>
            </w:r>
          </w:p>
        </w:tc>
        <w:tc>
          <w:tcPr>
            <w:tcW w:w="1190" w:type="dxa"/>
          </w:tcPr>
          <w:p w14:paraId="271219BA" w14:textId="77777777" w:rsidR="000162B1" w:rsidRPr="002A3DCB"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2A3DCB">
              <w:rPr>
                <w:sz w:val="20"/>
                <w:szCs w:val="20"/>
              </w:rPr>
              <w:t>Yes, I am Deaf and disabled</w:t>
            </w:r>
          </w:p>
        </w:tc>
        <w:tc>
          <w:tcPr>
            <w:tcW w:w="1190" w:type="dxa"/>
          </w:tcPr>
          <w:p w14:paraId="7C71B741" w14:textId="77777777" w:rsidR="000162B1" w:rsidRPr="002A3DCB"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2A3DCB">
              <w:rPr>
                <w:sz w:val="20"/>
                <w:szCs w:val="20"/>
              </w:rPr>
              <w:t>Yes, I am hard of hearing</w:t>
            </w:r>
          </w:p>
        </w:tc>
        <w:tc>
          <w:tcPr>
            <w:tcW w:w="1418" w:type="dxa"/>
          </w:tcPr>
          <w:p w14:paraId="31902BC7" w14:textId="77777777" w:rsidR="000162B1" w:rsidRPr="002A3DCB"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2A3DCB">
              <w:rPr>
                <w:sz w:val="20"/>
                <w:szCs w:val="20"/>
              </w:rPr>
              <w:t>No, I describe it differently (type below)</w:t>
            </w:r>
          </w:p>
        </w:tc>
      </w:tr>
      <w:bookmarkEnd w:id="22"/>
      <w:tr w:rsidR="000162B1" w:rsidRPr="00810080" w14:paraId="259B5215"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3F195CDE" w14:textId="3C1CE9D5" w:rsidR="000162B1" w:rsidRPr="002A3DCB" w:rsidRDefault="000162B1" w:rsidP="00C96855">
            <w:pPr>
              <w:rPr>
                <w:sz w:val="20"/>
                <w:szCs w:val="20"/>
              </w:rPr>
            </w:pPr>
            <w:r w:rsidRPr="002A3DCB">
              <w:rPr>
                <w:sz w:val="20"/>
                <w:szCs w:val="20"/>
              </w:rPr>
              <w:t>Total Count (All)</w:t>
            </w:r>
          </w:p>
        </w:tc>
        <w:tc>
          <w:tcPr>
            <w:tcW w:w="1189" w:type="dxa"/>
          </w:tcPr>
          <w:p w14:paraId="4B0C864B" w14:textId="77777777" w:rsidR="000162B1" w:rsidRPr="002A3DCB"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A3DCB">
              <w:rPr>
                <w:b/>
                <w:bCs/>
                <w:sz w:val="20"/>
                <w:szCs w:val="20"/>
              </w:rPr>
              <w:t>846.0</w:t>
            </w:r>
          </w:p>
        </w:tc>
        <w:tc>
          <w:tcPr>
            <w:tcW w:w="1190" w:type="dxa"/>
          </w:tcPr>
          <w:p w14:paraId="3A88CD54" w14:textId="77777777" w:rsidR="000162B1" w:rsidRPr="002A3DCB"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A3DCB">
              <w:rPr>
                <w:b/>
                <w:bCs/>
                <w:sz w:val="20"/>
                <w:szCs w:val="20"/>
              </w:rPr>
              <w:t>632.0</w:t>
            </w:r>
          </w:p>
        </w:tc>
        <w:tc>
          <w:tcPr>
            <w:tcW w:w="1189" w:type="dxa"/>
          </w:tcPr>
          <w:p w14:paraId="2D39E071" w14:textId="77777777" w:rsidR="000162B1" w:rsidRPr="002A3DCB"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A3DCB">
              <w:rPr>
                <w:b/>
                <w:bCs/>
                <w:sz w:val="20"/>
                <w:szCs w:val="20"/>
              </w:rPr>
              <w:t>18.0</w:t>
            </w:r>
          </w:p>
        </w:tc>
        <w:tc>
          <w:tcPr>
            <w:tcW w:w="1190" w:type="dxa"/>
          </w:tcPr>
          <w:p w14:paraId="2064091F" w14:textId="77777777" w:rsidR="000162B1" w:rsidRPr="002A3DCB"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A3DCB">
              <w:rPr>
                <w:b/>
                <w:bCs/>
                <w:sz w:val="20"/>
                <w:szCs w:val="20"/>
              </w:rPr>
              <w:t>27.0</w:t>
            </w:r>
          </w:p>
        </w:tc>
        <w:tc>
          <w:tcPr>
            <w:tcW w:w="1190" w:type="dxa"/>
          </w:tcPr>
          <w:p w14:paraId="38BEBB56" w14:textId="77777777" w:rsidR="000162B1" w:rsidRPr="002A3DCB"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A3DCB">
              <w:rPr>
                <w:b/>
                <w:bCs/>
                <w:sz w:val="20"/>
                <w:szCs w:val="20"/>
              </w:rPr>
              <w:t>136.0</w:t>
            </w:r>
          </w:p>
        </w:tc>
        <w:tc>
          <w:tcPr>
            <w:tcW w:w="1418" w:type="dxa"/>
          </w:tcPr>
          <w:p w14:paraId="08259A41" w14:textId="77777777" w:rsidR="000162B1" w:rsidRPr="002A3DCB"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A3DCB">
              <w:rPr>
                <w:b/>
                <w:bCs/>
                <w:sz w:val="20"/>
                <w:szCs w:val="20"/>
              </w:rPr>
              <w:t>33.0</w:t>
            </w:r>
          </w:p>
        </w:tc>
      </w:tr>
      <w:tr w:rsidR="000162B1" w:rsidRPr="009632B6" w14:paraId="51FEB9C8"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52A8B862" w14:textId="454A3027" w:rsidR="000162B1" w:rsidRPr="002A3DCB" w:rsidRDefault="000162B1" w:rsidP="000162B1">
            <w:pPr>
              <w:rPr>
                <w:sz w:val="20"/>
                <w:szCs w:val="20"/>
              </w:rPr>
            </w:pPr>
            <w:r w:rsidRPr="002A3DCB">
              <w:rPr>
                <w:sz w:val="20"/>
                <w:szCs w:val="20"/>
              </w:rPr>
              <w:t>Yes - culturally Deaf</w:t>
            </w:r>
          </w:p>
        </w:tc>
        <w:tc>
          <w:tcPr>
            <w:tcW w:w="1189" w:type="dxa"/>
          </w:tcPr>
          <w:p w14:paraId="2DB66FC1" w14:textId="19A22748"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76.5%</w:t>
            </w:r>
          </w:p>
        </w:tc>
        <w:tc>
          <w:tcPr>
            <w:tcW w:w="1190" w:type="dxa"/>
          </w:tcPr>
          <w:p w14:paraId="4AEA0505" w14:textId="7CC9BE22"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90.2%</w:t>
            </w:r>
          </w:p>
        </w:tc>
        <w:tc>
          <w:tcPr>
            <w:tcW w:w="1189" w:type="dxa"/>
          </w:tcPr>
          <w:p w14:paraId="0ECF7CB7" w14:textId="62901B68"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11.1%</w:t>
            </w:r>
          </w:p>
        </w:tc>
        <w:tc>
          <w:tcPr>
            <w:tcW w:w="1190" w:type="dxa"/>
          </w:tcPr>
          <w:p w14:paraId="48F04189" w14:textId="4D7844C4"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77.8%</w:t>
            </w:r>
          </w:p>
        </w:tc>
        <w:tc>
          <w:tcPr>
            <w:tcW w:w="1190" w:type="dxa"/>
          </w:tcPr>
          <w:p w14:paraId="440F026E" w14:textId="19F2E0D5"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30.9%</w:t>
            </w:r>
          </w:p>
        </w:tc>
        <w:tc>
          <w:tcPr>
            <w:tcW w:w="1418" w:type="dxa"/>
          </w:tcPr>
          <w:p w14:paraId="0EDD11C0" w14:textId="15A805C0"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36.4%</w:t>
            </w:r>
          </w:p>
        </w:tc>
      </w:tr>
      <w:tr w:rsidR="000162B1" w:rsidRPr="009632B6" w14:paraId="02528823"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342A0EFD" w14:textId="4A263184" w:rsidR="000162B1" w:rsidRPr="002A3DCB" w:rsidRDefault="000162B1" w:rsidP="000162B1">
            <w:pPr>
              <w:rPr>
                <w:sz w:val="20"/>
                <w:szCs w:val="20"/>
              </w:rPr>
            </w:pPr>
            <w:r w:rsidRPr="002A3DCB">
              <w:rPr>
                <w:sz w:val="20"/>
                <w:szCs w:val="20"/>
              </w:rPr>
              <w:t>Yes - culturally Deafblind</w:t>
            </w:r>
          </w:p>
        </w:tc>
        <w:tc>
          <w:tcPr>
            <w:tcW w:w="1189" w:type="dxa"/>
          </w:tcPr>
          <w:p w14:paraId="4C8DD7E0" w14:textId="69F15D55"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1.7%</w:t>
            </w:r>
          </w:p>
        </w:tc>
        <w:tc>
          <w:tcPr>
            <w:tcW w:w="1190" w:type="dxa"/>
          </w:tcPr>
          <w:p w14:paraId="789F8FA7" w14:textId="6B9663C3"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0.0%</w:t>
            </w:r>
          </w:p>
        </w:tc>
        <w:tc>
          <w:tcPr>
            <w:tcW w:w="1189" w:type="dxa"/>
          </w:tcPr>
          <w:p w14:paraId="1C56ED5C" w14:textId="037E2089"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77.8%</w:t>
            </w:r>
          </w:p>
        </w:tc>
        <w:tc>
          <w:tcPr>
            <w:tcW w:w="1190" w:type="dxa"/>
          </w:tcPr>
          <w:p w14:paraId="4DDCA748" w14:textId="18B2E271"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0.0%</w:t>
            </w:r>
          </w:p>
        </w:tc>
        <w:tc>
          <w:tcPr>
            <w:tcW w:w="1190" w:type="dxa"/>
          </w:tcPr>
          <w:p w14:paraId="250A4C3A" w14:textId="21A5C525"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0.0%</w:t>
            </w:r>
          </w:p>
        </w:tc>
        <w:tc>
          <w:tcPr>
            <w:tcW w:w="1418" w:type="dxa"/>
          </w:tcPr>
          <w:p w14:paraId="171B0319" w14:textId="6F88E9D7"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0.0%</w:t>
            </w:r>
          </w:p>
        </w:tc>
      </w:tr>
      <w:tr w:rsidR="000162B1" w:rsidRPr="009632B6" w14:paraId="2F781D7A"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333D6714" w14:textId="36467DA1" w:rsidR="000162B1" w:rsidRPr="002A3DCB" w:rsidRDefault="000162B1" w:rsidP="000162B1">
            <w:pPr>
              <w:rPr>
                <w:sz w:val="20"/>
                <w:szCs w:val="20"/>
              </w:rPr>
            </w:pPr>
            <w:r w:rsidRPr="002A3DCB">
              <w:rPr>
                <w:sz w:val="20"/>
                <w:szCs w:val="20"/>
              </w:rPr>
              <w:t>No</w:t>
            </w:r>
          </w:p>
        </w:tc>
        <w:tc>
          <w:tcPr>
            <w:tcW w:w="1189" w:type="dxa"/>
          </w:tcPr>
          <w:p w14:paraId="55A8453B" w14:textId="727FCF4B"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11.9%</w:t>
            </w:r>
          </w:p>
        </w:tc>
        <w:tc>
          <w:tcPr>
            <w:tcW w:w="1190" w:type="dxa"/>
          </w:tcPr>
          <w:p w14:paraId="3374C68B" w14:textId="2C40698E"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4.4%</w:t>
            </w:r>
          </w:p>
        </w:tc>
        <w:tc>
          <w:tcPr>
            <w:tcW w:w="1189" w:type="dxa"/>
          </w:tcPr>
          <w:p w14:paraId="21F1A1BB" w14:textId="3E1E496C" w:rsidR="000162B1" w:rsidRPr="002A3DCB" w:rsidRDefault="000162B1" w:rsidP="000162B1">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5.6%</w:t>
            </w:r>
          </w:p>
        </w:tc>
        <w:tc>
          <w:tcPr>
            <w:tcW w:w="1190" w:type="dxa"/>
          </w:tcPr>
          <w:p w14:paraId="4DD6579A" w14:textId="2AF39019"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7.4%</w:t>
            </w:r>
          </w:p>
        </w:tc>
        <w:tc>
          <w:tcPr>
            <w:tcW w:w="1190" w:type="dxa"/>
          </w:tcPr>
          <w:p w14:paraId="32EB9287" w14:textId="5CEBDD15"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41.9%</w:t>
            </w:r>
          </w:p>
        </w:tc>
        <w:tc>
          <w:tcPr>
            <w:tcW w:w="1418" w:type="dxa"/>
          </w:tcPr>
          <w:p w14:paraId="126107E2" w14:textId="5F8D4BD7"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39.4%</w:t>
            </w:r>
          </w:p>
        </w:tc>
      </w:tr>
      <w:tr w:rsidR="000162B1" w:rsidRPr="009632B6" w14:paraId="20806314"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2E0FA9E3" w14:textId="494E59D0" w:rsidR="000162B1" w:rsidRPr="002A3DCB" w:rsidRDefault="000162B1" w:rsidP="000162B1">
            <w:pPr>
              <w:rPr>
                <w:sz w:val="20"/>
                <w:szCs w:val="20"/>
              </w:rPr>
            </w:pPr>
            <w:r w:rsidRPr="002A3DCB">
              <w:rPr>
                <w:sz w:val="20"/>
                <w:szCs w:val="20"/>
              </w:rPr>
              <w:t>Don't know</w:t>
            </w:r>
          </w:p>
        </w:tc>
        <w:tc>
          <w:tcPr>
            <w:tcW w:w="1189" w:type="dxa"/>
          </w:tcPr>
          <w:p w14:paraId="29F537C4" w14:textId="4AA34F72"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8.3%</w:t>
            </w:r>
          </w:p>
        </w:tc>
        <w:tc>
          <w:tcPr>
            <w:tcW w:w="1190" w:type="dxa"/>
          </w:tcPr>
          <w:p w14:paraId="3F692CED" w14:textId="762BA82B"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4.3%</w:t>
            </w:r>
          </w:p>
        </w:tc>
        <w:tc>
          <w:tcPr>
            <w:tcW w:w="1189" w:type="dxa"/>
          </w:tcPr>
          <w:p w14:paraId="40ED47F4" w14:textId="03DF7F13" w:rsidR="000162B1" w:rsidRPr="002A3DCB" w:rsidRDefault="000162B1" w:rsidP="000162B1">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5.6%</w:t>
            </w:r>
          </w:p>
        </w:tc>
        <w:tc>
          <w:tcPr>
            <w:tcW w:w="1190" w:type="dxa"/>
          </w:tcPr>
          <w:p w14:paraId="69EE3CE5" w14:textId="301A9C59"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14.8%</w:t>
            </w:r>
          </w:p>
        </w:tc>
        <w:tc>
          <w:tcPr>
            <w:tcW w:w="1190" w:type="dxa"/>
          </w:tcPr>
          <w:p w14:paraId="73A3148D" w14:textId="07ECCEC3"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22.8%</w:t>
            </w:r>
          </w:p>
        </w:tc>
        <w:tc>
          <w:tcPr>
            <w:tcW w:w="1418" w:type="dxa"/>
          </w:tcPr>
          <w:p w14:paraId="52584C9F" w14:textId="22C4CCCF" w:rsidR="000162B1" w:rsidRPr="002A3DCB"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2A3DCB">
              <w:rPr>
                <w:sz w:val="20"/>
                <w:szCs w:val="20"/>
              </w:rPr>
              <w:t>21.2%</w:t>
            </w:r>
          </w:p>
        </w:tc>
      </w:tr>
      <w:tr w:rsidR="000162B1" w:rsidRPr="009632B6" w14:paraId="07119C18"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7865BEA5" w14:textId="5DD84F9C" w:rsidR="000162B1" w:rsidRPr="002A3DCB" w:rsidRDefault="000162B1" w:rsidP="000162B1">
            <w:pPr>
              <w:rPr>
                <w:sz w:val="20"/>
                <w:szCs w:val="20"/>
              </w:rPr>
            </w:pPr>
            <w:r w:rsidRPr="002A3DCB">
              <w:rPr>
                <w:sz w:val="20"/>
                <w:szCs w:val="20"/>
              </w:rPr>
              <w:t>Prefer not to answer</w:t>
            </w:r>
          </w:p>
        </w:tc>
        <w:tc>
          <w:tcPr>
            <w:tcW w:w="1189" w:type="dxa"/>
          </w:tcPr>
          <w:p w14:paraId="724FAB9C" w14:textId="72F1DCFD"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1.7%</w:t>
            </w:r>
          </w:p>
        </w:tc>
        <w:tc>
          <w:tcPr>
            <w:tcW w:w="1190" w:type="dxa"/>
          </w:tcPr>
          <w:p w14:paraId="7577809F" w14:textId="43B7D42A"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1.1%</w:t>
            </w:r>
          </w:p>
        </w:tc>
        <w:tc>
          <w:tcPr>
            <w:tcW w:w="1189" w:type="dxa"/>
          </w:tcPr>
          <w:p w14:paraId="048E44D5" w14:textId="7E532BA4" w:rsidR="000162B1" w:rsidRPr="002A3DCB" w:rsidRDefault="000162B1" w:rsidP="000162B1">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0.0%</w:t>
            </w:r>
          </w:p>
        </w:tc>
        <w:tc>
          <w:tcPr>
            <w:tcW w:w="1190" w:type="dxa"/>
          </w:tcPr>
          <w:p w14:paraId="60F35699" w14:textId="57BE315B"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0.0%</w:t>
            </w:r>
          </w:p>
        </w:tc>
        <w:tc>
          <w:tcPr>
            <w:tcW w:w="1190" w:type="dxa"/>
          </w:tcPr>
          <w:p w14:paraId="724E26C3" w14:textId="367856C9"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4.4%</w:t>
            </w:r>
          </w:p>
        </w:tc>
        <w:tc>
          <w:tcPr>
            <w:tcW w:w="1418" w:type="dxa"/>
          </w:tcPr>
          <w:p w14:paraId="3B31F85B" w14:textId="41A637FC" w:rsidR="000162B1" w:rsidRPr="002A3DCB"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2A3DCB">
              <w:rPr>
                <w:sz w:val="20"/>
                <w:szCs w:val="20"/>
              </w:rPr>
              <w:t>3.0%</w:t>
            </w:r>
          </w:p>
        </w:tc>
      </w:tr>
    </w:tbl>
    <w:bookmarkEnd w:id="21"/>
    <w:p w14:paraId="0AD2364A" w14:textId="230585BA" w:rsidR="00CA5342" w:rsidRDefault="00CA5342" w:rsidP="00CA534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w:t>
      </w:r>
      <w:r w:rsidR="00F85C94">
        <w:rPr>
          <w:noProof/>
        </w:rPr>
        <w:fldChar w:fldCharType="end"/>
      </w:r>
      <w:r>
        <w:t xml:space="preserve"> </w:t>
      </w:r>
      <w:r w:rsidRPr="00F929CF">
        <w:t>People identifying as culturally Deaf or Deafblind (n=846)</w:t>
      </w:r>
    </w:p>
    <w:p w14:paraId="20E2288E" w14:textId="233C53D1" w:rsidR="00F54C4C" w:rsidRDefault="00F85C94">
      <w:pPr>
        <w:rPr>
          <w:color w:val="000000"/>
        </w:rPr>
      </w:pPr>
      <w:r>
        <w:rPr>
          <w:color w:val="0000FF"/>
        </w:rPr>
        <w:t>Q5.2: (</w:t>
      </w:r>
      <w:r>
        <w:rPr>
          <w:i/>
          <w:color w:val="0000FF"/>
        </w:rPr>
        <w:t>n</w:t>
      </w:r>
      <w:r>
        <w:rPr>
          <w:color w:val="0000FF"/>
        </w:rPr>
        <w:t xml:space="preserve">=885/846) </w:t>
      </w:r>
      <w:r>
        <w:rPr>
          <w:color w:val="000000"/>
        </w:rPr>
        <w:t>Deaf respondents were asked if they identify as a disabled person or a person with disability. </w:t>
      </w:r>
      <w:r>
        <w:t>Respondents could select m</w:t>
      </w:r>
      <w:r>
        <w:rPr>
          <w:color w:val="000000"/>
        </w:rPr>
        <w:t>ore than one response to this question. Approximately 60% reported they consider their deafness to be a disability, while an additi</w:t>
      </w:r>
      <w:r>
        <w:t>o</w:t>
      </w:r>
      <w:r>
        <w:rPr>
          <w:color w:val="000000"/>
        </w:rPr>
        <w:t xml:space="preserve">nal 13.8% reported that they identify this way also because they have other disabilities. Almost one quarter (24.6%) reported they do not consider their deafness to be a disability. Less than 6% reported that they did not know or preferred not to answer (Table </w:t>
      </w:r>
      <w:r w:rsidR="00CA5342">
        <w:rPr>
          <w:color w:val="000000"/>
        </w:rPr>
        <w:t>6</w:t>
      </w:r>
      <w:r>
        <w:rPr>
          <w:color w:val="000000"/>
        </w:rPr>
        <w:t>).</w:t>
      </w:r>
    </w:p>
    <w:tbl>
      <w:tblPr>
        <w:tblStyle w:val="GridTable4"/>
        <w:tblW w:w="9351" w:type="dxa"/>
        <w:tblLook w:val="04A0" w:firstRow="1" w:lastRow="0" w:firstColumn="1" w:lastColumn="0" w:noHBand="0" w:noVBand="1"/>
      </w:tblPr>
      <w:tblGrid>
        <w:gridCol w:w="1985"/>
        <w:gridCol w:w="1189"/>
        <w:gridCol w:w="1190"/>
        <w:gridCol w:w="1189"/>
        <w:gridCol w:w="1190"/>
        <w:gridCol w:w="1190"/>
        <w:gridCol w:w="1418"/>
      </w:tblGrid>
      <w:tr w:rsidR="000162B1" w:rsidRPr="009632B6" w14:paraId="3ED887C3"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5" w:type="dxa"/>
          </w:tcPr>
          <w:p w14:paraId="4F186D2D" w14:textId="77777777" w:rsidR="000162B1" w:rsidRPr="000F14AF" w:rsidRDefault="000162B1" w:rsidP="00C96855">
            <w:pPr>
              <w:rPr>
                <w:sz w:val="20"/>
                <w:szCs w:val="20"/>
              </w:rPr>
            </w:pPr>
            <w:bookmarkStart w:id="23" w:name="Title_6" w:colFirst="0" w:colLast="0"/>
          </w:p>
        </w:tc>
        <w:tc>
          <w:tcPr>
            <w:tcW w:w="1189" w:type="dxa"/>
          </w:tcPr>
          <w:p w14:paraId="772132AF" w14:textId="77777777" w:rsidR="000162B1" w:rsidRPr="000F14AF"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0F14AF">
              <w:rPr>
                <w:sz w:val="20"/>
                <w:szCs w:val="20"/>
              </w:rPr>
              <w:t>Total</w:t>
            </w:r>
          </w:p>
        </w:tc>
        <w:tc>
          <w:tcPr>
            <w:tcW w:w="1190" w:type="dxa"/>
          </w:tcPr>
          <w:p w14:paraId="4FA24D86" w14:textId="77777777" w:rsidR="000162B1" w:rsidRPr="000F14AF"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0F14AF">
              <w:rPr>
                <w:sz w:val="20"/>
                <w:szCs w:val="20"/>
              </w:rPr>
              <w:t>Yes, I am Deaf</w:t>
            </w:r>
          </w:p>
        </w:tc>
        <w:tc>
          <w:tcPr>
            <w:tcW w:w="1189" w:type="dxa"/>
          </w:tcPr>
          <w:p w14:paraId="2084E187" w14:textId="77777777" w:rsidR="000162B1" w:rsidRPr="000F14AF"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0F14AF">
              <w:rPr>
                <w:sz w:val="20"/>
                <w:szCs w:val="20"/>
              </w:rPr>
              <w:t>Yes, I am Deafblind</w:t>
            </w:r>
          </w:p>
        </w:tc>
        <w:tc>
          <w:tcPr>
            <w:tcW w:w="1190" w:type="dxa"/>
          </w:tcPr>
          <w:p w14:paraId="24CCB556" w14:textId="77777777" w:rsidR="000162B1" w:rsidRPr="000F14AF"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0F14AF">
              <w:rPr>
                <w:sz w:val="20"/>
                <w:szCs w:val="20"/>
              </w:rPr>
              <w:t>Yes, I am Deaf and disabled</w:t>
            </w:r>
          </w:p>
        </w:tc>
        <w:tc>
          <w:tcPr>
            <w:tcW w:w="1190" w:type="dxa"/>
          </w:tcPr>
          <w:p w14:paraId="5C556E0C" w14:textId="77777777" w:rsidR="000162B1" w:rsidRPr="000F14AF"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0F14AF">
              <w:rPr>
                <w:sz w:val="20"/>
                <w:szCs w:val="20"/>
              </w:rPr>
              <w:t>Yes, I am hard of hearing</w:t>
            </w:r>
          </w:p>
        </w:tc>
        <w:tc>
          <w:tcPr>
            <w:tcW w:w="1418" w:type="dxa"/>
          </w:tcPr>
          <w:p w14:paraId="546B98FA" w14:textId="77777777" w:rsidR="000162B1" w:rsidRPr="000F14AF" w:rsidRDefault="000162B1" w:rsidP="00C96855">
            <w:pPr>
              <w:cnfStyle w:val="100000000000" w:firstRow="1" w:lastRow="0" w:firstColumn="0" w:lastColumn="0" w:oddVBand="0" w:evenVBand="0" w:oddHBand="0" w:evenHBand="0" w:firstRowFirstColumn="0" w:firstRowLastColumn="0" w:lastRowFirstColumn="0" w:lastRowLastColumn="0"/>
              <w:rPr>
                <w:sz w:val="20"/>
                <w:szCs w:val="20"/>
              </w:rPr>
            </w:pPr>
            <w:r w:rsidRPr="000F14AF">
              <w:rPr>
                <w:sz w:val="20"/>
                <w:szCs w:val="20"/>
              </w:rPr>
              <w:t>No, I describe it differently (type below)</w:t>
            </w:r>
          </w:p>
        </w:tc>
      </w:tr>
      <w:bookmarkEnd w:id="23"/>
      <w:tr w:rsidR="000162B1" w:rsidRPr="00810080" w14:paraId="7F18502C"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13DD0E9F" w14:textId="7691D99D" w:rsidR="000162B1" w:rsidRPr="000F14AF" w:rsidRDefault="000162B1" w:rsidP="00C96855">
            <w:pPr>
              <w:rPr>
                <w:sz w:val="20"/>
                <w:szCs w:val="20"/>
              </w:rPr>
            </w:pPr>
            <w:r w:rsidRPr="000F14AF">
              <w:rPr>
                <w:sz w:val="20"/>
                <w:szCs w:val="20"/>
              </w:rPr>
              <w:t>Total Count (All)</w:t>
            </w:r>
          </w:p>
        </w:tc>
        <w:tc>
          <w:tcPr>
            <w:tcW w:w="1189" w:type="dxa"/>
          </w:tcPr>
          <w:p w14:paraId="2286A7E1" w14:textId="77777777" w:rsidR="000162B1" w:rsidRPr="000F14AF"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F14AF">
              <w:rPr>
                <w:b/>
                <w:bCs/>
                <w:sz w:val="20"/>
                <w:szCs w:val="20"/>
              </w:rPr>
              <w:t>846.0</w:t>
            </w:r>
          </w:p>
        </w:tc>
        <w:tc>
          <w:tcPr>
            <w:tcW w:w="1190" w:type="dxa"/>
          </w:tcPr>
          <w:p w14:paraId="22E32C78" w14:textId="77777777" w:rsidR="000162B1" w:rsidRPr="000F14AF"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F14AF">
              <w:rPr>
                <w:b/>
                <w:bCs/>
                <w:sz w:val="20"/>
                <w:szCs w:val="20"/>
              </w:rPr>
              <w:t>632.0</w:t>
            </w:r>
          </w:p>
        </w:tc>
        <w:tc>
          <w:tcPr>
            <w:tcW w:w="1189" w:type="dxa"/>
          </w:tcPr>
          <w:p w14:paraId="002DC73F" w14:textId="77777777" w:rsidR="000162B1" w:rsidRPr="000F14AF"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F14AF">
              <w:rPr>
                <w:b/>
                <w:bCs/>
                <w:sz w:val="20"/>
                <w:szCs w:val="20"/>
              </w:rPr>
              <w:t>18.0</w:t>
            </w:r>
          </w:p>
        </w:tc>
        <w:tc>
          <w:tcPr>
            <w:tcW w:w="1190" w:type="dxa"/>
          </w:tcPr>
          <w:p w14:paraId="77417295" w14:textId="77777777" w:rsidR="000162B1" w:rsidRPr="000F14AF"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F14AF">
              <w:rPr>
                <w:b/>
                <w:bCs/>
                <w:sz w:val="20"/>
                <w:szCs w:val="20"/>
              </w:rPr>
              <w:t>27.0</w:t>
            </w:r>
          </w:p>
        </w:tc>
        <w:tc>
          <w:tcPr>
            <w:tcW w:w="1190" w:type="dxa"/>
          </w:tcPr>
          <w:p w14:paraId="24D5AEE6" w14:textId="77777777" w:rsidR="000162B1" w:rsidRPr="000F14AF"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F14AF">
              <w:rPr>
                <w:b/>
                <w:bCs/>
                <w:sz w:val="20"/>
                <w:szCs w:val="20"/>
              </w:rPr>
              <w:t>136.0</w:t>
            </w:r>
          </w:p>
        </w:tc>
        <w:tc>
          <w:tcPr>
            <w:tcW w:w="1418" w:type="dxa"/>
          </w:tcPr>
          <w:p w14:paraId="34A37DA7" w14:textId="77777777" w:rsidR="000162B1" w:rsidRPr="000F14AF" w:rsidRDefault="000162B1"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F14AF">
              <w:rPr>
                <w:b/>
                <w:bCs/>
                <w:sz w:val="20"/>
                <w:szCs w:val="20"/>
              </w:rPr>
              <w:t>33.0</w:t>
            </w:r>
          </w:p>
        </w:tc>
      </w:tr>
      <w:tr w:rsidR="000162B1" w:rsidRPr="009632B6" w14:paraId="19E95359"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62C8A663" w14:textId="18C9CEF2" w:rsidR="000162B1" w:rsidRPr="000F14AF" w:rsidRDefault="000162B1" w:rsidP="000162B1">
            <w:pPr>
              <w:rPr>
                <w:sz w:val="20"/>
                <w:szCs w:val="20"/>
              </w:rPr>
            </w:pPr>
            <w:r w:rsidRPr="000F14AF">
              <w:rPr>
                <w:sz w:val="20"/>
                <w:szCs w:val="20"/>
              </w:rPr>
              <w:t>Yes - my deafness is a disability</w:t>
            </w:r>
          </w:p>
        </w:tc>
        <w:tc>
          <w:tcPr>
            <w:tcW w:w="1189" w:type="dxa"/>
          </w:tcPr>
          <w:p w14:paraId="46A40E4A" w14:textId="1689D7BB"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60.3%</w:t>
            </w:r>
          </w:p>
        </w:tc>
        <w:tc>
          <w:tcPr>
            <w:tcW w:w="1190" w:type="dxa"/>
          </w:tcPr>
          <w:p w14:paraId="1EC4FD0F" w14:textId="65271CBC"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64.7%</w:t>
            </w:r>
          </w:p>
        </w:tc>
        <w:tc>
          <w:tcPr>
            <w:tcW w:w="1189" w:type="dxa"/>
          </w:tcPr>
          <w:p w14:paraId="062CE991" w14:textId="41FE7AB4"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50.0%</w:t>
            </w:r>
          </w:p>
        </w:tc>
        <w:tc>
          <w:tcPr>
            <w:tcW w:w="1190" w:type="dxa"/>
          </w:tcPr>
          <w:p w14:paraId="04090D3C" w14:textId="16D94FF7"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18.5%</w:t>
            </w:r>
          </w:p>
        </w:tc>
        <w:tc>
          <w:tcPr>
            <w:tcW w:w="1190" w:type="dxa"/>
          </w:tcPr>
          <w:p w14:paraId="6A4D7B0E" w14:textId="2F121B7C"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55.1%</w:t>
            </w:r>
          </w:p>
        </w:tc>
        <w:tc>
          <w:tcPr>
            <w:tcW w:w="1418" w:type="dxa"/>
          </w:tcPr>
          <w:p w14:paraId="3976B422" w14:textId="18EB9571"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36.4%</w:t>
            </w:r>
          </w:p>
        </w:tc>
      </w:tr>
      <w:tr w:rsidR="000162B1" w:rsidRPr="009632B6" w14:paraId="660E8520"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272F2C64" w14:textId="65C20AE1" w:rsidR="000162B1" w:rsidRPr="000F14AF" w:rsidRDefault="000162B1" w:rsidP="000162B1">
            <w:pPr>
              <w:rPr>
                <w:sz w:val="20"/>
                <w:szCs w:val="20"/>
              </w:rPr>
            </w:pPr>
            <w:r w:rsidRPr="000F14AF">
              <w:rPr>
                <w:sz w:val="20"/>
                <w:szCs w:val="20"/>
              </w:rPr>
              <w:t>Yes - I have other disabilities</w:t>
            </w:r>
          </w:p>
        </w:tc>
        <w:tc>
          <w:tcPr>
            <w:tcW w:w="1189" w:type="dxa"/>
          </w:tcPr>
          <w:p w14:paraId="57C6AE80" w14:textId="0385483F"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13.8%</w:t>
            </w:r>
          </w:p>
        </w:tc>
        <w:tc>
          <w:tcPr>
            <w:tcW w:w="1190" w:type="dxa"/>
          </w:tcPr>
          <w:p w14:paraId="7C214AD9" w14:textId="1BD88E24"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7.0%</w:t>
            </w:r>
          </w:p>
        </w:tc>
        <w:tc>
          <w:tcPr>
            <w:tcW w:w="1189" w:type="dxa"/>
          </w:tcPr>
          <w:p w14:paraId="24416BAF" w14:textId="54FEF742"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50.0%</w:t>
            </w:r>
          </w:p>
        </w:tc>
        <w:tc>
          <w:tcPr>
            <w:tcW w:w="1190" w:type="dxa"/>
          </w:tcPr>
          <w:p w14:paraId="7CCCCDFF" w14:textId="16C23C2D"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85.2%</w:t>
            </w:r>
          </w:p>
        </w:tc>
        <w:tc>
          <w:tcPr>
            <w:tcW w:w="1190" w:type="dxa"/>
          </w:tcPr>
          <w:p w14:paraId="58079D08" w14:textId="5C2600F4"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19.9%</w:t>
            </w:r>
          </w:p>
        </w:tc>
        <w:tc>
          <w:tcPr>
            <w:tcW w:w="1418" w:type="dxa"/>
          </w:tcPr>
          <w:p w14:paraId="37201D3D" w14:textId="3B84CCC2"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42.4%</w:t>
            </w:r>
          </w:p>
        </w:tc>
      </w:tr>
      <w:tr w:rsidR="000162B1" w:rsidRPr="009632B6" w14:paraId="6D033A7A"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5615FFE7" w14:textId="0285F879" w:rsidR="000162B1" w:rsidRPr="000F14AF" w:rsidRDefault="000162B1" w:rsidP="000162B1">
            <w:pPr>
              <w:rPr>
                <w:sz w:val="20"/>
                <w:szCs w:val="20"/>
              </w:rPr>
            </w:pPr>
            <w:r w:rsidRPr="000F14AF">
              <w:rPr>
                <w:sz w:val="20"/>
                <w:szCs w:val="20"/>
              </w:rPr>
              <w:t>No</w:t>
            </w:r>
          </w:p>
        </w:tc>
        <w:tc>
          <w:tcPr>
            <w:tcW w:w="1189" w:type="dxa"/>
          </w:tcPr>
          <w:p w14:paraId="2507349C" w14:textId="2C83B9DE"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24.6%</w:t>
            </w:r>
          </w:p>
        </w:tc>
        <w:tc>
          <w:tcPr>
            <w:tcW w:w="1190" w:type="dxa"/>
          </w:tcPr>
          <w:p w14:paraId="207A0989" w14:textId="09566220"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26.4%</w:t>
            </w:r>
          </w:p>
        </w:tc>
        <w:tc>
          <w:tcPr>
            <w:tcW w:w="1189" w:type="dxa"/>
          </w:tcPr>
          <w:p w14:paraId="04CC7D7A" w14:textId="43C5FCDB" w:rsidR="000162B1" w:rsidRPr="000F14AF" w:rsidRDefault="000162B1" w:rsidP="000162B1">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11.1%</w:t>
            </w:r>
          </w:p>
        </w:tc>
        <w:tc>
          <w:tcPr>
            <w:tcW w:w="1190" w:type="dxa"/>
          </w:tcPr>
          <w:p w14:paraId="33F66758" w14:textId="29600109"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7.4%</w:t>
            </w:r>
          </w:p>
        </w:tc>
        <w:tc>
          <w:tcPr>
            <w:tcW w:w="1190" w:type="dxa"/>
          </w:tcPr>
          <w:p w14:paraId="0EE77363" w14:textId="25C42109"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20.6%</w:t>
            </w:r>
          </w:p>
        </w:tc>
        <w:tc>
          <w:tcPr>
            <w:tcW w:w="1418" w:type="dxa"/>
          </w:tcPr>
          <w:p w14:paraId="60425D54" w14:textId="1CD5F778"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27.3%</w:t>
            </w:r>
          </w:p>
        </w:tc>
      </w:tr>
      <w:tr w:rsidR="000162B1" w:rsidRPr="009632B6" w14:paraId="13A2B5BA"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5" w:type="dxa"/>
          </w:tcPr>
          <w:p w14:paraId="2FE747CB" w14:textId="766FB364" w:rsidR="000162B1" w:rsidRPr="000F14AF" w:rsidRDefault="000162B1" w:rsidP="000162B1">
            <w:pPr>
              <w:rPr>
                <w:sz w:val="20"/>
                <w:szCs w:val="20"/>
              </w:rPr>
            </w:pPr>
            <w:r w:rsidRPr="000F14AF">
              <w:rPr>
                <w:sz w:val="20"/>
                <w:szCs w:val="20"/>
              </w:rPr>
              <w:t>Don't know</w:t>
            </w:r>
          </w:p>
        </w:tc>
        <w:tc>
          <w:tcPr>
            <w:tcW w:w="1189" w:type="dxa"/>
          </w:tcPr>
          <w:p w14:paraId="56B9F8C2" w14:textId="67890635"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2.5%</w:t>
            </w:r>
          </w:p>
        </w:tc>
        <w:tc>
          <w:tcPr>
            <w:tcW w:w="1190" w:type="dxa"/>
          </w:tcPr>
          <w:p w14:paraId="3789054A" w14:textId="7B725DF3"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1.7%</w:t>
            </w:r>
          </w:p>
        </w:tc>
        <w:tc>
          <w:tcPr>
            <w:tcW w:w="1189" w:type="dxa"/>
          </w:tcPr>
          <w:p w14:paraId="1E9CC76B" w14:textId="0E265FBF" w:rsidR="000162B1" w:rsidRPr="000F14AF" w:rsidRDefault="000162B1" w:rsidP="000162B1">
            <w:pPr>
              <w:spacing w:line="360" w:lineRule="auto"/>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0.0%</w:t>
            </w:r>
          </w:p>
        </w:tc>
        <w:tc>
          <w:tcPr>
            <w:tcW w:w="1190" w:type="dxa"/>
          </w:tcPr>
          <w:p w14:paraId="7F9B1E0C" w14:textId="6EBCB8A4"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3.7%</w:t>
            </w:r>
          </w:p>
        </w:tc>
        <w:tc>
          <w:tcPr>
            <w:tcW w:w="1190" w:type="dxa"/>
          </w:tcPr>
          <w:p w14:paraId="7CDCABD1" w14:textId="187CB6DB"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5.9%</w:t>
            </w:r>
          </w:p>
        </w:tc>
        <w:tc>
          <w:tcPr>
            <w:tcW w:w="1418" w:type="dxa"/>
          </w:tcPr>
          <w:p w14:paraId="38B85BB3" w14:textId="54956B4F" w:rsidR="000162B1" w:rsidRPr="000F14AF" w:rsidRDefault="000162B1" w:rsidP="000162B1">
            <w:pPr>
              <w:jc w:val="right"/>
              <w:cnfStyle w:val="000000100000" w:firstRow="0" w:lastRow="0" w:firstColumn="0" w:lastColumn="0" w:oddVBand="0" w:evenVBand="0" w:oddHBand="1" w:evenHBand="0" w:firstRowFirstColumn="0" w:firstRowLastColumn="0" w:lastRowFirstColumn="0" w:lastRowLastColumn="0"/>
              <w:rPr>
                <w:sz w:val="20"/>
                <w:szCs w:val="20"/>
              </w:rPr>
            </w:pPr>
            <w:r w:rsidRPr="000F14AF">
              <w:rPr>
                <w:sz w:val="20"/>
                <w:szCs w:val="20"/>
              </w:rPr>
              <w:t>3.0%</w:t>
            </w:r>
          </w:p>
        </w:tc>
      </w:tr>
      <w:tr w:rsidR="000162B1" w:rsidRPr="009632B6" w14:paraId="7A557F7D"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985" w:type="dxa"/>
          </w:tcPr>
          <w:p w14:paraId="64224FEC" w14:textId="19A3175E" w:rsidR="000162B1" w:rsidRPr="000F14AF" w:rsidRDefault="000162B1" w:rsidP="000162B1">
            <w:pPr>
              <w:rPr>
                <w:sz w:val="20"/>
                <w:szCs w:val="20"/>
              </w:rPr>
            </w:pPr>
            <w:r w:rsidRPr="000F14AF">
              <w:rPr>
                <w:sz w:val="20"/>
                <w:szCs w:val="20"/>
              </w:rPr>
              <w:t>Prefer not to answer</w:t>
            </w:r>
          </w:p>
        </w:tc>
        <w:tc>
          <w:tcPr>
            <w:tcW w:w="1189" w:type="dxa"/>
          </w:tcPr>
          <w:p w14:paraId="13610926" w14:textId="2CA04643"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3.4%</w:t>
            </w:r>
          </w:p>
        </w:tc>
        <w:tc>
          <w:tcPr>
            <w:tcW w:w="1190" w:type="dxa"/>
          </w:tcPr>
          <w:p w14:paraId="0CA8A650" w14:textId="6D4653F7"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4.3%</w:t>
            </w:r>
          </w:p>
        </w:tc>
        <w:tc>
          <w:tcPr>
            <w:tcW w:w="1189" w:type="dxa"/>
          </w:tcPr>
          <w:p w14:paraId="3D0104AF" w14:textId="0A608633" w:rsidR="000162B1" w:rsidRPr="000F14AF" w:rsidRDefault="000162B1" w:rsidP="000162B1">
            <w:pPr>
              <w:spacing w:line="360" w:lineRule="auto"/>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0.0%</w:t>
            </w:r>
          </w:p>
        </w:tc>
        <w:tc>
          <w:tcPr>
            <w:tcW w:w="1190" w:type="dxa"/>
          </w:tcPr>
          <w:p w14:paraId="6B1D7B33" w14:textId="59CABF70"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0.0%</w:t>
            </w:r>
          </w:p>
        </w:tc>
        <w:tc>
          <w:tcPr>
            <w:tcW w:w="1190" w:type="dxa"/>
          </w:tcPr>
          <w:p w14:paraId="650C3442" w14:textId="0E121BF7"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1.5%</w:t>
            </w:r>
          </w:p>
        </w:tc>
        <w:tc>
          <w:tcPr>
            <w:tcW w:w="1418" w:type="dxa"/>
          </w:tcPr>
          <w:p w14:paraId="203DB500" w14:textId="6C2C9428" w:rsidR="000162B1" w:rsidRPr="000F14AF" w:rsidRDefault="000162B1" w:rsidP="000162B1">
            <w:pPr>
              <w:jc w:val="right"/>
              <w:cnfStyle w:val="000000000000" w:firstRow="0" w:lastRow="0" w:firstColumn="0" w:lastColumn="0" w:oddVBand="0" w:evenVBand="0" w:oddHBand="0" w:evenHBand="0" w:firstRowFirstColumn="0" w:firstRowLastColumn="0" w:lastRowFirstColumn="0" w:lastRowLastColumn="0"/>
              <w:rPr>
                <w:sz w:val="20"/>
                <w:szCs w:val="20"/>
              </w:rPr>
            </w:pPr>
            <w:r w:rsidRPr="000F14AF">
              <w:rPr>
                <w:sz w:val="20"/>
                <w:szCs w:val="20"/>
              </w:rPr>
              <w:t>0.0%</w:t>
            </w:r>
          </w:p>
        </w:tc>
      </w:tr>
    </w:tbl>
    <w:p w14:paraId="5AB469C5" w14:textId="78FC1252" w:rsidR="00CA5342" w:rsidRDefault="00CA5342" w:rsidP="00CA534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w:t>
      </w:r>
      <w:r w:rsidR="00F85C94">
        <w:rPr>
          <w:noProof/>
        </w:rPr>
        <w:fldChar w:fldCharType="end"/>
      </w:r>
      <w:r>
        <w:t xml:space="preserve"> </w:t>
      </w:r>
      <w:r w:rsidRPr="007769B2">
        <w:t>People identifying as a disabled person or person with disability (n=885/846)</w:t>
      </w:r>
    </w:p>
    <w:p w14:paraId="2654E55C" w14:textId="0F472AFF" w:rsidR="00F54C4C" w:rsidRDefault="00F85C94">
      <w:pPr>
        <w:spacing w:before="160"/>
      </w:pPr>
      <w:r>
        <w:rPr>
          <w:color w:val="0000FF"/>
        </w:rPr>
        <w:t>Q5.3:</w:t>
      </w:r>
      <w:r>
        <w:rPr>
          <w:color w:val="000000"/>
        </w:rPr>
        <w:t xml:space="preserve"> All respondents (</w:t>
      </w:r>
      <w:r>
        <w:rPr>
          <w:i/>
          <w:color w:val="000000"/>
        </w:rPr>
        <w:t>n</w:t>
      </w:r>
      <w:r>
        <w:rPr>
          <w:color w:val="000000"/>
        </w:rPr>
        <w:t>=1</w:t>
      </w:r>
      <w:r>
        <w:t>,</w:t>
      </w:r>
      <w:r>
        <w:rPr>
          <w:color w:val="000000"/>
        </w:rPr>
        <w:t>215) were asked if they wanted to provide more information about identifying as a culturally Deaf or Deafblind person and/or as a disabled person or a person with disabi</w:t>
      </w:r>
      <w:r>
        <w:t>lity. We received 258 free text responses describing further detail about a range of experiences and identities. These responses can be loosely organised into the following categories: culturally Deaf people, culturally Deafblind people, bicultural Deaf people, neurodivergent culturally Deaf people, culturally Deaf disabled people, CODAs who identify as culturally Deaf, culturally Deaf people who feel that deafness is a disability, culturally Deaf people who do not identify as having a disability, deaf people who do not identify with Deaf culture, oral deaf people, hard of hearing people, people who feel they are half and half, people who feel their response depends on the context, and people who feel they do not fit in anywhere. Some respondents also offered questions and further thoughts. This information is summarised below.</w:t>
      </w:r>
    </w:p>
    <w:p w14:paraId="21EFCDAB" w14:textId="38493122" w:rsidR="00F54C4C" w:rsidRDefault="00F85C94">
      <w:pPr>
        <w:spacing w:before="160"/>
      </w:pPr>
      <w:r>
        <w:t xml:space="preserve">Many respondents reported they identify as culturally Deaf on cultural and linguistic grounds, particularly in their preference and love for </w:t>
      </w:r>
      <w:proofErr w:type="spellStart"/>
      <w:r>
        <w:t>Auslan</w:t>
      </w:r>
      <w:proofErr w:type="spellEnd"/>
      <w:r>
        <w:t xml:space="preserve">. Much of this revolves around a sense of belonging with other Deaf people and the Deaf community: how it feels natural to be with other Deaf people, to feel relaxed in the Deaf community, and/or to have Deaf parents; to use </w:t>
      </w:r>
      <w:proofErr w:type="spellStart"/>
      <w:r>
        <w:t>Auslan</w:t>
      </w:r>
      <w:proofErr w:type="spellEnd"/>
      <w:r>
        <w:t xml:space="preserve"> as a first or second language, and also to use other communication </w:t>
      </w:r>
      <w:r>
        <w:lastRenderedPageBreak/>
        <w:t>resources such as text, email and the National Relay Service (NRS) instead of depending more on other people. However, these strong cultural identifications also relate to shared experiences of discrimination from living in a predominantly hearing world. These include experiences of not being allowed to sign as children, to not being given opportunities to learn to sign as children, and always having to advocate for basic needs into adulthood.</w:t>
      </w:r>
    </w:p>
    <w:p w14:paraId="07B1EB65" w14:textId="6AEEBD8A" w:rsidR="00F54C4C" w:rsidRDefault="00F85C94">
      <w:pPr>
        <w:spacing w:before="160"/>
      </w:pPr>
      <w:r>
        <w:t xml:space="preserve">Some people reported they have felt culturally Deaf since birth or early childhood. Others reported they have had to learn about their cultural identity and find their way in the Deaf community as teenagers, young adults, or even older adults. One person reported they were welcomed into the Deaf community after they left high school, and that it felt like home straight away even though they had to learn </w:t>
      </w:r>
      <w:proofErr w:type="spellStart"/>
      <w:r>
        <w:t>Auslan</w:t>
      </w:r>
      <w:proofErr w:type="spellEnd"/>
      <w:r>
        <w:t xml:space="preserve"> as a second language. For them, the Deaf community is the right place: somewhere they can feel “whole, valued, respected.” It was also common for young people to report they grew up “oral” with a “hearing impaired” identity, then slowly transitioned to feel their belonging as a culturally Deaf person. This was especially the case if their hearing deteriorated over time. Some culturally Deaf people enjoy large social and employment networks with Deaf people, while others have only a few acquaintances and not many opportunities to sign, due to geographical location and/or other reasons such as those mentioned above.</w:t>
      </w:r>
    </w:p>
    <w:p w14:paraId="4FA0461A" w14:textId="77777777" w:rsidR="00F54C4C" w:rsidRDefault="00F85C94">
      <w:pPr>
        <w:spacing w:before="160"/>
      </w:pPr>
      <w:r>
        <w:t xml:space="preserve">Not everyone uses the uppercase Deaf convention. Some people use the lowercase ‘deaf’ terminology as they live and work primarily in the mainstream community, with English as their main language and only ad hoc participation in Deaf community events. One person said they do not like the label ‘hard of hearing’, which they associate with older people who have lost their hearing with age. Another person said that ‘deaf’ is less of a mouthful than ‘hard of hearing’. They also said using ‘deaf’ means their needs are more likely to be taken seriously, as hearing people tend to “dismiss hard of hearing as a minor inconvenience.” Older people who recently lost their hearing reported having a much harder time developing connections and affinities with other culturally Deaf people, especially since there are fewer opportunities for them to learn </w:t>
      </w:r>
      <w:proofErr w:type="spellStart"/>
      <w:r>
        <w:t>Auslan</w:t>
      </w:r>
      <w:proofErr w:type="spellEnd"/>
      <w:r>
        <w:t>.</w:t>
      </w:r>
    </w:p>
    <w:p w14:paraId="52AE2711" w14:textId="63EA4F51" w:rsidR="00F54C4C" w:rsidRDefault="00F85C94">
      <w:pPr>
        <w:spacing w:before="160"/>
      </w:pPr>
      <w:r>
        <w:t xml:space="preserve">Several Deaf people with cochlear implants (CI) reported feeling unsure about identifying as culturally Deaf, especially if their CI enables them to hear and speak relatively well. Deaf people who did not grow up in the Deaf community also reported feeling unsure about their cultural identity. Others reported that </w:t>
      </w:r>
      <w:proofErr w:type="spellStart"/>
      <w:r>
        <w:t>Auslan</w:t>
      </w:r>
      <w:proofErr w:type="spellEnd"/>
      <w:r>
        <w:t xml:space="preserve"> is not their main language, but they still identify as culturally Deaf, while others rejected the notion that one must have grown up in the Deaf community in order to share a Deaf identity. As one person explained, “Just because I don’t have Deaf parents or am not part of any Deaf family generations, should not exclude me as being qualified as culturally Deaf.” They also felt that it is necessary for culturally Deaf people to embrace and support oral deaf or hard of hearing people, because it is not their fault that they were not exposed to the Deaf community and Deaf culture, and that positive moves to be included in the Deaf community should be embraced. In offering </w:t>
      </w:r>
      <w:r>
        <w:lastRenderedPageBreak/>
        <w:t>this response, this person was careful to reiterate their acknowledgement of “Native Deaf signers” and also expressed concern that native signers are overwhelmed in numbers when it comes to preserving cultural identity and language.</w:t>
      </w:r>
    </w:p>
    <w:p w14:paraId="7E1D85EC" w14:textId="77777777" w:rsidR="00F54C4C" w:rsidRDefault="00F85C94">
      <w:pPr>
        <w:spacing w:before="160"/>
      </w:pPr>
      <w:r>
        <w:t xml:space="preserve">As one Deaf person with CI explained, “I don’t sign all the time and live predominantly in the hearing world, but I identify more as Deaf than hard of hearing. </w:t>
      </w:r>
      <w:proofErr w:type="spellStart"/>
      <w:r>
        <w:t>Auslan</w:t>
      </w:r>
      <w:proofErr w:type="spellEnd"/>
      <w:r>
        <w:t xml:space="preserve"> is a part of </w:t>
      </w:r>
      <w:proofErr w:type="gramStart"/>
      <w:r>
        <w:t>me</w:t>
      </w:r>
      <w:proofErr w:type="gramEnd"/>
      <w:r>
        <w:t xml:space="preserve"> and I feel at home and more comfortable when I’m in the Deaf community.” Another Deaf person recalled the years they spent processing a lot of internalised shame and anger about being deaf, while meeting other strong Deaf adults. In time, they developed their Deaf identity, in that they have “learned to be more upfront about my needs, and to be proud of who I am. I don’t hide or try to integrate into the hearing world anymore. I still participate, but as </w:t>
      </w:r>
      <w:r>
        <w:rPr>
          <w:i/>
        </w:rPr>
        <w:t>me</w:t>
      </w:r>
      <w:r>
        <w:t>, and I feel so much more comfortable with myself.” Indeed, many people reported that being Deaf means having “access to both the hearing and the Deaf world.” These insights suggest that cultural capital and degree of hearing loss are two main factors influencing whether people feel belonging as a culturally Deaf person, and that Deaf culture and identity are extremely important for deaf people’s sense of belonging in the world.</w:t>
      </w:r>
    </w:p>
    <w:p w14:paraId="4DA7AB44" w14:textId="0974A524" w:rsidR="00F54C4C" w:rsidRDefault="00F85C94">
      <w:pPr>
        <w:spacing w:before="160"/>
      </w:pPr>
      <w:r>
        <w:t xml:space="preserve">Several Deafblind people reported sharing this affinity for a strong cultural identity, in ways that overlap and sometimes contradict responses from culturally Deaf people. One Deafblind person explained that while they identify with the Deaf community because of their </w:t>
      </w:r>
      <w:proofErr w:type="spellStart"/>
      <w:r>
        <w:t>Auslan</w:t>
      </w:r>
      <w:proofErr w:type="spellEnd"/>
      <w:r>
        <w:t xml:space="preserve">, the sighted Deaf community often ignores their needs. This leads them to be more involved in the Deafblind community, as “Deaf and Deafblind people often do not think in similar ways.” The Deafblind community was described as distinct and different to Deaf culture, due to many factors, not least of which is the sensory experience of </w:t>
      </w:r>
      <w:r w:rsidR="00594D9B">
        <w:t>deaf blindness</w:t>
      </w:r>
      <w:r>
        <w:t>, either from birth or later in life. At least one Deafblind person reported they also have mobility issues and spend most of their time in a wheelchair.</w:t>
      </w:r>
    </w:p>
    <w:p w14:paraId="34622533" w14:textId="77777777" w:rsidR="00F54C4C" w:rsidRDefault="00F85C94">
      <w:pPr>
        <w:spacing w:before="160"/>
      </w:pPr>
      <w:r>
        <w:t xml:space="preserve">Others reported bicultural identities. One Deaf Aboriginal person reported they want to see more support for bicultural Deaf people, especially teenagers, emphasising that their bicultural identity is very important to them. One Deaf person reported they are neurodivergent (autistic, ADHD, dyslexia) as well as Deaf. One CODA reported that even though they are not a Deaf person, they still identify with Deaf culture and feel they have “the disability ingrained from childhood.” Many Deaf respondents also identified as both Deaf and disabled, either because they have physical and/or mobility conditions such as Cerebral Palsy, a mental illness, have experienced harms such as language deprivation, and/or because they feel that deafness is a disability. Some people reported that their identity depends on where they are and who they are interacting with. For example, one person reported they do not identify as fully culturally </w:t>
      </w:r>
      <w:proofErr w:type="gramStart"/>
      <w:r>
        <w:t>deaf, but</w:t>
      </w:r>
      <w:proofErr w:type="gramEnd"/>
      <w:r>
        <w:t xml:space="preserve"> would not reject it entirely. Another person reported they identify as hard of hearing with their family and friends, but as deaf in the wider community, mainly because “most people are not deaf aware and do not have an understanding of what it means to be hard of hearing.”</w:t>
      </w:r>
    </w:p>
    <w:p w14:paraId="3439D2AB" w14:textId="00F89A97" w:rsidR="00F54C4C" w:rsidRDefault="00F85C94">
      <w:pPr>
        <w:spacing w:before="160"/>
      </w:pPr>
      <w:r>
        <w:lastRenderedPageBreak/>
        <w:t xml:space="preserve">Different reasons were provided for viewing deafness as a disability. These include viewing deafness as a linguistic disability, as most people in society are not able to communicate with Deaf signing people and also have limited understanding of Deaf culture. Others find that the political identification of deafness as a disability affords them greater recognition and value, especially as the social stigma around disability is not as negative as it used to be. They explained that it is important to recognise the complexity and nuances of identifying deafness with disability, especially when advocating for anyone who is deaf or hard of hearing, regardless of their cultural identification. Others have found they have come to accept that deafness is a disability through learning </w:t>
      </w:r>
      <w:proofErr w:type="spellStart"/>
      <w:r>
        <w:t>Auslan</w:t>
      </w:r>
      <w:proofErr w:type="spellEnd"/>
      <w:r>
        <w:t xml:space="preserve"> and interacting with other Deaf people. One person reported that it should not be an either/or decision, as we need more recognition of the dual nature of Deafness as Culturally and Linguistically Diverse (CALD) and disability, even though we have no legal recognition or support of our CALD status.</w:t>
      </w:r>
    </w:p>
    <w:p w14:paraId="2953CC5B" w14:textId="5C4F316D" w:rsidR="00F54C4C" w:rsidRDefault="00F85C94">
      <w:pPr>
        <w:spacing w:before="160"/>
      </w:pPr>
      <w:r>
        <w:t xml:space="preserve">Alternatively, many culturally Deaf people reported that deafness is not a disability, rather it is mainstream society and social barriers that disable deaf people and view deaf people as disabled. This disabling effect was attributed to other people’s lack of awareness or ignorance, and also the fact that deafness is invisible, or not a physical disability. One person reported that the NDIS constantly reminds them they are disabled through its ableist attitudes, such as having to repeatedly justify why they need funding for </w:t>
      </w:r>
      <w:proofErr w:type="spellStart"/>
      <w:r>
        <w:t>Auslan</w:t>
      </w:r>
      <w:proofErr w:type="spellEnd"/>
      <w:r>
        <w:t xml:space="preserve"> interpreters. Someone else said they do not like having to identify with disability, but it is necessary for Centrelink and NDIS in order to get funding. As they are proud to be Deaf, it is hard for them to talk about the bad parts of being Deaf. This was a common refrain among respondents. Another person pointed to the Deaf community as akin to other minorities who have limited access to the white and hearing status quo, and wondered what it would be like if Deaf people built everything. One person reported they function quite well in daily life, and therefore do not feel comfortable claiming a disability.</w:t>
      </w:r>
    </w:p>
    <w:p w14:paraId="0ED3778F" w14:textId="77777777" w:rsidR="00F54C4C" w:rsidRDefault="00F85C94">
      <w:pPr>
        <w:spacing w:before="160"/>
      </w:pPr>
      <w:r>
        <w:t xml:space="preserve">Quite a few deaf respondents reported they are not culturally Deaf, even if they have culturally Deaf friends and use </w:t>
      </w:r>
      <w:proofErr w:type="spellStart"/>
      <w:r>
        <w:t>Auslan</w:t>
      </w:r>
      <w:proofErr w:type="spellEnd"/>
      <w:r>
        <w:t xml:space="preserve"> with them. They provided several reasons for this position, including: coming from a hearing family and living in the hearing world for most of the time; attending an oral school where they were made to speak and lipread, so that now they mix in both deaf and hearing worlds; being a late deafened person, a person with acquired deafness, or a person with moderate deafness; and other members of the Deaf community making them feel they are not deaf enough to identify as culturally Deaf. Some deaf people reported they do not yet identify as culturally Deaf, but they are exploring this through learning </w:t>
      </w:r>
      <w:proofErr w:type="spellStart"/>
      <w:r>
        <w:t>Auslan</w:t>
      </w:r>
      <w:proofErr w:type="spellEnd"/>
      <w:r>
        <w:t>, and may change their views if and when they become more confident with signing.</w:t>
      </w:r>
    </w:p>
    <w:p w14:paraId="619E5AC6" w14:textId="4AAD2A95" w:rsidR="00F54C4C" w:rsidRDefault="00F85C94">
      <w:pPr>
        <w:spacing w:before="160"/>
      </w:pPr>
      <w:r>
        <w:t xml:space="preserve">Some respondents reported they identify as oral deaf, even if they are profoundly deaf and use </w:t>
      </w:r>
      <w:proofErr w:type="spellStart"/>
      <w:r>
        <w:t>Auslan</w:t>
      </w:r>
      <w:proofErr w:type="spellEnd"/>
      <w:r>
        <w:t xml:space="preserve"> with their spouse and/or friends. The main reason given was being from a hearing family and not growing up learning </w:t>
      </w:r>
      <w:proofErr w:type="spellStart"/>
      <w:r>
        <w:t>Auslan</w:t>
      </w:r>
      <w:proofErr w:type="spellEnd"/>
      <w:r>
        <w:t xml:space="preserve"> or being involved in the Deaf community. </w:t>
      </w:r>
      <w:r>
        <w:lastRenderedPageBreak/>
        <w:t xml:space="preserve">Some of these people feel as if they live between two worlds, not culturally Deaf but not hard of hearing either. One oral deaf person reported that while they feel deafness is a disability, they do not view it in a negative way. Another oral deaf person reported they have not been accepted by the Deaf community enough, and do not feel fluent enough in </w:t>
      </w:r>
      <w:proofErr w:type="spellStart"/>
      <w:r>
        <w:t>Auslan</w:t>
      </w:r>
      <w:proofErr w:type="spellEnd"/>
      <w:r>
        <w:t xml:space="preserve"> to identify as culturally Deaf.</w:t>
      </w:r>
    </w:p>
    <w:p w14:paraId="130D561E" w14:textId="704766E6" w:rsidR="00F54C4C" w:rsidRDefault="00F85C94">
      <w:pPr>
        <w:spacing w:before="160"/>
      </w:pPr>
      <w:r>
        <w:t xml:space="preserve">Many respondents reported they identify as hard of hearing, especially those who are only just starting to learn </w:t>
      </w:r>
      <w:proofErr w:type="spellStart"/>
      <w:r>
        <w:t>Auslan</w:t>
      </w:r>
      <w:proofErr w:type="spellEnd"/>
      <w:r>
        <w:t xml:space="preserve"> and find their way in the Deaf community as adults. Some hard of hearing people reported not having opportunities to become culturally Deaf because they live in a rural </w:t>
      </w:r>
      <w:proofErr w:type="gramStart"/>
      <w:r>
        <w:t>area, or</w:t>
      </w:r>
      <w:proofErr w:type="gramEnd"/>
      <w:r>
        <w:t xml:space="preserve"> are otherwise isolated with no one around with whom they can practice </w:t>
      </w:r>
      <w:proofErr w:type="spellStart"/>
      <w:r>
        <w:t>Auslan</w:t>
      </w:r>
      <w:proofErr w:type="spellEnd"/>
      <w:r>
        <w:t xml:space="preserve">, even if they would really love to be a part of the Deaf community and fluent in </w:t>
      </w:r>
      <w:proofErr w:type="spellStart"/>
      <w:r>
        <w:t>Auslan</w:t>
      </w:r>
      <w:proofErr w:type="spellEnd"/>
      <w:r>
        <w:t>. Uncertainty about cultural identification and the strength of their relation to the Deaf community, and/or whether deafness is a disability, coupled with a sense of isolation, was a common theme for hard of hearing people new to the Deaf community.</w:t>
      </w:r>
    </w:p>
    <w:p w14:paraId="01AD7DDE" w14:textId="7E437E69" w:rsidR="00F54C4C" w:rsidRDefault="00F85C94">
      <w:pPr>
        <w:spacing w:before="160"/>
      </w:pPr>
      <w:r>
        <w:t>One hard of hearing person reported they never previously considered their deafness as a disability, but questioned if their position comes from an internalised bias against disability in general. Another hard of hearing person reported they have been learning about their emerging Deaf identity through reading different resources, which they wish had been available when they were at school, so they could have been proud of their Deaf identity back then, not 30 years later. As this person reported, “better late than never.” Others reported they do not like the term ‘hard of hearing’ as it is “Americanised” and “patronising.” One culturally Deaf person reported that their father still uses the term ‘hearing impaired’ even though he has been profoundly deaf for thirty years.</w:t>
      </w:r>
    </w:p>
    <w:p w14:paraId="77C24D44" w14:textId="7E5581E5" w:rsidR="00F54C4C" w:rsidRDefault="00F85C94">
      <w:pPr>
        <w:spacing w:before="160"/>
      </w:pPr>
      <w:r>
        <w:t>Some respondents reported their cultural identity as ‘half and half’, meaning “halfway between the hearing culture and the Deaf culture.” One person reported that even though they are strongly bilingual most of their life, they also have a good level of hearing through CI and good speech, while another reported that technology enables them to enjoy music and podcasts, and to interact with some ease with hearing people. This makes them struggle with deciding which terms to use, and they therefore change terms depending on the circumstances. However, as they become more active in the Deaf community, they are realising this “middle” position is mainly due to technology, and now they are leaning towards identifying as Deaf. Such people reported more of a tension between Deaf culture and the hearing world. One person reported this was because they only recognised their hearing loss in their late twenties, and that others find it difficult to relate to their specific experience of hearing.</w:t>
      </w:r>
    </w:p>
    <w:p w14:paraId="741B1C91" w14:textId="505D3FA7" w:rsidR="00F54C4C" w:rsidRDefault="00F85C94">
      <w:pPr>
        <w:spacing w:before="160"/>
      </w:pPr>
      <w:r>
        <w:t xml:space="preserve">Some respondents reported feeling they do not “fit” anywhere. These respondents were mostly born hearing and lost their hearing in adulthood. However, they reported sharing many of the experiences of others in the Deaf </w:t>
      </w:r>
      <w:proofErr w:type="gramStart"/>
      <w:r>
        <w:t>community, and</w:t>
      </w:r>
      <w:proofErr w:type="gramEnd"/>
      <w:r>
        <w:t xml:space="preserve"> would like to engage more </w:t>
      </w:r>
      <w:r>
        <w:lastRenderedPageBreak/>
        <w:t>with the Deaf community, but they feel their skills are not advanced enough and/or there are no Deaf people in their area. One person reported they also have family members who lost their hearing later in life, but all rely on speech. Coupled with the experience of losing one’s hearing -- and therefore often also one’s job, income, and social network -- these respondents conveyed deafness as an extremely isolating, difficult, and exclusionary experience.</w:t>
      </w:r>
    </w:p>
    <w:p w14:paraId="4F23E8FA" w14:textId="245FCE4C" w:rsidR="00F54C4C" w:rsidRDefault="00F85C94">
      <w:pPr>
        <w:spacing w:before="160"/>
      </w:pPr>
      <w:r>
        <w:t>One person reported, “it is as though one is living in the half light.” Another person explained, “audiologists do not tell you how bad your deafness is, so my life imploded with depression and anxiety attacks before I knew that it was really bad…audiogram shows moderate to severe hearing loss in both ears, but in real life I am deaf.” They reported that they contacted [a Deaf community service provider] about social groups, only to be told that “we [Deaf people] get in touch by word of mouth.” They felt this advice was not helpful for getting them in touch with other Deaf people. Someone else said they feel culturally Deaf around other deaf people, but this is very infrequent. Most of the time they are around hearing people, none of whom have learned signed language and who keep forgetting this person is deaf. This makes it hard to belong: “Stuck in no man’s land, belonging to neither group, feeling very lost.”</w:t>
      </w:r>
    </w:p>
    <w:p w14:paraId="2FAD93DE" w14:textId="77777777" w:rsidR="00F54C4C" w:rsidRDefault="00F85C94">
      <w:pPr>
        <w:spacing w:before="160"/>
      </w:pPr>
      <w:r>
        <w:t xml:space="preserve">Some respondents also have other disabilities. One person explained they have Low Vision and other disabilities in addition to hearing loss, and that nothing seems to accommodate them. They have not been able to learn </w:t>
      </w:r>
      <w:proofErr w:type="spellStart"/>
      <w:r>
        <w:t>Auslan</w:t>
      </w:r>
      <w:proofErr w:type="spellEnd"/>
      <w:r>
        <w:t xml:space="preserve">, cannot hear speech, and captions are rarely large enough for them to see let alone read. Another person reported they were shut out of the Deaf community as a child because they have an intellectual disability. This person explained </w:t>
      </w:r>
      <w:proofErr w:type="gramStart"/>
      <w:r>
        <w:t>that,</w:t>
      </w:r>
      <w:proofErr w:type="gramEnd"/>
      <w:r>
        <w:t xml:space="preserve"> “Children who were Deaf and had Deaf parents were told not to play with me. My hearing parents were shut out as well.”</w:t>
      </w:r>
    </w:p>
    <w:p w14:paraId="274797C7" w14:textId="0096850A" w:rsidR="00AD48BB" w:rsidRDefault="00F85C94" w:rsidP="00AD48BB">
      <w:pPr>
        <w:spacing w:before="160"/>
      </w:pPr>
      <w:r>
        <w:t xml:space="preserve">Respondents also posed some interesting questions, such as “What does it mean to be culturally Deaf, compared with culturally hard of hearing? What do all of these terms mean?” Another reflected that there is a “mixed” group of culturally Deaf people who are not defined yet, at least partly on the grounds of whether one is totally deaf or partially deaf. They explained that partially deaf people may be able to mix more easily among hearing people, while totally deaf people feel disadvantaged in comparison. This person also expressed a wish to stop hearing about CI or new improved hearing aids, as such comments can downgrade totally deaf people into unimportant people. Their idea was left open as to how it can be defined culturally. Another respondent offered the final word though: “Keep </w:t>
      </w:r>
      <w:proofErr w:type="spellStart"/>
      <w:r>
        <w:t>Auslan</w:t>
      </w:r>
      <w:proofErr w:type="spellEnd"/>
      <w:r>
        <w:t xml:space="preserve"> alive for the generations.”</w:t>
      </w:r>
      <w:r w:rsidR="00AD48BB">
        <w:br w:type="page"/>
      </w:r>
    </w:p>
    <w:p w14:paraId="1052B591" w14:textId="0A7A1147" w:rsidR="00F54C4C" w:rsidRDefault="00F85C94">
      <w:pPr>
        <w:pStyle w:val="Heading3"/>
        <w:rPr>
          <w:b w:val="0"/>
          <w:sz w:val="27"/>
          <w:szCs w:val="27"/>
        </w:rPr>
      </w:pPr>
      <w:bookmarkStart w:id="24" w:name="_Toc165020211"/>
      <w:r>
        <w:lastRenderedPageBreak/>
        <w:t>3.2 Language preferences</w:t>
      </w:r>
      <w:bookmarkEnd w:id="24"/>
    </w:p>
    <w:p w14:paraId="500C31EC" w14:textId="07F59834" w:rsidR="00F54C4C" w:rsidRDefault="00F85C94">
      <w:r>
        <w:rPr>
          <w:color w:val="0000FF"/>
        </w:rPr>
        <w:t>Q6.1: (</w:t>
      </w:r>
      <w:r>
        <w:rPr>
          <w:i/>
          <w:color w:val="0000FF"/>
        </w:rPr>
        <w:t>n</w:t>
      </w:r>
      <w:r>
        <w:rPr>
          <w:color w:val="0000FF"/>
        </w:rPr>
        <w:t xml:space="preserve">=1,204/1,215) </w:t>
      </w:r>
      <w:r>
        <w:t xml:space="preserve">All respondents were asked if they use Tactile </w:t>
      </w:r>
      <w:proofErr w:type="spellStart"/>
      <w:r>
        <w:t>Auslan</w:t>
      </w:r>
      <w:proofErr w:type="spellEnd"/>
      <w:r>
        <w:t xml:space="preserve"> and whether it is their main language or not. 63.5% of respondents reported they do not use Tactile </w:t>
      </w:r>
      <w:proofErr w:type="spellStart"/>
      <w:r>
        <w:t>Auslan</w:t>
      </w:r>
      <w:proofErr w:type="spellEnd"/>
      <w:r>
        <w:t xml:space="preserve"> (Table </w:t>
      </w:r>
      <w:r w:rsidR="00462BE4">
        <w:t>7</w:t>
      </w:r>
      <w:r>
        <w:t xml:space="preserve">). 16.1% reported yes, it is their main language. 19.5% reported yes, but it is not their main language. More deaf people (39.9%) than hearing people (25.7%) reported using Tactile </w:t>
      </w:r>
      <w:proofErr w:type="spellStart"/>
      <w:r>
        <w:t>Auslan</w:t>
      </w:r>
      <w:proofErr w:type="spellEnd"/>
      <w:r>
        <w:t xml:space="preserve">, as either their main language or an additional language (Table </w:t>
      </w:r>
      <w:r w:rsidR="00462BE4">
        <w:t>8</w:t>
      </w:r>
      <w:r>
        <w:t xml:space="preserve">). Given that 18 Deafblind people responded to this survey, and yet 16% of respondents declared it is their main language, it is possible that some respondents may have interpreted this question as asking if they know how to use Tactile </w:t>
      </w:r>
      <w:proofErr w:type="spellStart"/>
      <w:r>
        <w:t>Auslan</w:t>
      </w:r>
      <w:proofErr w:type="spellEnd"/>
      <w:r>
        <w:t>.</w:t>
      </w:r>
    </w:p>
    <w:tbl>
      <w:tblPr>
        <w:tblStyle w:val="GridTable4"/>
        <w:tblW w:w="9067" w:type="dxa"/>
        <w:tblLayout w:type="fixed"/>
        <w:tblLook w:val="04A0" w:firstRow="1" w:lastRow="0" w:firstColumn="1" w:lastColumn="0" w:noHBand="0" w:noVBand="1"/>
      </w:tblPr>
      <w:tblGrid>
        <w:gridCol w:w="1544"/>
        <w:gridCol w:w="1003"/>
        <w:gridCol w:w="992"/>
        <w:gridCol w:w="1073"/>
        <w:gridCol w:w="1023"/>
        <w:gridCol w:w="1023"/>
        <w:gridCol w:w="1417"/>
        <w:gridCol w:w="992"/>
      </w:tblGrid>
      <w:tr w:rsidR="007C7AD0" w:rsidRPr="009632B6" w14:paraId="65B19905" w14:textId="6A585C0A"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4" w:type="dxa"/>
          </w:tcPr>
          <w:p w14:paraId="0B6DC386" w14:textId="77777777" w:rsidR="007C7AD0" w:rsidRPr="00E71A18" w:rsidRDefault="007C7AD0" w:rsidP="00C96855">
            <w:pPr>
              <w:rPr>
                <w:sz w:val="20"/>
                <w:szCs w:val="20"/>
              </w:rPr>
            </w:pPr>
            <w:bookmarkStart w:id="25" w:name="Title_7" w:colFirst="0" w:colLast="0"/>
          </w:p>
        </w:tc>
        <w:tc>
          <w:tcPr>
            <w:tcW w:w="1003" w:type="dxa"/>
          </w:tcPr>
          <w:p w14:paraId="0CF2A202" w14:textId="77777777"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Total</w:t>
            </w:r>
          </w:p>
        </w:tc>
        <w:tc>
          <w:tcPr>
            <w:tcW w:w="992" w:type="dxa"/>
          </w:tcPr>
          <w:p w14:paraId="533DCE4A" w14:textId="77777777"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Yes, I am Deaf</w:t>
            </w:r>
          </w:p>
        </w:tc>
        <w:tc>
          <w:tcPr>
            <w:tcW w:w="1073" w:type="dxa"/>
          </w:tcPr>
          <w:p w14:paraId="051FC321" w14:textId="77777777"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Yes, I am Deafblind</w:t>
            </w:r>
          </w:p>
        </w:tc>
        <w:tc>
          <w:tcPr>
            <w:tcW w:w="1023" w:type="dxa"/>
          </w:tcPr>
          <w:p w14:paraId="2E8D7F17" w14:textId="77777777"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Yes, I am Deaf and disabled</w:t>
            </w:r>
          </w:p>
        </w:tc>
        <w:tc>
          <w:tcPr>
            <w:tcW w:w="1023" w:type="dxa"/>
          </w:tcPr>
          <w:p w14:paraId="05514E61" w14:textId="77777777"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Yes, I am hard of hearing</w:t>
            </w:r>
          </w:p>
        </w:tc>
        <w:tc>
          <w:tcPr>
            <w:tcW w:w="1417" w:type="dxa"/>
          </w:tcPr>
          <w:p w14:paraId="1B389B7C" w14:textId="77777777"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No, I describe it differently (type below)</w:t>
            </w:r>
          </w:p>
        </w:tc>
        <w:tc>
          <w:tcPr>
            <w:tcW w:w="992" w:type="dxa"/>
          </w:tcPr>
          <w:p w14:paraId="5ACFCA91" w14:textId="7CF8CDF3" w:rsidR="007C7AD0" w:rsidRPr="00E71A18" w:rsidRDefault="007C7AD0" w:rsidP="00C96855">
            <w:pPr>
              <w:cnfStyle w:val="100000000000" w:firstRow="1" w:lastRow="0" w:firstColumn="0" w:lastColumn="0" w:oddVBand="0" w:evenVBand="0" w:oddHBand="0" w:evenHBand="0" w:firstRowFirstColumn="0" w:firstRowLastColumn="0" w:lastRowFirstColumn="0" w:lastRowLastColumn="0"/>
              <w:rPr>
                <w:sz w:val="20"/>
                <w:szCs w:val="20"/>
              </w:rPr>
            </w:pPr>
            <w:r w:rsidRPr="00E71A18">
              <w:rPr>
                <w:sz w:val="20"/>
                <w:szCs w:val="20"/>
              </w:rPr>
              <w:t>No, I am hearing</w:t>
            </w:r>
          </w:p>
        </w:tc>
      </w:tr>
      <w:bookmarkEnd w:id="25"/>
      <w:tr w:rsidR="007C7AD0" w:rsidRPr="00810080" w14:paraId="0CB863DC" w14:textId="709AFBD5"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44" w:type="dxa"/>
          </w:tcPr>
          <w:p w14:paraId="69483EC3" w14:textId="64688631" w:rsidR="007C7AD0" w:rsidRPr="00E71A18" w:rsidRDefault="007C7AD0" w:rsidP="007C7AD0">
            <w:pPr>
              <w:rPr>
                <w:sz w:val="20"/>
                <w:szCs w:val="20"/>
              </w:rPr>
            </w:pPr>
            <w:r w:rsidRPr="00E71A18">
              <w:rPr>
                <w:sz w:val="20"/>
                <w:szCs w:val="20"/>
              </w:rPr>
              <w:t>Yes, it is my main language</w:t>
            </w:r>
          </w:p>
        </w:tc>
        <w:tc>
          <w:tcPr>
            <w:tcW w:w="1003" w:type="dxa"/>
          </w:tcPr>
          <w:p w14:paraId="139CB8E7" w14:textId="2C80BC44"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16.1%</w:t>
            </w:r>
          </w:p>
        </w:tc>
        <w:tc>
          <w:tcPr>
            <w:tcW w:w="992" w:type="dxa"/>
          </w:tcPr>
          <w:p w14:paraId="7E6E2545" w14:textId="1A7AAB19"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28.2%</w:t>
            </w:r>
          </w:p>
        </w:tc>
        <w:tc>
          <w:tcPr>
            <w:tcW w:w="1073" w:type="dxa"/>
          </w:tcPr>
          <w:p w14:paraId="6298C079" w14:textId="52713748"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27.8%</w:t>
            </w:r>
          </w:p>
        </w:tc>
        <w:tc>
          <w:tcPr>
            <w:tcW w:w="1023" w:type="dxa"/>
          </w:tcPr>
          <w:p w14:paraId="191CDE44" w14:textId="50015CB8"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18.5%</w:t>
            </w:r>
          </w:p>
        </w:tc>
        <w:tc>
          <w:tcPr>
            <w:tcW w:w="1023" w:type="dxa"/>
          </w:tcPr>
          <w:p w14:paraId="0387974C" w14:textId="71092A27"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2.9%</w:t>
            </w:r>
          </w:p>
        </w:tc>
        <w:tc>
          <w:tcPr>
            <w:tcW w:w="1417" w:type="dxa"/>
          </w:tcPr>
          <w:p w14:paraId="03C3E1C1" w14:textId="1811F66F"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3.0%</w:t>
            </w:r>
          </w:p>
        </w:tc>
        <w:tc>
          <w:tcPr>
            <w:tcW w:w="992" w:type="dxa"/>
          </w:tcPr>
          <w:p w14:paraId="04BC0E72" w14:textId="0427B407"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1A18">
              <w:rPr>
                <w:sz w:val="20"/>
                <w:szCs w:val="20"/>
              </w:rPr>
              <w:t>0.8%</w:t>
            </w:r>
          </w:p>
        </w:tc>
      </w:tr>
      <w:tr w:rsidR="007C7AD0" w:rsidRPr="009632B6" w14:paraId="30CE79C8" w14:textId="3D82ECD4" w:rsidTr="003F772F">
        <w:trPr>
          <w:trHeight w:val="283"/>
        </w:trPr>
        <w:tc>
          <w:tcPr>
            <w:cnfStyle w:val="001000000000" w:firstRow="0" w:lastRow="0" w:firstColumn="1" w:lastColumn="0" w:oddVBand="0" w:evenVBand="0" w:oddHBand="0" w:evenHBand="0" w:firstRowFirstColumn="0" w:firstRowLastColumn="0" w:lastRowFirstColumn="0" w:lastRowLastColumn="0"/>
            <w:tcW w:w="1544" w:type="dxa"/>
          </w:tcPr>
          <w:p w14:paraId="18DBB1FC" w14:textId="7077B1EE" w:rsidR="007C7AD0" w:rsidRPr="00E71A18" w:rsidRDefault="007C7AD0" w:rsidP="007C7AD0">
            <w:pPr>
              <w:rPr>
                <w:sz w:val="20"/>
                <w:szCs w:val="20"/>
              </w:rPr>
            </w:pPr>
            <w:r w:rsidRPr="00E71A18">
              <w:rPr>
                <w:sz w:val="20"/>
                <w:szCs w:val="20"/>
              </w:rPr>
              <w:t>Yes, but it is not my main language</w:t>
            </w:r>
          </w:p>
        </w:tc>
        <w:tc>
          <w:tcPr>
            <w:tcW w:w="1003" w:type="dxa"/>
          </w:tcPr>
          <w:p w14:paraId="3F47D9D4" w14:textId="5A854F80"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19.5%</w:t>
            </w:r>
          </w:p>
        </w:tc>
        <w:tc>
          <w:tcPr>
            <w:tcW w:w="992" w:type="dxa"/>
          </w:tcPr>
          <w:p w14:paraId="427C6638" w14:textId="2A18312C"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16.5%</w:t>
            </w:r>
          </w:p>
        </w:tc>
        <w:tc>
          <w:tcPr>
            <w:tcW w:w="1073" w:type="dxa"/>
          </w:tcPr>
          <w:p w14:paraId="396A41C5" w14:textId="4AFA6429"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33.3%</w:t>
            </w:r>
          </w:p>
        </w:tc>
        <w:tc>
          <w:tcPr>
            <w:tcW w:w="1023" w:type="dxa"/>
          </w:tcPr>
          <w:p w14:paraId="3C69EAB9" w14:textId="1BF8A7E6"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22.2%</w:t>
            </w:r>
          </w:p>
        </w:tc>
        <w:tc>
          <w:tcPr>
            <w:tcW w:w="1023" w:type="dxa"/>
          </w:tcPr>
          <w:p w14:paraId="465E91F9" w14:textId="20188290"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16.9%</w:t>
            </w:r>
          </w:p>
        </w:tc>
        <w:tc>
          <w:tcPr>
            <w:tcW w:w="1417" w:type="dxa"/>
          </w:tcPr>
          <w:p w14:paraId="3512E456" w14:textId="5A016A48"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18.2%</w:t>
            </w:r>
          </w:p>
        </w:tc>
        <w:tc>
          <w:tcPr>
            <w:tcW w:w="992" w:type="dxa"/>
          </w:tcPr>
          <w:p w14:paraId="62C44A72" w14:textId="0357312A" w:rsidR="007C7AD0" w:rsidRPr="00E71A18"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1A18">
              <w:rPr>
                <w:sz w:val="20"/>
                <w:szCs w:val="20"/>
              </w:rPr>
              <w:t>24.9%</w:t>
            </w:r>
          </w:p>
        </w:tc>
      </w:tr>
      <w:tr w:rsidR="007C7AD0" w:rsidRPr="009632B6" w14:paraId="5D9C1551" w14:textId="1F68D18E"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44" w:type="dxa"/>
          </w:tcPr>
          <w:p w14:paraId="7C22AC85" w14:textId="6EF94F0A" w:rsidR="007C7AD0" w:rsidRPr="00E71A18" w:rsidRDefault="007C7AD0" w:rsidP="007C7AD0">
            <w:pPr>
              <w:rPr>
                <w:sz w:val="20"/>
                <w:szCs w:val="20"/>
              </w:rPr>
            </w:pPr>
            <w:r w:rsidRPr="00E71A18">
              <w:rPr>
                <w:sz w:val="20"/>
                <w:szCs w:val="20"/>
              </w:rPr>
              <w:t>No</w:t>
            </w:r>
          </w:p>
        </w:tc>
        <w:tc>
          <w:tcPr>
            <w:tcW w:w="1003" w:type="dxa"/>
          </w:tcPr>
          <w:p w14:paraId="5941535D" w14:textId="4F8B46CC"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63.5%</w:t>
            </w:r>
          </w:p>
        </w:tc>
        <w:tc>
          <w:tcPr>
            <w:tcW w:w="992" w:type="dxa"/>
          </w:tcPr>
          <w:p w14:paraId="3A280A1A" w14:textId="6DC146DC"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54.0%</w:t>
            </w:r>
          </w:p>
        </w:tc>
        <w:tc>
          <w:tcPr>
            <w:tcW w:w="1073" w:type="dxa"/>
          </w:tcPr>
          <w:p w14:paraId="2D184FD4" w14:textId="62C3C53C"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38.9%</w:t>
            </w:r>
          </w:p>
        </w:tc>
        <w:tc>
          <w:tcPr>
            <w:tcW w:w="1023" w:type="dxa"/>
          </w:tcPr>
          <w:p w14:paraId="18BB3D54" w14:textId="42E7FB90"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59.3%</w:t>
            </w:r>
          </w:p>
        </w:tc>
        <w:tc>
          <w:tcPr>
            <w:tcW w:w="1023" w:type="dxa"/>
          </w:tcPr>
          <w:p w14:paraId="622C73AA" w14:textId="245E92B6"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79.4%</w:t>
            </w:r>
          </w:p>
        </w:tc>
        <w:tc>
          <w:tcPr>
            <w:tcW w:w="1417" w:type="dxa"/>
          </w:tcPr>
          <w:p w14:paraId="5E5E2AC8" w14:textId="3ABA1591"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75.8%</w:t>
            </w:r>
          </w:p>
        </w:tc>
        <w:tc>
          <w:tcPr>
            <w:tcW w:w="992" w:type="dxa"/>
          </w:tcPr>
          <w:p w14:paraId="133BFBC5" w14:textId="0FDA23E9" w:rsidR="007C7AD0" w:rsidRPr="00E71A18"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1A18">
              <w:rPr>
                <w:sz w:val="20"/>
                <w:szCs w:val="20"/>
              </w:rPr>
              <w:t>74.3%</w:t>
            </w:r>
          </w:p>
        </w:tc>
      </w:tr>
    </w:tbl>
    <w:p w14:paraId="11FCE194" w14:textId="6B2A6234" w:rsidR="00462BE4" w:rsidRDefault="00462BE4" w:rsidP="00462BE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w:t>
      </w:r>
      <w:r w:rsidR="00F85C94">
        <w:rPr>
          <w:noProof/>
        </w:rPr>
        <w:fldChar w:fldCharType="end"/>
      </w:r>
      <w:r>
        <w:t xml:space="preserve"> </w:t>
      </w:r>
      <w:r w:rsidRPr="002B0E81">
        <w:t xml:space="preserve">People who use Tactile </w:t>
      </w:r>
      <w:proofErr w:type="spellStart"/>
      <w:r w:rsidRPr="002B0E81">
        <w:t>Auslan</w:t>
      </w:r>
      <w:proofErr w:type="spellEnd"/>
      <w:r w:rsidRPr="002B0E81">
        <w:t xml:space="preserve"> (n=1204/1215)</w:t>
      </w:r>
    </w:p>
    <w:tbl>
      <w:tblPr>
        <w:tblStyle w:val="GridTable4"/>
        <w:tblW w:w="7225" w:type="dxa"/>
        <w:tblLook w:val="04A0" w:firstRow="1" w:lastRow="0" w:firstColumn="1" w:lastColumn="0" w:noHBand="0" w:noVBand="1"/>
      </w:tblPr>
      <w:tblGrid>
        <w:gridCol w:w="2547"/>
        <w:gridCol w:w="1559"/>
        <w:gridCol w:w="1559"/>
        <w:gridCol w:w="1560"/>
      </w:tblGrid>
      <w:tr w:rsidR="007C7AD0" w:rsidRPr="009632B6" w14:paraId="09F2D6B8" w14:textId="77777777" w:rsidTr="007C7A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47" w:type="dxa"/>
          </w:tcPr>
          <w:p w14:paraId="1E58173A" w14:textId="77777777" w:rsidR="007C7AD0" w:rsidRPr="00147E19" w:rsidRDefault="007C7AD0" w:rsidP="007C7AD0">
            <w:pPr>
              <w:rPr>
                <w:sz w:val="20"/>
                <w:szCs w:val="20"/>
              </w:rPr>
            </w:pPr>
            <w:bookmarkStart w:id="26" w:name="Title_8" w:colFirst="0" w:colLast="0"/>
          </w:p>
        </w:tc>
        <w:tc>
          <w:tcPr>
            <w:tcW w:w="1559" w:type="dxa"/>
          </w:tcPr>
          <w:p w14:paraId="347FDBDF" w14:textId="109E6EBE" w:rsidR="007C7AD0" w:rsidRPr="00147E19" w:rsidRDefault="007C7AD0" w:rsidP="007C7AD0">
            <w:pPr>
              <w:cnfStyle w:val="100000000000" w:firstRow="1" w:lastRow="0" w:firstColumn="0" w:lastColumn="0" w:oddVBand="0" w:evenVBand="0" w:oddHBand="0" w:evenHBand="0" w:firstRowFirstColumn="0" w:firstRowLastColumn="0" w:lastRowFirstColumn="0" w:lastRowLastColumn="0"/>
              <w:rPr>
                <w:sz w:val="20"/>
                <w:szCs w:val="20"/>
              </w:rPr>
            </w:pPr>
            <w:r w:rsidRPr="00147E19">
              <w:rPr>
                <w:sz w:val="20"/>
                <w:szCs w:val="20"/>
              </w:rPr>
              <w:t>Total</w:t>
            </w:r>
          </w:p>
        </w:tc>
        <w:tc>
          <w:tcPr>
            <w:tcW w:w="1559" w:type="dxa"/>
          </w:tcPr>
          <w:p w14:paraId="2822BEA6" w14:textId="2E3F7741" w:rsidR="007C7AD0" w:rsidRPr="00147E19" w:rsidRDefault="007C7AD0" w:rsidP="007C7AD0">
            <w:pPr>
              <w:cnfStyle w:val="100000000000" w:firstRow="1" w:lastRow="0" w:firstColumn="0" w:lastColumn="0" w:oddVBand="0" w:evenVBand="0" w:oddHBand="0" w:evenHBand="0" w:firstRowFirstColumn="0" w:firstRowLastColumn="0" w:lastRowFirstColumn="0" w:lastRowLastColumn="0"/>
              <w:rPr>
                <w:sz w:val="20"/>
                <w:szCs w:val="20"/>
              </w:rPr>
            </w:pPr>
            <w:r w:rsidRPr="00147E19">
              <w:rPr>
                <w:sz w:val="20"/>
                <w:szCs w:val="20"/>
              </w:rPr>
              <w:t>Deaf total</w:t>
            </w:r>
          </w:p>
        </w:tc>
        <w:tc>
          <w:tcPr>
            <w:tcW w:w="1560" w:type="dxa"/>
          </w:tcPr>
          <w:p w14:paraId="57F8A877" w14:textId="40557ED9" w:rsidR="007C7AD0" w:rsidRPr="00147E19" w:rsidRDefault="007C7AD0" w:rsidP="007C7AD0">
            <w:pPr>
              <w:cnfStyle w:val="100000000000" w:firstRow="1" w:lastRow="0" w:firstColumn="0" w:lastColumn="0" w:oddVBand="0" w:evenVBand="0" w:oddHBand="0" w:evenHBand="0" w:firstRowFirstColumn="0" w:firstRowLastColumn="0" w:lastRowFirstColumn="0" w:lastRowLastColumn="0"/>
              <w:rPr>
                <w:sz w:val="20"/>
                <w:szCs w:val="20"/>
              </w:rPr>
            </w:pPr>
            <w:r w:rsidRPr="00147E19">
              <w:rPr>
                <w:sz w:val="20"/>
                <w:szCs w:val="20"/>
              </w:rPr>
              <w:t>Hearing</w:t>
            </w:r>
          </w:p>
        </w:tc>
      </w:tr>
      <w:bookmarkEnd w:id="26"/>
      <w:tr w:rsidR="007C7AD0" w:rsidRPr="00810080" w14:paraId="18AABA8C" w14:textId="77777777" w:rsidTr="007C7A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47" w:type="dxa"/>
          </w:tcPr>
          <w:p w14:paraId="4423FB41" w14:textId="7F7CF890" w:rsidR="007C7AD0" w:rsidRPr="00147E19" w:rsidRDefault="007C7AD0" w:rsidP="007C7AD0">
            <w:pPr>
              <w:rPr>
                <w:sz w:val="20"/>
                <w:szCs w:val="20"/>
              </w:rPr>
            </w:pPr>
            <w:r w:rsidRPr="00147E19">
              <w:rPr>
                <w:sz w:val="20"/>
                <w:szCs w:val="20"/>
              </w:rPr>
              <w:t>Total Count (All)</w:t>
            </w:r>
          </w:p>
        </w:tc>
        <w:tc>
          <w:tcPr>
            <w:tcW w:w="1559" w:type="dxa"/>
          </w:tcPr>
          <w:p w14:paraId="336ABF1C" w14:textId="142EA6B2" w:rsidR="007C7AD0" w:rsidRPr="00147E19"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7E19">
              <w:rPr>
                <w:sz w:val="20"/>
                <w:szCs w:val="20"/>
              </w:rPr>
              <w:t>1.215.0</w:t>
            </w:r>
          </w:p>
        </w:tc>
        <w:tc>
          <w:tcPr>
            <w:tcW w:w="1559" w:type="dxa"/>
          </w:tcPr>
          <w:p w14:paraId="21326E7D" w14:textId="764C9009" w:rsidR="007C7AD0" w:rsidRPr="00147E19"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7E19">
              <w:rPr>
                <w:sz w:val="20"/>
                <w:szCs w:val="20"/>
              </w:rPr>
              <w:t>846.0</w:t>
            </w:r>
          </w:p>
        </w:tc>
        <w:tc>
          <w:tcPr>
            <w:tcW w:w="1560" w:type="dxa"/>
          </w:tcPr>
          <w:p w14:paraId="26C578AB" w14:textId="69C74F64" w:rsidR="007C7AD0" w:rsidRPr="00147E19" w:rsidRDefault="007C7AD0" w:rsidP="007C7A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7E19">
              <w:rPr>
                <w:sz w:val="20"/>
                <w:szCs w:val="20"/>
              </w:rPr>
              <w:t>369.0</w:t>
            </w:r>
          </w:p>
        </w:tc>
      </w:tr>
      <w:tr w:rsidR="007C7AD0" w:rsidRPr="0031535F" w14:paraId="16138979" w14:textId="77777777" w:rsidTr="007C7AD0">
        <w:trPr>
          <w:trHeight w:val="283"/>
        </w:trPr>
        <w:tc>
          <w:tcPr>
            <w:cnfStyle w:val="001000000000" w:firstRow="0" w:lastRow="0" w:firstColumn="1" w:lastColumn="0" w:oddVBand="0" w:evenVBand="0" w:oddHBand="0" w:evenHBand="0" w:firstRowFirstColumn="0" w:firstRowLastColumn="0" w:lastRowFirstColumn="0" w:lastRowLastColumn="0"/>
            <w:tcW w:w="2547" w:type="dxa"/>
          </w:tcPr>
          <w:p w14:paraId="68C339D0" w14:textId="35AD533B" w:rsidR="007C7AD0" w:rsidRPr="00147E19" w:rsidRDefault="007C7AD0" w:rsidP="007C7AD0">
            <w:pPr>
              <w:rPr>
                <w:sz w:val="20"/>
                <w:szCs w:val="20"/>
              </w:rPr>
            </w:pPr>
            <w:r w:rsidRPr="00147E19">
              <w:rPr>
                <w:sz w:val="20"/>
                <w:szCs w:val="20"/>
              </w:rPr>
              <w:t>Yes, it is my main language</w:t>
            </w:r>
          </w:p>
        </w:tc>
        <w:tc>
          <w:tcPr>
            <w:tcW w:w="1559" w:type="dxa"/>
          </w:tcPr>
          <w:p w14:paraId="248DE02B" w14:textId="3C47EB53" w:rsidR="007C7AD0" w:rsidRPr="00147E19"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16.1%</w:t>
            </w:r>
          </w:p>
        </w:tc>
        <w:tc>
          <w:tcPr>
            <w:tcW w:w="1559" w:type="dxa"/>
          </w:tcPr>
          <w:p w14:paraId="71DD91E8" w14:textId="75C1AEDB" w:rsidR="007C7AD0" w:rsidRPr="00147E19"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22.8%</w:t>
            </w:r>
          </w:p>
        </w:tc>
        <w:tc>
          <w:tcPr>
            <w:tcW w:w="1560" w:type="dxa"/>
          </w:tcPr>
          <w:p w14:paraId="5C336BA3" w14:textId="0CC410EF" w:rsidR="007C7AD0" w:rsidRPr="00147E19"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0.8%</w:t>
            </w:r>
          </w:p>
        </w:tc>
      </w:tr>
      <w:tr w:rsidR="007C7AD0" w:rsidRPr="0031535F" w14:paraId="73736319" w14:textId="77777777" w:rsidTr="007C7A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547" w:type="dxa"/>
          </w:tcPr>
          <w:p w14:paraId="068D9438" w14:textId="3242AB1D" w:rsidR="007C7AD0" w:rsidRPr="00147E19" w:rsidRDefault="007C7AD0" w:rsidP="007C7AD0">
            <w:pPr>
              <w:rPr>
                <w:sz w:val="20"/>
                <w:szCs w:val="20"/>
              </w:rPr>
            </w:pPr>
            <w:r w:rsidRPr="00147E19">
              <w:rPr>
                <w:sz w:val="20"/>
                <w:szCs w:val="20"/>
              </w:rPr>
              <w:t>Yes, but it is not my main language</w:t>
            </w:r>
          </w:p>
        </w:tc>
        <w:tc>
          <w:tcPr>
            <w:tcW w:w="1559" w:type="dxa"/>
          </w:tcPr>
          <w:p w14:paraId="007BD0BC" w14:textId="66CE6B99" w:rsidR="007C7AD0" w:rsidRPr="00147E19"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19.5%</w:t>
            </w:r>
          </w:p>
        </w:tc>
        <w:tc>
          <w:tcPr>
            <w:tcW w:w="1559" w:type="dxa"/>
          </w:tcPr>
          <w:p w14:paraId="29036C1A" w14:textId="3AA89889" w:rsidR="007C7AD0" w:rsidRPr="00147E19"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17.1%</w:t>
            </w:r>
          </w:p>
        </w:tc>
        <w:tc>
          <w:tcPr>
            <w:tcW w:w="1560" w:type="dxa"/>
          </w:tcPr>
          <w:p w14:paraId="0356F6F2" w14:textId="55D50EC9" w:rsidR="007C7AD0" w:rsidRPr="00147E19" w:rsidRDefault="007C7AD0" w:rsidP="007C7AD0">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24.9%</w:t>
            </w:r>
          </w:p>
        </w:tc>
      </w:tr>
      <w:tr w:rsidR="007C7AD0" w:rsidRPr="0031535F" w14:paraId="4B5ADE3F" w14:textId="77777777" w:rsidTr="007C7AD0">
        <w:trPr>
          <w:trHeight w:val="283"/>
        </w:trPr>
        <w:tc>
          <w:tcPr>
            <w:cnfStyle w:val="001000000000" w:firstRow="0" w:lastRow="0" w:firstColumn="1" w:lastColumn="0" w:oddVBand="0" w:evenVBand="0" w:oddHBand="0" w:evenHBand="0" w:firstRowFirstColumn="0" w:firstRowLastColumn="0" w:lastRowFirstColumn="0" w:lastRowLastColumn="0"/>
            <w:tcW w:w="2547" w:type="dxa"/>
          </w:tcPr>
          <w:p w14:paraId="2F174FF6" w14:textId="42AB3739" w:rsidR="007C7AD0" w:rsidRPr="00147E19" w:rsidRDefault="007C7AD0" w:rsidP="007C7AD0">
            <w:pPr>
              <w:rPr>
                <w:sz w:val="20"/>
                <w:szCs w:val="20"/>
              </w:rPr>
            </w:pPr>
            <w:r w:rsidRPr="00147E19">
              <w:rPr>
                <w:sz w:val="20"/>
                <w:szCs w:val="20"/>
              </w:rPr>
              <w:t>No</w:t>
            </w:r>
          </w:p>
        </w:tc>
        <w:tc>
          <w:tcPr>
            <w:tcW w:w="1559" w:type="dxa"/>
          </w:tcPr>
          <w:p w14:paraId="2C634F75" w14:textId="69A52BC7" w:rsidR="007C7AD0" w:rsidRPr="00147E19"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63.5%</w:t>
            </w:r>
          </w:p>
        </w:tc>
        <w:tc>
          <w:tcPr>
            <w:tcW w:w="1559" w:type="dxa"/>
          </w:tcPr>
          <w:p w14:paraId="78EC1318" w14:textId="008D6DAE" w:rsidR="007C7AD0" w:rsidRPr="00147E19"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58.7%</w:t>
            </w:r>
          </w:p>
        </w:tc>
        <w:tc>
          <w:tcPr>
            <w:tcW w:w="1560" w:type="dxa"/>
          </w:tcPr>
          <w:p w14:paraId="13A56686" w14:textId="4CB54D67" w:rsidR="007C7AD0" w:rsidRPr="00147E19" w:rsidRDefault="007C7AD0" w:rsidP="007C7AD0">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74.3%</w:t>
            </w:r>
          </w:p>
        </w:tc>
      </w:tr>
    </w:tbl>
    <w:p w14:paraId="72B6E884" w14:textId="5A565EF5" w:rsidR="00462BE4" w:rsidRDefault="00462BE4" w:rsidP="00462BE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w:t>
      </w:r>
      <w:r w:rsidR="00F85C94">
        <w:rPr>
          <w:noProof/>
        </w:rPr>
        <w:fldChar w:fldCharType="end"/>
      </w:r>
      <w:r>
        <w:t xml:space="preserve"> </w:t>
      </w:r>
      <w:r w:rsidRPr="00CC0071">
        <w:t xml:space="preserve">People who use Tactile </w:t>
      </w:r>
      <w:proofErr w:type="spellStart"/>
      <w:r w:rsidRPr="00CC0071">
        <w:t>Auslan</w:t>
      </w:r>
      <w:proofErr w:type="spellEnd"/>
      <w:r w:rsidRPr="00CC0071">
        <w:t xml:space="preserve"> (n=1204/1215)</w:t>
      </w:r>
    </w:p>
    <w:p w14:paraId="166D36DE" w14:textId="515945C1" w:rsidR="00F54C4C" w:rsidRDefault="00F85C94">
      <w:pPr>
        <w:spacing w:before="160"/>
        <w:rPr>
          <w:color w:val="000000"/>
        </w:rPr>
      </w:pPr>
      <w:r>
        <w:rPr>
          <w:color w:val="0000FF"/>
        </w:rPr>
        <w:lastRenderedPageBreak/>
        <w:t>Q7.1: (</w:t>
      </w:r>
      <w:r>
        <w:rPr>
          <w:i/>
          <w:color w:val="0000FF"/>
        </w:rPr>
        <w:t>n</w:t>
      </w:r>
      <w:r>
        <w:rPr>
          <w:color w:val="0000FF"/>
        </w:rPr>
        <w:t xml:space="preserve">=51/18) </w:t>
      </w:r>
      <w:r>
        <w:rPr>
          <w:color w:val="000000"/>
        </w:rPr>
        <w:t xml:space="preserve">Deafblind respondents were asked how they prefer to communicate (Figure 2). </w:t>
      </w:r>
      <w:r>
        <w:t xml:space="preserve">Respondents could select more than one response to this question. </w:t>
      </w:r>
      <w:r>
        <w:rPr>
          <w:color w:val="000000"/>
        </w:rPr>
        <w:t xml:space="preserve">Most reported they prefer to use Visual </w:t>
      </w:r>
      <w:proofErr w:type="spellStart"/>
      <w:r>
        <w:rPr>
          <w:color w:val="000000"/>
        </w:rPr>
        <w:t>Auslan</w:t>
      </w:r>
      <w:proofErr w:type="spellEnd"/>
      <w:r>
        <w:rPr>
          <w:color w:val="000000"/>
        </w:rPr>
        <w:t xml:space="preserve"> (77.8%), followed by written English (38.9%) and Tactile </w:t>
      </w:r>
      <w:proofErr w:type="spellStart"/>
      <w:r>
        <w:rPr>
          <w:color w:val="000000"/>
        </w:rPr>
        <w:t>Auslan</w:t>
      </w:r>
      <w:proofErr w:type="spellEnd"/>
      <w:r>
        <w:rPr>
          <w:color w:val="000000"/>
        </w:rPr>
        <w:t xml:space="preserve"> (33.3%). Other preferred communication methods include Braille, spoken English, Deafblind fingerspelling, simple English, sign-supported English, and some other self-reported methods such as writing information down in large print and socio-haptics (Table </w:t>
      </w:r>
      <w:r w:rsidR="00462BE4">
        <w:rPr>
          <w:color w:val="000000"/>
        </w:rPr>
        <w:t>9</w:t>
      </w:r>
      <w:r>
        <w:rPr>
          <w:color w:val="000000"/>
        </w:rPr>
        <w:t>).</w:t>
      </w:r>
    </w:p>
    <w:p w14:paraId="46746621" w14:textId="1A09F0BC" w:rsidR="00462BE4" w:rsidRDefault="00F85C94" w:rsidP="00C57743">
      <w:pPr>
        <w:pStyle w:val="Caption"/>
      </w:pPr>
      <w:r>
        <w:rPr>
          <w:noProof/>
          <w:color w:val="000000"/>
        </w:rPr>
        <w:drawing>
          <wp:inline distT="0" distB="0" distL="0" distR="0" wp14:anchorId="743DAD14" wp14:editId="5CD94E5D">
            <wp:extent cx="5731510" cy="2106295"/>
            <wp:effectExtent l="0" t="0" r="0" b="0"/>
            <wp:docPr id="122" name="image111.png" descr="Bar graph representing data for how Deafblind people prefer to communicate. Read below for a data table."/>
            <wp:cNvGraphicFramePr/>
            <a:graphic xmlns:a="http://schemas.openxmlformats.org/drawingml/2006/main">
              <a:graphicData uri="http://schemas.openxmlformats.org/drawingml/2006/picture">
                <pic:pic xmlns:pic="http://schemas.openxmlformats.org/drawingml/2006/picture">
                  <pic:nvPicPr>
                    <pic:cNvPr id="122" name="image111.png" descr="Bar graph representing data for how Deafblind people prefer to communicate. Read below for a data table."/>
                    <pic:cNvPicPr preferRelativeResize="0"/>
                  </pic:nvPicPr>
                  <pic:blipFill>
                    <a:blip r:embed="rId10"/>
                    <a:srcRect/>
                    <a:stretch>
                      <a:fillRect/>
                    </a:stretch>
                  </pic:blipFill>
                  <pic:spPr>
                    <a:xfrm>
                      <a:off x="0" y="0"/>
                      <a:ext cx="5731510" cy="2106295"/>
                    </a:xfrm>
                    <a:prstGeom prst="rect">
                      <a:avLst/>
                    </a:prstGeom>
                    <a:ln/>
                  </pic:spPr>
                </pic:pic>
              </a:graphicData>
            </a:graphic>
          </wp:inline>
        </w:drawing>
      </w:r>
      <w:r w:rsidR="00462BE4">
        <w:t xml:space="preserve">Figure </w:t>
      </w:r>
      <w:r>
        <w:fldChar w:fldCharType="begin"/>
      </w:r>
      <w:r>
        <w:instrText xml:space="preserve"> SEQ Figure \* ARABIC </w:instrText>
      </w:r>
      <w:r>
        <w:fldChar w:fldCharType="separate"/>
      </w:r>
      <w:r w:rsidR="00F5187F">
        <w:rPr>
          <w:noProof/>
        </w:rPr>
        <w:t>2</w:t>
      </w:r>
      <w:r>
        <w:rPr>
          <w:noProof/>
        </w:rPr>
        <w:fldChar w:fldCharType="end"/>
      </w:r>
      <w:r w:rsidR="00462BE4">
        <w:t xml:space="preserve"> </w:t>
      </w:r>
      <w:r w:rsidR="00462BE4" w:rsidRPr="00027A84">
        <w:t>How Deafblind people prefer to communicate (n=18)</w:t>
      </w:r>
    </w:p>
    <w:tbl>
      <w:tblPr>
        <w:tblStyle w:val="GridTable4"/>
        <w:tblW w:w="8784" w:type="dxa"/>
        <w:tblLook w:val="04A0" w:firstRow="1" w:lastRow="0" w:firstColumn="1" w:lastColumn="0" w:noHBand="0" w:noVBand="1"/>
      </w:tblPr>
      <w:tblGrid>
        <w:gridCol w:w="4106"/>
        <w:gridCol w:w="2268"/>
        <w:gridCol w:w="2410"/>
      </w:tblGrid>
      <w:tr w:rsidR="00443B82" w:rsidRPr="009632B6" w14:paraId="1F0C7E08" w14:textId="77777777" w:rsidTr="0044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6" w:type="dxa"/>
          </w:tcPr>
          <w:p w14:paraId="6FDBBCA3" w14:textId="77777777" w:rsidR="00443B82" w:rsidRPr="00147E19" w:rsidRDefault="00443B82" w:rsidP="00443B82">
            <w:pPr>
              <w:rPr>
                <w:sz w:val="20"/>
                <w:szCs w:val="20"/>
              </w:rPr>
            </w:pPr>
            <w:bookmarkStart w:id="27" w:name="Title_9" w:colFirst="0" w:colLast="0"/>
          </w:p>
        </w:tc>
        <w:tc>
          <w:tcPr>
            <w:tcW w:w="2268" w:type="dxa"/>
          </w:tcPr>
          <w:p w14:paraId="5BE0B30C" w14:textId="027CC070" w:rsidR="00443B82" w:rsidRPr="00147E19" w:rsidRDefault="00443B82" w:rsidP="00443B82">
            <w:pPr>
              <w:cnfStyle w:val="100000000000" w:firstRow="1" w:lastRow="0" w:firstColumn="0" w:lastColumn="0" w:oddVBand="0" w:evenVBand="0" w:oddHBand="0" w:evenHBand="0" w:firstRowFirstColumn="0" w:firstRowLastColumn="0" w:lastRowFirstColumn="0" w:lastRowLastColumn="0"/>
              <w:rPr>
                <w:sz w:val="20"/>
                <w:szCs w:val="20"/>
              </w:rPr>
            </w:pPr>
            <w:r w:rsidRPr="00147E19">
              <w:rPr>
                <w:sz w:val="20"/>
                <w:szCs w:val="20"/>
              </w:rPr>
              <w:t>Total</w:t>
            </w:r>
          </w:p>
        </w:tc>
        <w:tc>
          <w:tcPr>
            <w:tcW w:w="2410" w:type="dxa"/>
          </w:tcPr>
          <w:p w14:paraId="5641BAAF" w14:textId="20B36227" w:rsidR="00443B82" w:rsidRPr="00147E19" w:rsidRDefault="00443B82" w:rsidP="00443B82">
            <w:pPr>
              <w:cnfStyle w:val="100000000000" w:firstRow="1" w:lastRow="0" w:firstColumn="0" w:lastColumn="0" w:oddVBand="0" w:evenVBand="0" w:oddHBand="0" w:evenHBand="0" w:firstRowFirstColumn="0" w:firstRowLastColumn="0" w:lastRowFirstColumn="0" w:lastRowLastColumn="0"/>
              <w:rPr>
                <w:sz w:val="20"/>
                <w:szCs w:val="20"/>
              </w:rPr>
            </w:pPr>
            <w:r w:rsidRPr="00147E19">
              <w:rPr>
                <w:sz w:val="20"/>
                <w:szCs w:val="20"/>
              </w:rPr>
              <w:t>Yes, I am Deafblind</w:t>
            </w:r>
          </w:p>
        </w:tc>
      </w:tr>
      <w:bookmarkEnd w:id="27"/>
      <w:tr w:rsidR="00443B82" w:rsidRPr="00810080" w14:paraId="058312CA" w14:textId="77777777" w:rsidTr="00443B8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3D4BB5C0" w14:textId="78589F66" w:rsidR="00443B82" w:rsidRPr="00147E19" w:rsidRDefault="00443B82" w:rsidP="00443B82">
            <w:pPr>
              <w:rPr>
                <w:sz w:val="20"/>
                <w:szCs w:val="20"/>
              </w:rPr>
            </w:pPr>
            <w:r w:rsidRPr="00147E19">
              <w:rPr>
                <w:sz w:val="20"/>
                <w:szCs w:val="20"/>
              </w:rPr>
              <w:t>Total Count (All)</w:t>
            </w:r>
          </w:p>
        </w:tc>
        <w:tc>
          <w:tcPr>
            <w:tcW w:w="2268" w:type="dxa"/>
          </w:tcPr>
          <w:p w14:paraId="1C884D1C" w14:textId="7BF7EAF0"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7E19">
              <w:rPr>
                <w:sz w:val="20"/>
                <w:szCs w:val="20"/>
              </w:rPr>
              <w:t>18.0</w:t>
            </w:r>
          </w:p>
        </w:tc>
        <w:tc>
          <w:tcPr>
            <w:tcW w:w="2410" w:type="dxa"/>
          </w:tcPr>
          <w:p w14:paraId="3402F427" w14:textId="312103DF"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7E19">
              <w:rPr>
                <w:sz w:val="20"/>
                <w:szCs w:val="20"/>
              </w:rPr>
              <w:t>18.0</w:t>
            </w:r>
          </w:p>
        </w:tc>
      </w:tr>
      <w:tr w:rsidR="00443B82" w:rsidRPr="0031535F" w14:paraId="30E3BB0A" w14:textId="77777777" w:rsidTr="00443B82">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107487F5" w14:textId="2DEA5F02" w:rsidR="00443B82" w:rsidRPr="00147E19" w:rsidRDefault="00443B82" w:rsidP="00443B82">
            <w:pPr>
              <w:rPr>
                <w:sz w:val="20"/>
                <w:szCs w:val="20"/>
              </w:rPr>
            </w:pPr>
            <w:r w:rsidRPr="00147E19">
              <w:rPr>
                <w:sz w:val="20"/>
                <w:szCs w:val="20"/>
              </w:rPr>
              <w:t xml:space="preserve">Visual </w:t>
            </w:r>
            <w:proofErr w:type="spellStart"/>
            <w:r w:rsidRPr="00147E19">
              <w:rPr>
                <w:sz w:val="20"/>
                <w:szCs w:val="20"/>
              </w:rPr>
              <w:t>Auslan</w:t>
            </w:r>
            <w:proofErr w:type="spellEnd"/>
          </w:p>
        </w:tc>
        <w:tc>
          <w:tcPr>
            <w:tcW w:w="2268" w:type="dxa"/>
          </w:tcPr>
          <w:p w14:paraId="61907ACC" w14:textId="5CC7C0F8"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1.2%</w:t>
            </w:r>
          </w:p>
        </w:tc>
        <w:tc>
          <w:tcPr>
            <w:tcW w:w="2410" w:type="dxa"/>
          </w:tcPr>
          <w:p w14:paraId="7EC3D82B" w14:textId="7D4BF7FF"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77.8%</w:t>
            </w:r>
          </w:p>
        </w:tc>
      </w:tr>
      <w:tr w:rsidR="00443B82" w:rsidRPr="0031535F" w14:paraId="739CE57B" w14:textId="77777777" w:rsidTr="00443B8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2B8B2A6D" w14:textId="56172F7B" w:rsidR="00443B82" w:rsidRPr="00147E19" w:rsidRDefault="00443B82" w:rsidP="00443B82">
            <w:pPr>
              <w:rPr>
                <w:sz w:val="20"/>
                <w:szCs w:val="20"/>
              </w:rPr>
            </w:pPr>
            <w:r w:rsidRPr="00147E19">
              <w:rPr>
                <w:sz w:val="20"/>
                <w:szCs w:val="20"/>
              </w:rPr>
              <w:t xml:space="preserve">Tactile </w:t>
            </w:r>
            <w:proofErr w:type="spellStart"/>
            <w:r w:rsidRPr="00147E19">
              <w:rPr>
                <w:sz w:val="20"/>
                <w:szCs w:val="20"/>
              </w:rPr>
              <w:t>Auslan</w:t>
            </w:r>
            <w:proofErr w:type="spellEnd"/>
          </w:p>
        </w:tc>
        <w:tc>
          <w:tcPr>
            <w:tcW w:w="2268" w:type="dxa"/>
          </w:tcPr>
          <w:p w14:paraId="14E76F7E" w14:textId="56C2CBBB"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0.5%</w:t>
            </w:r>
          </w:p>
        </w:tc>
        <w:tc>
          <w:tcPr>
            <w:tcW w:w="2410" w:type="dxa"/>
          </w:tcPr>
          <w:p w14:paraId="0DACEABA" w14:textId="6D894820"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33.3%</w:t>
            </w:r>
          </w:p>
        </w:tc>
      </w:tr>
      <w:tr w:rsidR="00443B82" w:rsidRPr="0031535F" w14:paraId="79C8CD2B" w14:textId="77777777" w:rsidTr="00443B82">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68FB367" w14:textId="52855C32" w:rsidR="00443B82" w:rsidRPr="00147E19" w:rsidRDefault="00443B82" w:rsidP="00443B82">
            <w:pPr>
              <w:rPr>
                <w:sz w:val="20"/>
                <w:szCs w:val="20"/>
              </w:rPr>
            </w:pPr>
            <w:r w:rsidRPr="00147E19">
              <w:rPr>
                <w:sz w:val="20"/>
                <w:szCs w:val="20"/>
              </w:rPr>
              <w:t>Deafblind fingerspelling</w:t>
            </w:r>
          </w:p>
        </w:tc>
        <w:tc>
          <w:tcPr>
            <w:tcW w:w="2268" w:type="dxa"/>
          </w:tcPr>
          <w:p w14:paraId="51E222B3" w14:textId="46A0EA29"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0.3%</w:t>
            </w:r>
          </w:p>
        </w:tc>
        <w:tc>
          <w:tcPr>
            <w:tcW w:w="2410" w:type="dxa"/>
          </w:tcPr>
          <w:p w14:paraId="6B5A1447" w14:textId="26440E86"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22.2%</w:t>
            </w:r>
          </w:p>
        </w:tc>
      </w:tr>
      <w:tr w:rsidR="00443B82" w:rsidRPr="0031535F" w14:paraId="1CFFF98F" w14:textId="77777777" w:rsidTr="00443B8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6C196858" w14:textId="612ED430" w:rsidR="00443B82" w:rsidRPr="00147E19" w:rsidRDefault="00443B82" w:rsidP="00443B82">
            <w:pPr>
              <w:rPr>
                <w:sz w:val="20"/>
                <w:szCs w:val="20"/>
              </w:rPr>
            </w:pPr>
            <w:r w:rsidRPr="00147E19">
              <w:rPr>
                <w:sz w:val="20"/>
                <w:szCs w:val="20"/>
              </w:rPr>
              <w:t>Signed English</w:t>
            </w:r>
          </w:p>
        </w:tc>
        <w:tc>
          <w:tcPr>
            <w:tcW w:w="2268" w:type="dxa"/>
          </w:tcPr>
          <w:p w14:paraId="25C4EFDB" w14:textId="1BEDE62D"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0.2%</w:t>
            </w:r>
          </w:p>
        </w:tc>
        <w:tc>
          <w:tcPr>
            <w:tcW w:w="2410" w:type="dxa"/>
          </w:tcPr>
          <w:p w14:paraId="0F327004" w14:textId="10A4085E"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11.1%</w:t>
            </w:r>
          </w:p>
        </w:tc>
      </w:tr>
      <w:tr w:rsidR="00443B82" w:rsidRPr="0031535F" w14:paraId="295D7A01" w14:textId="77777777" w:rsidTr="00443B82">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1A40A3C0" w14:textId="5C8F1019" w:rsidR="00443B82" w:rsidRPr="00147E19" w:rsidRDefault="00443B82" w:rsidP="00443B82">
            <w:pPr>
              <w:rPr>
                <w:sz w:val="20"/>
                <w:szCs w:val="20"/>
              </w:rPr>
            </w:pPr>
            <w:r w:rsidRPr="00147E19">
              <w:rPr>
                <w:sz w:val="20"/>
                <w:szCs w:val="20"/>
              </w:rPr>
              <w:t>Sign-supported English</w:t>
            </w:r>
          </w:p>
        </w:tc>
        <w:tc>
          <w:tcPr>
            <w:tcW w:w="2268" w:type="dxa"/>
          </w:tcPr>
          <w:p w14:paraId="3CD6C92D" w14:textId="7FE1C494"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0.1%</w:t>
            </w:r>
          </w:p>
        </w:tc>
        <w:tc>
          <w:tcPr>
            <w:tcW w:w="2410" w:type="dxa"/>
          </w:tcPr>
          <w:p w14:paraId="16F0A7AE" w14:textId="133F5815"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5.6%</w:t>
            </w:r>
          </w:p>
        </w:tc>
      </w:tr>
      <w:tr w:rsidR="00443B82" w:rsidRPr="0031535F" w14:paraId="6DFB8C92" w14:textId="77777777" w:rsidTr="00443B8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39973ED" w14:textId="7769870A" w:rsidR="00443B82" w:rsidRPr="00147E19" w:rsidRDefault="00443B82" w:rsidP="00443B82">
            <w:pPr>
              <w:rPr>
                <w:sz w:val="20"/>
                <w:szCs w:val="20"/>
              </w:rPr>
            </w:pPr>
            <w:r w:rsidRPr="00147E19">
              <w:rPr>
                <w:sz w:val="20"/>
                <w:szCs w:val="20"/>
              </w:rPr>
              <w:t>Cued speech</w:t>
            </w:r>
          </w:p>
        </w:tc>
        <w:tc>
          <w:tcPr>
            <w:tcW w:w="2268" w:type="dxa"/>
          </w:tcPr>
          <w:p w14:paraId="3100FC54" w14:textId="0022C9EA"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0.2%</w:t>
            </w:r>
          </w:p>
        </w:tc>
        <w:tc>
          <w:tcPr>
            <w:tcW w:w="2410" w:type="dxa"/>
          </w:tcPr>
          <w:p w14:paraId="0DDCE2F5" w14:textId="51A8D6E5"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11.1%</w:t>
            </w:r>
          </w:p>
        </w:tc>
      </w:tr>
      <w:tr w:rsidR="00443B82" w:rsidRPr="0031535F" w14:paraId="0AB58F12" w14:textId="77777777" w:rsidTr="00443B82">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55B9F95E" w14:textId="266E836B" w:rsidR="00443B82" w:rsidRPr="00147E19" w:rsidRDefault="00443B82" w:rsidP="00443B82">
            <w:pPr>
              <w:rPr>
                <w:sz w:val="20"/>
                <w:szCs w:val="20"/>
              </w:rPr>
            </w:pPr>
            <w:r w:rsidRPr="00147E19">
              <w:rPr>
                <w:sz w:val="20"/>
                <w:szCs w:val="20"/>
              </w:rPr>
              <w:t>Written English</w:t>
            </w:r>
          </w:p>
        </w:tc>
        <w:tc>
          <w:tcPr>
            <w:tcW w:w="2268" w:type="dxa"/>
          </w:tcPr>
          <w:p w14:paraId="5AA0649D" w14:textId="5548F492"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0.6%</w:t>
            </w:r>
          </w:p>
        </w:tc>
        <w:tc>
          <w:tcPr>
            <w:tcW w:w="2410" w:type="dxa"/>
          </w:tcPr>
          <w:p w14:paraId="5640B03A" w14:textId="6ADB640C"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38.9%</w:t>
            </w:r>
          </w:p>
        </w:tc>
      </w:tr>
      <w:tr w:rsidR="00443B82" w:rsidRPr="0031535F" w14:paraId="5CF5AE81" w14:textId="77777777" w:rsidTr="00443B8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74DA873E" w14:textId="78B47237" w:rsidR="00443B82" w:rsidRPr="00147E19" w:rsidRDefault="00443B82" w:rsidP="00443B82">
            <w:pPr>
              <w:rPr>
                <w:sz w:val="20"/>
                <w:szCs w:val="20"/>
              </w:rPr>
            </w:pPr>
            <w:r w:rsidRPr="00147E19">
              <w:rPr>
                <w:sz w:val="20"/>
                <w:szCs w:val="20"/>
              </w:rPr>
              <w:lastRenderedPageBreak/>
              <w:t>Simple English</w:t>
            </w:r>
          </w:p>
        </w:tc>
        <w:tc>
          <w:tcPr>
            <w:tcW w:w="2268" w:type="dxa"/>
          </w:tcPr>
          <w:p w14:paraId="7E834217" w14:textId="7D9A067C"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0.2%</w:t>
            </w:r>
          </w:p>
        </w:tc>
        <w:tc>
          <w:tcPr>
            <w:tcW w:w="2410" w:type="dxa"/>
          </w:tcPr>
          <w:p w14:paraId="0C8B7434" w14:textId="18F7B311"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16.7%</w:t>
            </w:r>
          </w:p>
        </w:tc>
      </w:tr>
      <w:tr w:rsidR="00443B82" w:rsidRPr="0031535F" w14:paraId="38921F16" w14:textId="77777777" w:rsidTr="00443B82">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2D3FDB6B" w14:textId="3D8E99B9" w:rsidR="00443B82" w:rsidRPr="00147E19" w:rsidRDefault="00443B82" w:rsidP="00443B82">
            <w:pPr>
              <w:rPr>
                <w:sz w:val="20"/>
                <w:szCs w:val="20"/>
              </w:rPr>
            </w:pPr>
            <w:r w:rsidRPr="00147E19">
              <w:rPr>
                <w:sz w:val="20"/>
                <w:szCs w:val="20"/>
              </w:rPr>
              <w:t>Spoken English</w:t>
            </w:r>
          </w:p>
        </w:tc>
        <w:tc>
          <w:tcPr>
            <w:tcW w:w="2268" w:type="dxa"/>
          </w:tcPr>
          <w:p w14:paraId="05D154B7" w14:textId="719D5BEE"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0.4%</w:t>
            </w:r>
          </w:p>
        </w:tc>
        <w:tc>
          <w:tcPr>
            <w:tcW w:w="2410" w:type="dxa"/>
          </w:tcPr>
          <w:p w14:paraId="4AABB6D6" w14:textId="3CDCA19D"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27.8%</w:t>
            </w:r>
          </w:p>
        </w:tc>
      </w:tr>
      <w:tr w:rsidR="00443B82" w:rsidRPr="0031535F" w14:paraId="01FB3366" w14:textId="77777777" w:rsidTr="00443B82">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8A172B9" w14:textId="22AC1DDC" w:rsidR="00443B82" w:rsidRPr="00147E19" w:rsidRDefault="00443B82" w:rsidP="00443B82">
            <w:pPr>
              <w:rPr>
                <w:sz w:val="20"/>
                <w:szCs w:val="20"/>
              </w:rPr>
            </w:pPr>
            <w:r w:rsidRPr="00147E19">
              <w:rPr>
                <w:sz w:val="20"/>
                <w:szCs w:val="20"/>
              </w:rPr>
              <w:t>Braille</w:t>
            </w:r>
          </w:p>
        </w:tc>
        <w:tc>
          <w:tcPr>
            <w:tcW w:w="2268" w:type="dxa"/>
          </w:tcPr>
          <w:p w14:paraId="34BAC8E6" w14:textId="7730CA17"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0.4%</w:t>
            </w:r>
          </w:p>
        </w:tc>
        <w:tc>
          <w:tcPr>
            <w:tcW w:w="2410" w:type="dxa"/>
          </w:tcPr>
          <w:p w14:paraId="7CB9E10A" w14:textId="25C5CE31" w:rsidR="00443B82" w:rsidRPr="00147E19" w:rsidRDefault="00443B82" w:rsidP="00443B82">
            <w:pPr>
              <w:jc w:val="right"/>
              <w:cnfStyle w:val="000000100000" w:firstRow="0" w:lastRow="0" w:firstColumn="0" w:lastColumn="0" w:oddVBand="0" w:evenVBand="0" w:oddHBand="1" w:evenHBand="0" w:firstRowFirstColumn="0" w:firstRowLastColumn="0" w:lastRowFirstColumn="0" w:lastRowLastColumn="0"/>
              <w:rPr>
                <w:sz w:val="20"/>
                <w:szCs w:val="20"/>
              </w:rPr>
            </w:pPr>
            <w:r w:rsidRPr="00147E19">
              <w:rPr>
                <w:sz w:val="20"/>
                <w:szCs w:val="20"/>
              </w:rPr>
              <w:t>27.8%</w:t>
            </w:r>
          </w:p>
        </w:tc>
      </w:tr>
      <w:tr w:rsidR="00443B82" w:rsidRPr="0031535F" w14:paraId="3CB8FB9E" w14:textId="77777777" w:rsidTr="00443B82">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282A2632" w14:textId="4002379F" w:rsidR="00443B82" w:rsidRPr="00147E19" w:rsidRDefault="00443B82" w:rsidP="00443B82">
            <w:pPr>
              <w:rPr>
                <w:sz w:val="20"/>
                <w:szCs w:val="20"/>
              </w:rPr>
            </w:pPr>
            <w:r w:rsidRPr="00147E19">
              <w:rPr>
                <w:sz w:val="20"/>
                <w:szCs w:val="20"/>
              </w:rPr>
              <w:t>I use communication methods not listed here (type below)</w:t>
            </w:r>
          </w:p>
        </w:tc>
        <w:tc>
          <w:tcPr>
            <w:tcW w:w="2268" w:type="dxa"/>
          </w:tcPr>
          <w:p w14:paraId="7408191D" w14:textId="3083EEC4"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0.2%</w:t>
            </w:r>
          </w:p>
        </w:tc>
        <w:tc>
          <w:tcPr>
            <w:tcW w:w="2410" w:type="dxa"/>
          </w:tcPr>
          <w:p w14:paraId="75B85C47" w14:textId="506B9B2F" w:rsidR="00443B82" w:rsidRPr="00147E19" w:rsidRDefault="00443B82" w:rsidP="00443B82">
            <w:pPr>
              <w:jc w:val="right"/>
              <w:cnfStyle w:val="000000000000" w:firstRow="0" w:lastRow="0" w:firstColumn="0" w:lastColumn="0" w:oddVBand="0" w:evenVBand="0" w:oddHBand="0" w:evenHBand="0" w:firstRowFirstColumn="0" w:firstRowLastColumn="0" w:lastRowFirstColumn="0" w:lastRowLastColumn="0"/>
              <w:rPr>
                <w:sz w:val="20"/>
                <w:szCs w:val="20"/>
              </w:rPr>
            </w:pPr>
            <w:r w:rsidRPr="00147E19">
              <w:rPr>
                <w:sz w:val="20"/>
                <w:szCs w:val="20"/>
              </w:rPr>
              <w:t>11.1%</w:t>
            </w:r>
          </w:p>
        </w:tc>
      </w:tr>
    </w:tbl>
    <w:p w14:paraId="409618D8" w14:textId="0B225E28" w:rsidR="00F54C4C" w:rsidRDefault="00462BE4" w:rsidP="00462BE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w:t>
      </w:r>
      <w:r w:rsidR="00F85C94">
        <w:rPr>
          <w:noProof/>
        </w:rPr>
        <w:fldChar w:fldCharType="end"/>
      </w:r>
      <w:r>
        <w:t xml:space="preserve"> </w:t>
      </w:r>
      <w:r w:rsidRPr="00B51863">
        <w:t>How Deafblind respondents prefer to communicate (n=18)</w:t>
      </w:r>
    </w:p>
    <w:p w14:paraId="5943F2A1" w14:textId="1F8339FD" w:rsidR="00F54C4C" w:rsidRDefault="00F85C94">
      <w:pPr>
        <w:pStyle w:val="Heading3"/>
        <w:rPr>
          <w:b w:val="0"/>
          <w:sz w:val="27"/>
          <w:szCs w:val="27"/>
        </w:rPr>
      </w:pPr>
      <w:bookmarkStart w:id="28" w:name="_Toc165020212"/>
      <w:r>
        <w:t>3.3 Social demographics</w:t>
      </w:r>
      <w:bookmarkEnd w:id="28"/>
    </w:p>
    <w:p w14:paraId="1EBFF45D" w14:textId="08546A97" w:rsidR="00F54C4C" w:rsidRDefault="00F85C94">
      <w:pPr>
        <w:rPr>
          <w:color w:val="000000"/>
        </w:rPr>
      </w:pPr>
      <w:r>
        <w:rPr>
          <w:color w:val="0000FF"/>
        </w:rPr>
        <w:t>Q8.1: (</w:t>
      </w:r>
      <w:r>
        <w:rPr>
          <w:i/>
          <w:color w:val="0000FF"/>
        </w:rPr>
        <w:t>n</w:t>
      </w:r>
      <w:r>
        <w:rPr>
          <w:color w:val="0000FF"/>
        </w:rPr>
        <w:t>=821/369)</w:t>
      </w:r>
      <w:r>
        <w:t xml:space="preserve"> </w:t>
      </w:r>
      <w:r>
        <w:rPr>
          <w:color w:val="000000"/>
        </w:rPr>
        <w:t>Hearing respondents were asked about their connection to the Deaf community</w:t>
      </w:r>
      <w:r w:rsidR="00352AB6">
        <w:rPr>
          <w:color w:val="000000"/>
        </w:rPr>
        <w:t xml:space="preserve"> (Figure 3)</w:t>
      </w:r>
      <w:r>
        <w:rPr>
          <w:color w:val="000000"/>
        </w:rPr>
        <w:t>. More than one response t</w:t>
      </w:r>
      <w:r>
        <w:t xml:space="preserve">o this question </w:t>
      </w:r>
      <w:r>
        <w:rPr>
          <w:color w:val="000000"/>
        </w:rPr>
        <w:t xml:space="preserve">was possible. The most common response was that they have a Deaf family member (42.3%), have two or more Deaf friends (40.9%), they work with one or more Deaf colleagues (30.3%), they are learning </w:t>
      </w:r>
      <w:proofErr w:type="spellStart"/>
      <w:r>
        <w:rPr>
          <w:color w:val="000000"/>
        </w:rPr>
        <w:t>Auslan</w:t>
      </w:r>
      <w:proofErr w:type="spellEnd"/>
      <w:r>
        <w:rPr>
          <w:color w:val="000000"/>
        </w:rPr>
        <w:t xml:space="preserve"> (31.2%), they are an </w:t>
      </w:r>
      <w:proofErr w:type="spellStart"/>
      <w:r>
        <w:rPr>
          <w:color w:val="000000"/>
        </w:rPr>
        <w:t>Auslan</w:t>
      </w:r>
      <w:proofErr w:type="spellEnd"/>
      <w:r>
        <w:rPr>
          <w:color w:val="000000"/>
        </w:rPr>
        <w:t xml:space="preserve"> interpreter (26.3%) or training to become an </w:t>
      </w:r>
      <w:proofErr w:type="spellStart"/>
      <w:r>
        <w:rPr>
          <w:color w:val="000000"/>
        </w:rPr>
        <w:t>Auslan</w:t>
      </w:r>
      <w:proofErr w:type="spellEnd"/>
      <w:r>
        <w:rPr>
          <w:color w:val="000000"/>
        </w:rPr>
        <w:t xml:space="preserve"> interpreter (13.0%), or they have </w:t>
      </w:r>
      <w:r>
        <w:t>one</w:t>
      </w:r>
      <w:r>
        <w:rPr>
          <w:color w:val="000000"/>
        </w:rPr>
        <w:t xml:space="preserve"> Deaf friend or coll</w:t>
      </w:r>
      <w:r>
        <w:t>eague or are a carer for a Deaf person (4.4%)</w:t>
      </w:r>
      <w:r w:rsidR="00D90421">
        <w:t xml:space="preserve"> (Table 10)</w:t>
      </w:r>
      <w:r>
        <w:rPr>
          <w:color w:val="000000"/>
        </w:rPr>
        <w:t>.</w:t>
      </w:r>
    </w:p>
    <w:p w14:paraId="450E6083" w14:textId="2989E7DE" w:rsidR="00F54C4C" w:rsidRDefault="00F85C94">
      <w:r>
        <w:t>We also received 48 free text responses about other services providing links to the Deaf community and 54 responses about other connections to the Deaf community. Hearing respondents primarily reported their connections as educators, community workers, and health practitioners. Educators include people working in early intervention, Teachers of the Deaf (</w:t>
      </w:r>
      <w:proofErr w:type="spellStart"/>
      <w:r>
        <w:t>ToD</w:t>
      </w:r>
      <w:proofErr w:type="spellEnd"/>
      <w:r>
        <w:t xml:space="preserve">) and itinerant </w:t>
      </w:r>
      <w:proofErr w:type="spellStart"/>
      <w:r>
        <w:t>ToD</w:t>
      </w:r>
      <w:proofErr w:type="spellEnd"/>
      <w:r>
        <w:t>, some of whom primarily use Signed English. Educators also include mainstream primary and high school teachers, scripture (Bible) teachers, and educators offering bilingual student support to deaf students. Some respondents teach English skills to deaf people, and dance skills to deaf students, or have Deaf business clients. Others reported working in the NDIS or community services Support Workers or Support Coordinators, and other disability services specific to the Deaf community, such as employment placement and support, and carers. Health practitioners include people working in paediatric speech pathology, occupational therapy, allied health, and mental health.</w:t>
      </w:r>
    </w:p>
    <w:p w14:paraId="53995B6E" w14:textId="2A90EE4A" w:rsidR="00F54C4C" w:rsidRDefault="00F85C94">
      <w:r>
        <w:t xml:space="preserve">Other connections are primarily family and friends, including parents and close relatives of deaf or hard of hearing children and adults, grandchildren of Deaf grandparents, people with Deaf stepparents, partners of Deaf people, partners working with the Deaf community, </w:t>
      </w:r>
      <w:r>
        <w:lastRenderedPageBreak/>
        <w:t xml:space="preserve">friends of Deaf people, hearing people with interpreter parents. Other links described include volunteers, retired interpreters, customer service workers, social media community groups, </w:t>
      </w:r>
      <w:proofErr w:type="spellStart"/>
      <w:r>
        <w:t>Auslan</w:t>
      </w:r>
      <w:proofErr w:type="spellEnd"/>
      <w:r>
        <w:t xml:space="preserve"> students, signed language linguists, employees of state Deaf societies and other Deaf organisations, language teachers teaching </w:t>
      </w:r>
      <w:proofErr w:type="spellStart"/>
      <w:r>
        <w:t>Auslan</w:t>
      </w:r>
      <w:proofErr w:type="spellEnd"/>
      <w:r>
        <w:t xml:space="preserve"> at primary schools, and hearing non-speaking people or people who lost their hearing at various points and learned </w:t>
      </w:r>
      <w:proofErr w:type="spellStart"/>
      <w:r>
        <w:t>Auslan</w:t>
      </w:r>
      <w:proofErr w:type="spellEnd"/>
      <w:r>
        <w:t>, even if they later regained their hearing. One person described not really having a connection to the Deaf community.</w:t>
      </w:r>
    </w:p>
    <w:p w14:paraId="0ECF8C3F" w14:textId="17DF7531" w:rsidR="00F54C4C" w:rsidRDefault="00F85C94" w:rsidP="008C2B07">
      <w:pPr>
        <w:pStyle w:val="Caption"/>
      </w:pPr>
      <w:r>
        <w:rPr>
          <w:noProof/>
          <w:color w:val="FF0000"/>
        </w:rPr>
        <w:drawing>
          <wp:inline distT="0" distB="0" distL="0" distR="0" wp14:anchorId="159B6C3E" wp14:editId="17A036EE">
            <wp:extent cx="5731510" cy="3402965"/>
            <wp:effectExtent l="0" t="0" r="0" b="0"/>
            <wp:docPr id="127" name="image120.png" descr="Bar graph representing data for hearing respondent's connection to Deaf community. Read below for a data table."/>
            <wp:cNvGraphicFramePr/>
            <a:graphic xmlns:a="http://schemas.openxmlformats.org/drawingml/2006/main">
              <a:graphicData uri="http://schemas.openxmlformats.org/drawingml/2006/picture">
                <pic:pic xmlns:pic="http://schemas.openxmlformats.org/drawingml/2006/picture">
                  <pic:nvPicPr>
                    <pic:cNvPr id="127" name="image120.png" descr="Bar graph representing data for hearing respondent's connection to Deaf community. Read below for a data table."/>
                    <pic:cNvPicPr preferRelativeResize="0"/>
                  </pic:nvPicPr>
                  <pic:blipFill>
                    <a:blip r:embed="rId11"/>
                    <a:srcRect/>
                    <a:stretch>
                      <a:fillRect/>
                    </a:stretch>
                  </pic:blipFill>
                  <pic:spPr>
                    <a:xfrm>
                      <a:off x="0" y="0"/>
                      <a:ext cx="5731510" cy="3402965"/>
                    </a:xfrm>
                    <a:prstGeom prst="rect">
                      <a:avLst/>
                    </a:prstGeom>
                    <a:ln/>
                  </pic:spPr>
                </pic:pic>
              </a:graphicData>
            </a:graphic>
          </wp:inline>
        </w:drawing>
      </w:r>
      <w:r w:rsidR="00462BE4">
        <w:t xml:space="preserve">Figure </w:t>
      </w:r>
      <w:r>
        <w:fldChar w:fldCharType="begin"/>
      </w:r>
      <w:r>
        <w:instrText xml:space="preserve"> SEQ Figure \* ARABIC </w:instrText>
      </w:r>
      <w:r>
        <w:fldChar w:fldCharType="separate"/>
      </w:r>
      <w:r w:rsidR="00F5187F">
        <w:rPr>
          <w:noProof/>
        </w:rPr>
        <w:t>3</w:t>
      </w:r>
      <w:r>
        <w:rPr>
          <w:noProof/>
        </w:rPr>
        <w:fldChar w:fldCharType="end"/>
      </w:r>
      <w:r w:rsidR="00462BE4">
        <w:t xml:space="preserve"> </w:t>
      </w:r>
      <w:r w:rsidR="00462BE4" w:rsidRPr="002A383B">
        <w:t>Hearing respondent’s connection to Deaf community (n=821/369)</w:t>
      </w:r>
    </w:p>
    <w:tbl>
      <w:tblPr>
        <w:tblStyle w:val="GridTable4"/>
        <w:tblW w:w="8784" w:type="dxa"/>
        <w:tblLook w:val="04A0" w:firstRow="1" w:lastRow="0" w:firstColumn="1" w:lastColumn="0" w:noHBand="0" w:noVBand="1"/>
      </w:tblPr>
      <w:tblGrid>
        <w:gridCol w:w="4106"/>
        <w:gridCol w:w="2268"/>
        <w:gridCol w:w="2410"/>
      </w:tblGrid>
      <w:tr w:rsidR="00847A46" w:rsidRPr="009632B6" w14:paraId="7014B019"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6" w:type="dxa"/>
          </w:tcPr>
          <w:p w14:paraId="4BEDB87E" w14:textId="77777777" w:rsidR="00847A46" w:rsidRPr="00DF4C94" w:rsidRDefault="00847A46" w:rsidP="00847A46">
            <w:pPr>
              <w:rPr>
                <w:sz w:val="20"/>
                <w:szCs w:val="20"/>
              </w:rPr>
            </w:pPr>
            <w:bookmarkStart w:id="29" w:name="Title_10" w:colFirst="0" w:colLast="0"/>
          </w:p>
        </w:tc>
        <w:tc>
          <w:tcPr>
            <w:tcW w:w="2268" w:type="dxa"/>
          </w:tcPr>
          <w:p w14:paraId="79CB8B84" w14:textId="25C06F44" w:rsidR="00847A46" w:rsidRPr="00DF4C94" w:rsidRDefault="00847A46" w:rsidP="00847A46">
            <w:pPr>
              <w:cnfStyle w:val="100000000000" w:firstRow="1" w:lastRow="0" w:firstColumn="0" w:lastColumn="0" w:oddVBand="0" w:evenVBand="0" w:oddHBand="0" w:evenHBand="0" w:firstRowFirstColumn="0" w:firstRowLastColumn="0" w:lastRowFirstColumn="0" w:lastRowLastColumn="0"/>
              <w:rPr>
                <w:sz w:val="20"/>
                <w:szCs w:val="20"/>
              </w:rPr>
            </w:pPr>
            <w:r w:rsidRPr="00DF4C94">
              <w:rPr>
                <w:sz w:val="20"/>
                <w:szCs w:val="20"/>
              </w:rPr>
              <w:t>Total</w:t>
            </w:r>
          </w:p>
        </w:tc>
        <w:tc>
          <w:tcPr>
            <w:tcW w:w="2410" w:type="dxa"/>
          </w:tcPr>
          <w:p w14:paraId="10B44DAD" w14:textId="64C73203" w:rsidR="00847A46" w:rsidRPr="00DF4C94" w:rsidRDefault="00847A46" w:rsidP="00847A46">
            <w:pPr>
              <w:cnfStyle w:val="100000000000" w:firstRow="1" w:lastRow="0" w:firstColumn="0" w:lastColumn="0" w:oddVBand="0" w:evenVBand="0" w:oddHBand="0" w:evenHBand="0" w:firstRowFirstColumn="0" w:firstRowLastColumn="0" w:lastRowFirstColumn="0" w:lastRowLastColumn="0"/>
              <w:rPr>
                <w:sz w:val="20"/>
                <w:szCs w:val="20"/>
              </w:rPr>
            </w:pPr>
            <w:r w:rsidRPr="00DF4C94">
              <w:rPr>
                <w:sz w:val="20"/>
                <w:szCs w:val="20"/>
              </w:rPr>
              <w:t>No, I am hearing</w:t>
            </w:r>
          </w:p>
        </w:tc>
      </w:tr>
      <w:bookmarkEnd w:id="29"/>
      <w:tr w:rsidR="00847A46" w:rsidRPr="00810080" w14:paraId="4242746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64B4AF82" w14:textId="7AE80C41" w:rsidR="00847A46" w:rsidRPr="00DF4C94" w:rsidRDefault="00847A46" w:rsidP="00847A46">
            <w:pPr>
              <w:rPr>
                <w:sz w:val="20"/>
                <w:szCs w:val="20"/>
              </w:rPr>
            </w:pPr>
            <w:r w:rsidRPr="00DF4C94">
              <w:rPr>
                <w:sz w:val="20"/>
                <w:szCs w:val="20"/>
              </w:rPr>
              <w:t>Total Count (All)</w:t>
            </w:r>
          </w:p>
        </w:tc>
        <w:tc>
          <w:tcPr>
            <w:tcW w:w="2268" w:type="dxa"/>
          </w:tcPr>
          <w:p w14:paraId="02BDF4F5" w14:textId="6FC04AD8"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DF4C94">
              <w:rPr>
                <w:sz w:val="20"/>
                <w:szCs w:val="20"/>
              </w:rPr>
              <w:t>369.0</w:t>
            </w:r>
          </w:p>
        </w:tc>
        <w:tc>
          <w:tcPr>
            <w:tcW w:w="2410" w:type="dxa"/>
          </w:tcPr>
          <w:p w14:paraId="4C6B0F9A" w14:textId="20C49D26"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DF4C94">
              <w:rPr>
                <w:sz w:val="20"/>
                <w:szCs w:val="20"/>
              </w:rPr>
              <w:t>369.0</w:t>
            </w:r>
          </w:p>
        </w:tc>
      </w:tr>
      <w:tr w:rsidR="00847A46" w:rsidRPr="009632B6" w14:paraId="0036CAB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A7905D1" w14:textId="33455D18" w:rsidR="00847A46" w:rsidRPr="00DF4C94" w:rsidRDefault="00847A46" w:rsidP="00847A46">
            <w:pPr>
              <w:rPr>
                <w:sz w:val="20"/>
                <w:szCs w:val="20"/>
              </w:rPr>
            </w:pPr>
            <w:r w:rsidRPr="00DF4C94">
              <w:rPr>
                <w:sz w:val="20"/>
                <w:szCs w:val="20"/>
              </w:rPr>
              <w:t>I have one Deaf parent</w:t>
            </w:r>
          </w:p>
        </w:tc>
        <w:tc>
          <w:tcPr>
            <w:tcW w:w="2268" w:type="dxa"/>
          </w:tcPr>
          <w:p w14:paraId="5FE0C757" w14:textId="0DA4EC91"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1.0%</w:t>
            </w:r>
          </w:p>
        </w:tc>
        <w:tc>
          <w:tcPr>
            <w:tcW w:w="2410" w:type="dxa"/>
          </w:tcPr>
          <w:p w14:paraId="4D4C3915" w14:textId="0B143206"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3.3%</w:t>
            </w:r>
          </w:p>
        </w:tc>
      </w:tr>
      <w:tr w:rsidR="00847A46" w:rsidRPr="009632B6" w14:paraId="0D5BB06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510BEADB" w14:textId="07112528" w:rsidR="00847A46" w:rsidRPr="00DF4C94" w:rsidRDefault="00847A46" w:rsidP="00847A46">
            <w:pPr>
              <w:rPr>
                <w:sz w:val="20"/>
                <w:szCs w:val="20"/>
              </w:rPr>
            </w:pPr>
            <w:r w:rsidRPr="00DF4C94">
              <w:rPr>
                <w:sz w:val="20"/>
                <w:szCs w:val="20"/>
              </w:rPr>
              <w:t>I have two or more Deaf parents</w:t>
            </w:r>
          </w:p>
        </w:tc>
        <w:tc>
          <w:tcPr>
            <w:tcW w:w="2268" w:type="dxa"/>
          </w:tcPr>
          <w:p w14:paraId="513DB09F" w14:textId="20CFBE43"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3.2%</w:t>
            </w:r>
          </w:p>
        </w:tc>
        <w:tc>
          <w:tcPr>
            <w:tcW w:w="2410" w:type="dxa"/>
          </w:tcPr>
          <w:p w14:paraId="46AD9C8D" w14:textId="5CC2DF03"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10.6%</w:t>
            </w:r>
          </w:p>
        </w:tc>
      </w:tr>
      <w:tr w:rsidR="00847A46" w:rsidRPr="00375406" w14:paraId="0EE84BE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118C3252" w14:textId="37CB354A" w:rsidR="00847A46" w:rsidRPr="00DF4C94" w:rsidRDefault="00847A46" w:rsidP="00847A46">
            <w:pPr>
              <w:rPr>
                <w:sz w:val="20"/>
                <w:szCs w:val="20"/>
              </w:rPr>
            </w:pPr>
            <w:r w:rsidRPr="00DF4C94">
              <w:rPr>
                <w:sz w:val="20"/>
                <w:szCs w:val="20"/>
              </w:rPr>
              <w:t>I have one Deaf sibling</w:t>
            </w:r>
          </w:p>
        </w:tc>
        <w:tc>
          <w:tcPr>
            <w:tcW w:w="2268" w:type="dxa"/>
          </w:tcPr>
          <w:p w14:paraId="4A733CC5" w14:textId="3AF26BA7"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1.2%</w:t>
            </w:r>
          </w:p>
        </w:tc>
        <w:tc>
          <w:tcPr>
            <w:tcW w:w="2410" w:type="dxa"/>
          </w:tcPr>
          <w:p w14:paraId="41EF2842" w14:textId="0118BF49"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3.8%</w:t>
            </w:r>
          </w:p>
        </w:tc>
      </w:tr>
      <w:tr w:rsidR="00847A46" w:rsidRPr="00375406" w14:paraId="139095B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0B40A20" w14:textId="09C835D9" w:rsidR="00847A46" w:rsidRPr="00DF4C94" w:rsidRDefault="00847A46" w:rsidP="00847A46">
            <w:pPr>
              <w:rPr>
                <w:sz w:val="20"/>
                <w:szCs w:val="20"/>
              </w:rPr>
            </w:pPr>
            <w:r w:rsidRPr="00DF4C94">
              <w:rPr>
                <w:sz w:val="20"/>
                <w:szCs w:val="20"/>
              </w:rPr>
              <w:t>I have two or more Deaf siblings</w:t>
            </w:r>
          </w:p>
        </w:tc>
        <w:tc>
          <w:tcPr>
            <w:tcW w:w="2268" w:type="dxa"/>
          </w:tcPr>
          <w:p w14:paraId="15F52C1E" w14:textId="2D6F104A"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0.2%</w:t>
            </w:r>
          </w:p>
        </w:tc>
        <w:tc>
          <w:tcPr>
            <w:tcW w:w="2410" w:type="dxa"/>
          </w:tcPr>
          <w:p w14:paraId="79AA411B" w14:textId="18D0A647"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0.5%</w:t>
            </w:r>
          </w:p>
        </w:tc>
      </w:tr>
      <w:tr w:rsidR="00847A46" w:rsidRPr="00375406" w14:paraId="4E2C05B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2CCC7B1A" w14:textId="60C670C4" w:rsidR="00847A46" w:rsidRPr="00DF4C94" w:rsidRDefault="00847A46" w:rsidP="00847A46">
            <w:pPr>
              <w:rPr>
                <w:sz w:val="20"/>
                <w:szCs w:val="20"/>
              </w:rPr>
            </w:pPr>
            <w:r w:rsidRPr="00DF4C94">
              <w:rPr>
                <w:sz w:val="20"/>
                <w:szCs w:val="20"/>
              </w:rPr>
              <w:lastRenderedPageBreak/>
              <w:t>I have a Deaf spouse/partner</w:t>
            </w:r>
          </w:p>
        </w:tc>
        <w:tc>
          <w:tcPr>
            <w:tcW w:w="2268" w:type="dxa"/>
          </w:tcPr>
          <w:p w14:paraId="3B9B6452" w14:textId="1787A409"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1.7%</w:t>
            </w:r>
          </w:p>
        </w:tc>
        <w:tc>
          <w:tcPr>
            <w:tcW w:w="2410" w:type="dxa"/>
          </w:tcPr>
          <w:p w14:paraId="53646964" w14:textId="49ACABDF"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5.7%</w:t>
            </w:r>
          </w:p>
        </w:tc>
      </w:tr>
      <w:tr w:rsidR="00847A46" w:rsidRPr="00375406" w14:paraId="4DC148D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9E4C010" w14:textId="37E0EC1D" w:rsidR="00847A46" w:rsidRPr="00DF4C94" w:rsidRDefault="00847A46" w:rsidP="00847A46">
            <w:pPr>
              <w:rPr>
                <w:sz w:val="20"/>
                <w:szCs w:val="20"/>
              </w:rPr>
            </w:pPr>
            <w:r w:rsidRPr="00DF4C94">
              <w:rPr>
                <w:sz w:val="20"/>
                <w:szCs w:val="20"/>
              </w:rPr>
              <w:t>I have one Deaf child</w:t>
            </w:r>
          </w:p>
        </w:tc>
        <w:tc>
          <w:tcPr>
            <w:tcW w:w="2268" w:type="dxa"/>
          </w:tcPr>
          <w:p w14:paraId="27A8D339" w14:textId="004A6DDC"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4.9%</w:t>
            </w:r>
          </w:p>
        </w:tc>
        <w:tc>
          <w:tcPr>
            <w:tcW w:w="2410" w:type="dxa"/>
          </w:tcPr>
          <w:p w14:paraId="12BBE808" w14:textId="426532A4"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16.0%</w:t>
            </w:r>
          </w:p>
        </w:tc>
      </w:tr>
      <w:tr w:rsidR="00847A46" w:rsidRPr="00375406" w14:paraId="25BD93F7"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B13E9A0" w14:textId="4ACEF75E" w:rsidR="00847A46" w:rsidRPr="00DF4C94" w:rsidRDefault="00847A46" w:rsidP="00847A46">
            <w:pPr>
              <w:rPr>
                <w:sz w:val="20"/>
                <w:szCs w:val="20"/>
              </w:rPr>
            </w:pPr>
            <w:r w:rsidRPr="00DF4C94">
              <w:rPr>
                <w:sz w:val="20"/>
                <w:szCs w:val="20"/>
              </w:rPr>
              <w:t>I have two or more Deaf children</w:t>
            </w:r>
          </w:p>
        </w:tc>
        <w:tc>
          <w:tcPr>
            <w:tcW w:w="2268" w:type="dxa"/>
          </w:tcPr>
          <w:p w14:paraId="15F6553A" w14:textId="3F548D61"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0.7%</w:t>
            </w:r>
          </w:p>
        </w:tc>
        <w:tc>
          <w:tcPr>
            <w:tcW w:w="2410" w:type="dxa"/>
          </w:tcPr>
          <w:p w14:paraId="26304B18" w14:textId="29C09543"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2.4%</w:t>
            </w:r>
          </w:p>
        </w:tc>
      </w:tr>
      <w:tr w:rsidR="00847A46" w:rsidRPr="00375406" w14:paraId="69DC3E6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74E21FB4" w14:textId="00F49B08" w:rsidR="00847A46" w:rsidRPr="00DF4C94" w:rsidRDefault="00847A46" w:rsidP="00847A46">
            <w:pPr>
              <w:rPr>
                <w:sz w:val="20"/>
                <w:szCs w:val="20"/>
              </w:rPr>
            </w:pPr>
            <w:r w:rsidRPr="00DF4C94">
              <w:rPr>
                <w:sz w:val="20"/>
                <w:szCs w:val="20"/>
              </w:rPr>
              <w:t>I have one Deaf friend</w:t>
            </w:r>
          </w:p>
        </w:tc>
        <w:tc>
          <w:tcPr>
            <w:tcW w:w="2268" w:type="dxa"/>
          </w:tcPr>
          <w:p w14:paraId="21E72657" w14:textId="5C2AE8B4"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1.2%</w:t>
            </w:r>
          </w:p>
        </w:tc>
        <w:tc>
          <w:tcPr>
            <w:tcW w:w="2410" w:type="dxa"/>
          </w:tcPr>
          <w:p w14:paraId="3BB6AB73" w14:textId="752E3886"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4.1%</w:t>
            </w:r>
          </w:p>
        </w:tc>
      </w:tr>
      <w:tr w:rsidR="00847A46" w:rsidRPr="00375406" w14:paraId="3D550B07"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4153F221" w14:textId="42EC3921" w:rsidR="00847A46" w:rsidRPr="00DF4C94" w:rsidRDefault="00847A46" w:rsidP="00847A46">
            <w:pPr>
              <w:rPr>
                <w:sz w:val="20"/>
                <w:szCs w:val="20"/>
              </w:rPr>
            </w:pPr>
            <w:r w:rsidRPr="00DF4C94">
              <w:rPr>
                <w:sz w:val="20"/>
                <w:szCs w:val="20"/>
              </w:rPr>
              <w:t>I have two or more Deaf friends</w:t>
            </w:r>
          </w:p>
        </w:tc>
        <w:tc>
          <w:tcPr>
            <w:tcW w:w="2268" w:type="dxa"/>
          </w:tcPr>
          <w:p w14:paraId="4C7CB29B" w14:textId="093B658B"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12.4%</w:t>
            </w:r>
          </w:p>
        </w:tc>
        <w:tc>
          <w:tcPr>
            <w:tcW w:w="2410" w:type="dxa"/>
          </w:tcPr>
          <w:p w14:paraId="66DCBD3F" w14:textId="46B33886"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40.9%</w:t>
            </w:r>
          </w:p>
        </w:tc>
      </w:tr>
      <w:tr w:rsidR="00847A46" w:rsidRPr="00375406" w14:paraId="3264DA50"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294F007" w14:textId="7B587BCE" w:rsidR="00847A46" w:rsidRPr="00DF4C94" w:rsidRDefault="00847A46" w:rsidP="00847A46">
            <w:pPr>
              <w:rPr>
                <w:sz w:val="20"/>
                <w:szCs w:val="20"/>
              </w:rPr>
            </w:pPr>
            <w:r w:rsidRPr="00DF4C94">
              <w:rPr>
                <w:sz w:val="20"/>
                <w:szCs w:val="20"/>
              </w:rPr>
              <w:t>I work with one Deaf colleague</w:t>
            </w:r>
          </w:p>
        </w:tc>
        <w:tc>
          <w:tcPr>
            <w:tcW w:w="2268" w:type="dxa"/>
          </w:tcPr>
          <w:p w14:paraId="26C8DFE9" w14:textId="648C3AE7"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1.6%</w:t>
            </w:r>
          </w:p>
        </w:tc>
        <w:tc>
          <w:tcPr>
            <w:tcW w:w="2410" w:type="dxa"/>
          </w:tcPr>
          <w:p w14:paraId="0342BD4D" w14:textId="72BCA208"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5.4%</w:t>
            </w:r>
          </w:p>
        </w:tc>
      </w:tr>
      <w:tr w:rsidR="00847A46" w:rsidRPr="00375406" w14:paraId="39F56A3E"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6217F067" w14:textId="0C928AD2" w:rsidR="00847A46" w:rsidRPr="00DF4C94" w:rsidRDefault="00847A46" w:rsidP="00847A46">
            <w:pPr>
              <w:rPr>
                <w:sz w:val="20"/>
                <w:szCs w:val="20"/>
              </w:rPr>
            </w:pPr>
            <w:r w:rsidRPr="00DF4C94">
              <w:rPr>
                <w:sz w:val="20"/>
                <w:szCs w:val="20"/>
              </w:rPr>
              <w:t>I work with one or more Deaf colleagues</w:t>
            </w:r>
          </w:p>
        </w:tc>
        <w:tc>
          <w:tcPr>
            <w:tcW w:w="2268" w:type="dxa"/>
          </w:tcPr>
          <w:p w14:paraId="4B6E78E2" w14:textId="49A0FF3F"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7.6%</w:t>
            </w:r>
          </w:p>
        </w:tc>
        <w:tc>
          <w:tcPr>
            <w:tcW w:w="2410" w:type="dxa"/>
          </w:tcPr>
          <w:p w14:paraId="68204B4B" w14:textId="406CF4EB"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24.9%</w:t>
            </w:r>
          </w:p>
        </w:tc>
      </w:tr>
      <w:tr w:rsidR="00847A46" w:rsidRPr="00375406" w14:paraId="61F5CAA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402D6B07" w14:textId="6CE44CDD" w:rsidR="00847A46" w:rsidRPr="00DF4C94" w:rsidRDefault="00847A46" w:rsidP="00847A46">
            <w:pPr>
              <w:rPr>
                <w:sz w:val="20"/>
                <w:szCs w:val="20"/>
              </w:rPr>
            </w:pPr>
            <w:r w:rsidRPr="00DF4C94">
              <w:rPr>
                <w:sz w:val="20"/>
                <w:szCs w:val="20"/>
              </w:rPr>
              <w:t>I am a carer for a Deaf person</w:t>
            </w:r>
          </w:p>
        </w:tc>
        <w:tc>
          <w:tcPr>
            <w:tcW w:w="2268" w:type="dxa"/>
          </w:tcPr>
          <w:p w14:paraId="296FCDB3" w14:textId="2EFCBDD4"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1.6%</w:t>
            </w:r>
          </w:p>
        </w:tc>
        <w:tc>
          <w:tcPr>
            <w:tcW w:w="2410" w:type="dxa"/>
          </w:tcPr>
          <w:p w14:paraId="413323EB" w14:textId="310B3B6B"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5.1%</w:t>
            </w:r>
          </w:p>
        </w:tc>
      </w:tr>
      <w:tr w:rsidR="00847A46" w:rsidRPr="00375406" w14:paraId="29E78E4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A063FF7" w14:textId="0D65AB6E" w:rsidR="00847A46" w:rsidRPr="00DF4C94" w:rsidRDefault="00847A46" w:rsidP="00847A46">
            <w:pPr>
              <w:rPr>
                <w:sz w:val="20"/>
                <w:szCs w:val="20"/>
              </w:rPr>
            </w:pPr>
            <w:r w:rsidRPr="00DF4C94">
              <w:rPr>
                <w:sz w:val="20"/>
                <w:szCs w:val="20"/>
              </w:rPr>
              <w:t xml:space="preserve">I am an </w:t>
            </w:r>
            <w:proofErr w:type="spellStart"/>
            <w:r w:rsidRPr="00DF4C94">
              <w:rPr>
                <w:sz w:val="20"/>
                <w:szCs w:val="20"/>
              </w:rPr>
              <w:t>Auslan</w:t>
            </w:r>
            <w:proofErr w:type="spellEnd"/>
            <w:r w:rsidRPr="00DF4C94">
              <w:rPr>
                <w:sz w:val="20"/>
                <w:szCs w:val="20"/>
              </w:rPr>
              <w:t xml:space="preserve"> interpreter</w:t>
            </w:r>
          </w:p>
        </w:tc>
        <w:tc>
          <w:tcPr>
            <w:tcW w:w="2268" w:type="dxa"/>
          </w:tcPr>
          <w:p w14:paraId="2CD096E9" w14:textId="16F343B4"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8.0%</w:t>
            </w:r>
          </w:p>
        </w:tc>
        <w:tc>
          <w:tcPr>
            <w:tcW w:w="2410" w:type="dxa"/>
          </w:tcPr>
          <w:p w14:paraId="593A3A9D" w14:textId="0D78FCFA"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26.3%</w:t>
            </w:r>
          </w:p>
        </w:tc>
      </w:tr>
      <w:tr w:rsidR="00847A46" w:rsidRPr="00375406" w14:paraId="6816EB04"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34533F66" w14:textId="106E593B" w:rsidR="00847A46" w:rsidRPr="00DF4C94" w:rsidRDefault="00847A46" w:rsidP="00847A46">
            <w:pPr>
              <w:rPr>
                <w:sz w:val="20"/>
                <w:szCs w:val="20"/>
              </w:rPr>
            </w:pPr>
            <w:r w:rsidRPr="00DF4C94">
              <w:rPr>
                <w:sz w:val="20"/>
                <w:szCs w:val="20"/>
              </w:rPr>
              <w:t xml:space="preserve">I am training to become an </w:t>
            </w:r>
            <w:proofErr w:type="spellStart"/>
            <w:r w:rsidRPr="00DF4C94">
              <w:rPr>
                <w:sz w:val="20"/>
                <w:szCs w:val="20"/>
              </w:rPr>
              <w:t>Auslan</w:t>
            </w:r>
            <w:proofErr w:type="spellEnd"/>
            <w:r w:rsidRPr="00DF4C94">
              <w:rPr>
                <w:sz w:val="20"/>
                <w:szCs w:val="20"/>
              </w:rPr>
              <w:t xml:space="preserve"> interpreter</w:t>
            </w:r>
          </w:p>
        </w:tc>
        <w:tc>
          <w:tcPr>
            <w:tcW w:w="2268" w:type="dxa"/>
          </w:tcPr>
          <w:p w14:paraId="78B40DFC" w14:textId="758DB937"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4.0%</w:t>
            </w:r>
          </w:p>
        </w:tc>
        <w:tc>
          <w:tcPr>
            <w:tcW w:w="2410" w:type="dxa"/>
          </w:tcPr>
          <w:p w14:paraId="2E8965E6" w14:textId="59076E3C"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13.0%</w:t>
            </w:r>
          </w:p>
        </w:tc>
      </w:tr>
      <w:tr w:rsidR="00847A46" w:rsidRPr="00375406" w14:paraId="32221B3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28D1892A" w14:textId="7461DDBC" w:rsidR="00847A46" w:rsidRPr="00DF4C94" w:rsidRDefault="00847A46" w:rsidP="00847A46">
            <w:pPr>
              <w:rPr>
                <w:sz w:val="20"/>
                <w:szCs w:val="20"/>
              </w:rPr>
            </w:pPr>
            <w:r w:rsidRPr="00DF4C94">
              <w:rPr>
                <w:sz w:val="20"/>
                <w:szCs w:val="20"/>
              </w:rPr>
              <w:t>I am a Deaf interpreter</w:t>
            </w:r>
          </w:p>
        </w:tc>
        <w:tc>
          <w:tcPr>
            <w:tcW w:w="2268" w:type="dxa"/>
          </w:tcPr>
          <w:p w14:paraId="0987D040" w14:textId="0D1CEC5C"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0.0%</w:t>
            </w:r>
          </w:p>
        </w:tc>
        <w:tc>
          <w:tcPr>
            <w:tcW w:w="2410" w:type="dxa"/>
          </w:tcPr>
          <w:p w14:paraId="3A4CDF5F" w14:textId="29A442DD"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0.0%</w:t>
            </w:r>
          </w:p>
        </w:tc>
      </w:tr>
      <w:tr w:rsidR="00847A46" w:rsidRPr="00375406" w14:paraId="158BCE6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4B351DE" w14:textId="69846311" w:rsidR="00847A46" w:rsidRPr="00DF4C94" w:rsidRDefault="00847A46" w:rsidP="00847A46">
            <w:pPr>
              <w:rPr>
                <w:sz w:val="20"/>
                <w:szCs w:val="20"/>
              </w:rPr>
            </w:pPr>
            <w:r w:rsidRPr="00DF4C94">
              <w:rPr>
                <w:sz w:val="20"/>
                <w:szCs w:val="20"/>
              </w:rPr>
              <w:t>I am training to become a Deaf interpreter</w:t>
            </w:r>
          </w:p>
        </w:tc>
        <w:tc>
          <w:tcPr>
            <w:tcW w:w="2268" w:type="dxa"/>
          </w:tcPr>
          <w:p w14:paraId="6E5869B1" w14:textId="1DA5F007"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0.2%</w:t>
            </w:r>
          </w:p>
        </w:tc>
        <w:tc>
          <w:tcPr>
            <w:tcW w:w="2410" w:type="dxa"/>
          </w:tcPr>
          <w:p w14:paraId="50DBA668" w14:textId="01F60AEC"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0.8%</w:t>
            </w:r>
          </w:p>
        </w:tc>
      </w:tr>
      <w:tr w:rsidR="00847A46" w:rsidRPr="00375406" w14:paraId="3D2A7D0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11EE8C04" w14:textId="16D96110" w:rsidR="00847A46" w:rsidRPr="00DF4C94" w:rsidRDefault="00847A46" w:rsidP="00847A46">
            <w:pPr>
              <w:rPr>
                <w:sz w:val="20"/>
                <w:szCs w:val="20"/>
              </w:rPr>
            </w:pPr>
            <w:r w:rsidRPr="00DF4C94">
              <w:rPr>
                <w:sz w:val="20"/>
                <w:szCs w:val="20"/>
              </w:rPr>
              <w:t xml:space="preserve">I am learning </w:t>
            </w:r>
            <w:proofErr w:type="spellStart"/>
            <w:r w:rsidRPr="00DF4C94">
              <w:rPr>
                <w:sz w:val="20"/>
                <w:szCs w:val="20"/>
              </w:rPr>
              <w:t>Auslan</w:t>
            </w:r>
            <w:proofErr w:type="spellEnd"/>
          </w:p>
        </w:tc>
        <w:tc>
          <w:tcPr>
            <w:tcW w:w="2268" w:type="dxa"/>
          </w:tcPr>
          <w:p w14:paraId="077E1E71" w14:textId="570DB30F"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9.5%</w:t>
            </w:r>
          </w:p>
        </w:tc>
        <w:tc>
          <w:tcPr>
            <w:tcW w:w="2410" w:type="dxa"/>
          </w:tcPr>
          <w:p w14:paraId="0C62963E" w14:textId="439B308D"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31.2%</w:t>
            </w:r>
          </w:p>
        </w:tc>
      </w:tr>
      <w:tr w:rsidR="00847A46" w:rsidRPr="00375406" w14:paraId="350E462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5C0E8B8C" w14:textId="2C6D6D25" w:rsidR="00847A46" w:rsidRPr="00DF4C94" w:rsidRDefault="00847A46" w:rsidP="00847A46">
            <w:pPr>
              <w:rPr>
                <w:sz w:val="20"/>
                <w:szCs w:val="20"/>
              </w:rPr>
            </w:pPr>
            <w:r w:rsidRPr="00DF4C94">
              <w:rPr>
                <w:sz w:val="20"/>
                <w:szCs w:val="20"/>
              </w:rPr>
              <w:t>I provide a different service to Deaf people (type below)</w:t>
            </w:r>
          </w:p>
        </w:tc>
        <w:tc>
          <w:tcPr>
            <w:tcW w:w="2268" w:type="dxa"/>
          </w:tcPr>
          <w:p w14:paraId="350C574C" w14:textId="33A2637F"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4.0%</w:t>
            </w:r>
          </w:p>
        </w:tc>
        <w:tc>
          <w:tcPr>
            <w:tcW w:w="2410" w:type="dxa"/>
          </w:tcPr>
          <w:p w14:paraId="357DC57E" w14:textId="77CFC38B" w:rsidR="00847A46" w:rsidRPr="00DF4C94" w:rsidRDefault="00847A46" w:rsidP="00847A46">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13.3%</w:t>
            </w:r>
          </w:p>
        </w:tc>
      </w:tr>
      <w:tr w:rsidR="00847A46" w:rsidRPr="00375406" w14:paraId="3FE6CF5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284CC33" w14:textId="7D00DF1B" w:rsidR="00847A46" w:rsidRPr="00DF4C94" w:rsidRDefault="00847A46" w:rsidP="00847A46">
            <w:pPr>
              <w:rPr>
                <w:sz w:val="20"/>
                <w:szCs w:val="20"/>
              </w:rPr>
            </w:pPr>
            <w:r w:rsidRPr="00DF4C94">
              <w:rPr>
                <w:sz w:val="20"/>
                <w:szCs w:val="20"/>
              </w:rPr>
              <w:t>My connection to the Deaf community is not in this list (type below)</w:t>
            </w:r>
          </w:p>
        </w:tc>
        <w:tc>
          <w:tcPr>
            <w:tcW w:w="2268" w:type="dxa"/>
          </w:tcPr>
          <w:p w14:paraId="3B9A610C" w14:textId="788DA57A"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4.6%</w:t>
            </w:r>
          </w:p>
        </w:tc>
        <w:tc>
          <w:tcPr>
            <w:tcW w:w="2410" w:type="dxa"/>
          </w:tcPr>
          <w:p w14:paraId="2C89DCC2" w14:textId="6D122E6E" w:rsidR="00847A46" w:rsidRPr="00DF4C94" w:rsidRDefault="00847A46" w:rsidP="00847A46">
            <w:pPr>
              <w:jc w:val="right"/>
              <w:cnfStyle w:val="000000000000" w:firstRow="0" w:lastRow="0" w:firstColumn="0" w:lastColumn="0" w:oddVBand="0" w:evenVBand="0" w:oddHBand="0" w:evenHBand="0" w:firstRowFirstColumn="0" w:firstRowLastColumn="0" w:lastRowFirstColumn="0" w:lastRowLastColumn="0"/>
              <w:rPr>
                <w:sz w:val="20"/>
                <w:szCs w:val="20"/>
              </w:rPr>
            </w:pPr>
            <w:r w:rsidRPr="00DF4C94">
              <w:rPr>
                <w:sz w:val="20"/>
                <w:szCs w:val="20"/>
              </w:rPr>
              <w:t>15.2%</w:t>
            </w:r>
          </w:p>
        </w:tc>
      </w:tr>
      <w:tr w:rsidR="00DD4EE7" w:rsidRPr="00375406" w14:paraId="1D0BD4F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106" w:type="dxa"/>
          </w:tcPr>
          <w:p w14:paraId="03D48F88" w14:textId="7192532D" w:rsidR="00DD4EE7" w:rsidRPr="00DF4C94" w:rsidRDefault="00DD4EE7" w:rsidP="00DD4EE7">
            <w:pPr>
              <w:rPr>
                <w:sz w:val="20"/>
                <w:szCs w:val="20"/>
              </w:rPr>
            </w:pPr>
            <w:r w:rsidRPr="00DF4C94">
              <w:rPr>
                <w:sz w:val="20"/>
                <w:szCs w:val="20"/>
              </w:rPr>
              <w:lastRenderedPageBreak/>
              <w:t>Other</w:t>
            </w:r>
          </w:p>
        </w:tc>
        <w:tc>
          <w:tcPr>
            <w:tcW w:w="2268" w:type="dxa"/>
          </w:tcPr>
          <w:p w14:paraId="0C931898" w14:textId="158DD79E" w:rsidR="00DD4EE7" w:rsidRPr="00DF4C94" w:rsidRDefault="00DD4EE7" w:rsidP="00DD4EE7">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369.0</w:t>
            </w:r>
          </w:p>
        </w:tc>
        <w:tc>
          <w:tcPr>
            <w:tcW w:w="2410" w:type="dxa"/>
          </w:tcPr>
          <w:p w14:paraId="02233DF0" w14:textId="7D957C05" w:rsidR="00DD4EE7" w:rsidRPr="00DF4C94" w:rsidRDefault="00DD4EE7" w:rsidP="00DD4EE7">
            <w:pPr>
              <w:jc w:val="right"/>
              <w:cnfStyle w:val="000000100000" w:firstRow="0" w:lastRow="0" w:firstColumn="0" w:lastColumn="0" w:oddVBand="0" w:evenVBand="0" w:oddHBand="1" w:evenHBand="0" w:firstRowFirstColumn="0" w:firstRowLastColumn="0" w:lastRowFirstColumn="0" w:lastRowLastColumn="0"/>
              <w:rPr>
                <w:sz w:val="20"/>
                <w:szCs w:val="20"/>
              </w:rPr>
            </w:pPr>
            <w:r w:rsidRPr="00DF4C94">
              <w:rPr>
                <w:sz w:val="20"/>
                <w:szCs w:val="20"/>
              </w:rPr>
              <w:t>369.0</w:t>
            </w:r>
          </w:p>
        </w:tc>
      </w:tr>
    </w:tbl>
    <w:p w14:paraId="09113582" w14:textId="69E90C1F" w:rsidR="00F54C4C" w:rsidRDefault="00D90421" w:rsidP="00D90421">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10</w:t>
      </w:r>
      <w:r w:rsidR="00F85C94">
        <w:rPr>
          <w:noProof/>
        </w:rPr>
        <w:fldChar w:fldCharType="end"/>
      </w:r>
      <w:r>
        <w:t xml:space="preserve"> </w:t>
      </w:r>
      <w:r w:rsidRPr="008F2887">
        <w:t>Hearing respondents’ connection to Deaf community (n=821/369</w:t>
      </w:r>
      <w:r>
        <w:t>)</w:t>
      </w:r>
    </w:p>
    <w:p w14:paraId="743E61D6" w14:textId="4465AD53" w:rsidR="00F54C4C" w:rsidRDefault="00F85C94">
      <w:pPr>
        <w:rPr>
          <w:color w:val="000000"/>
        </w:rPr>
      </w:pPr>
      <w:r>
        <w:rPr>
          <w:color w:val="0000FF"/>
        </w:rPr>
        <w:t xml:space="preserve">Q9.1: </w:t>
      </w:r>
      <w:r>
        <w:rPr>
          <w:color w:val="000000"/>
        </w:rPr>
        <w:t>All respondents (</w:t>
      </w:r>
      <w:r>
        <w:rPr>
          <w:i/>
          <w:color w:val="000000"/>
        </w:rPr>
        <w:t>n</w:t>
      </w:r>
      <w:r>
        <w:rPr>
          <w:color w:val="000000"/>
        </w:rPr>
        <w:t>=1,215) were asked their age. Most respondents were aged 25 and 69 (Figure 4).</w:t>
      </w:r>
    </w:p>
    <w:p w14:paraId="5DBB9F81" w14:textId="462EE354" w:rsidR="00F54C4C" w:rsidRDefault="00F85C94" w:rsidP="009B335E">
      <w:pPr>
        <w:pStyle w:val="Caption"/>
      </w:pPr>
      <w:r>
        <w:rPr>
          <w:noProof/>
        </w:rPr>
        <w:drawing>
          <wp:inline distT="0" distB="0" distL="0" distR="0" wp14:anchorId="5D7221B1" wp14:editId="78680693">
            <wp:extent cx="5731510" cy="3268980"/>
            <wp:effectExtent l="0" t="0" r="0" b="0"/>
            <wp:docPr id="126" name="image126.png" descr="Bar graph representing data for age. Read below for a data table."/>
            <wp:cNvGraphicFramePr/>
            <a:graphic xmlns:a="http://schemas.openxmlformats.org/drawingml/2006/main">
              <a:graphicData uri="http://schemas.openxmlformats.org/drawingml/2006/picture">
                <pic:pic xmlns:pic="http://schemas.openxmlformats.org/drawingml/2006/picture">
                  <pic:nvPicPr>
                    <pic:cNvPr id="126" name="image126.png" descr="Bar graph representing data for age. Read below for a data table."/>
                    <pic:cNvPicPr preferRelativeResize="0"/>
                  </pic:nvPicPr>
                  <pic:blipFill>
                    <a:blip r:embed="rId12"/>
                    <a:srcRect/>
                    <a:stretch>
                      <a:fillRect/>
                    </a:stretch>
                  </pic:blipFill>
                  <pic:spPr>
                    <a:xfrm>
                      <a:off x="0" y="0"/>
                      <a:ext cx="5731510" cy="3268980"/>
                    </a:xfrm>
                    <a:prstGeom prst="rect">
                      <a:avLst/>
                    </a:prstGeom>
                    <a:ln/>
                  </pic:spPr>
                </pic:pic>
              </a:graphicData>
            </a:graphic>
          </wp:inline>
        </w:drawing>
      </w:r>
      <w:r w:rsidR="00D90421">
        <w:t xml:space="preserve">Figure </w:t>
      </w:r>
      <w:r>
        <w:fldChar w:fldCharType="begin"/>
      </w:r>
      <w:r>
        <w:instrText xml:space="preserve"> SEQ Figure \* ARABIC </w:instrText>
      </w:r>
      <w:r>
        <w:fldChar w:fldCharType="separate"/>
      </w:r>
      <w:r w:rsidR="00F5187F">
        <w:rPr>
          <w:noProof/>
        </w:rPr>
        <w:t>4</w:t>
      </w:r>
      <w:r>
        <w:rPr>
          <w:noProof/>
        </w:rPr>
        <w:fldChar w:fldCharType="end"/>
      </w:r>
      <w:r w:rsidR="00D90421">
        <w:t xml:space="preserve"> </w:t>
      </w:r>
      <w:r w:rsidR="00D90421" w:rsidRPr="00AF26B8">
        <w:t>Age (n=1215)</w:t>
      </w:r>
    </w:p>
    <w:p w14:paraId="01E2F47B" w14:textId="6B46DA24" w:rsidR="00F54C4C" w:rsidRDefault="00F85C94">
      <w:pPr>
        <w:rPr>
          <w:color w:val="000000"/>
        </w:rPr>
      </w:pPr>
      <w:r>
        <w:rPr>
          <w:color w:val="0000FF"/>
        </w:rPr>
        <w:t>Q9.2 (</w:t>
      </w:r>
      <w:r>
        <w:rPr>
          <w:i/>
          <w:color w:val="0000FF"/>
        </w:rPr>
        <w:t>n</w:t>
      </w:r>
      <w:r>
        <w:rPr>
          <w:color w:val="0000FF"/>
        </w:rPr>
        <w:t>=1,228/1,215)</w:t>
      </w:r>
      <w:r>
        <w:t xml:space="preserve"> </w:t>
      </w:r>
      <w:r>
        <w:rPr>
          <w:color w:val="000000"/>
        </w:rPr>
        <w:t xml:space="preserve">All respondents were asked how they describe their gender. More than one response to this question was possible. Most respondents reported they identify as woman or female (71.9%) and man or male (23.9%). A small minority of respondents reported they identify as non-binary (3.7%) or use a different term (0.9%). Other terms reported included transwoman, transgender, trans non-binary, queer, point, gender fluid, gender non-conforming, agender, and bloke (Table </w:t>
      </w:r>
      <w:r w:rsidR="00277810">
        <w:rPr>
          <w:color w:val="000000"/>
        </w:rPr>
        <w:t>11</w:t>
      </w:r>
      <w:r>
        <w:rPr>
          <w:color w:val="000000"/>
        </w:rPr>
        <w:t xml:space="preserve"> and Table </w:t>
      </w:r>
      <w:r w:rsidR="00277810">
        <w:rPr>
          <w:color w:val="000000"/>
        </w:rPr>
        <w:t>12</w:t>
      </w:r>
      <w:r>
        <w:rPr>
          <w:color w:val="000000"/>
        </w:rPr>
        <w:t>).</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4A5877" w:rsidRPr="009632B6" w14:paraId="74F6FFEF" w14:textId="6AC14926"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44235CF" w14:textId="77777777" w:rsidR="004A5877" w:rsidRPr="000C0BA4" w:rsidRDefault="004A5877" w:rsidP="004A5877">
            <w:pPr>
              <w:rPr>
                <w:sz w:val="20"/>
                <w:szCs w:val="20"/>
              </w:rPr>
            </w:pPr>
            <w:bookmarkStart w:id="30" w:name="Title_11" w:colFirst="0" w:colLast="0"/>
          </w:p>
        </w:tc>
        <w:tc>
          <w:tcPr>
            <w:tcW w:w="947" w:type="dxa"/>
          </w:tcPr>
          <w:p w14:paraId="4B171314" w14:textId="5F16FD42"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Total</w:t>
            </w:r>
          </w:p>
        </w:tc>
        <w:tc>
          <w:tcPr>
            <w:tcW w:w="992" w:type="dxa"/>
          </w:tcPr>
          <w:p w14:paraId="4F43BEAE" w14:textId="392CBC42"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Yes, I am Deaf</w:t>
            </w:r>
          </w:p>
        </w:tc>
        <w:tc>
          <w:tcPr>
            <w:tcW w:w="1134" w:type="dxa"/>
          </w:tcPr>
          <w:p w14:paraId="18C55702" w14:textId="02EC7725"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Yes, I am Deafblind</w:t>
            </w:r>
          </w:p>
        </w:tc>
        <w:tc>
          <w:tcPr>
            <w:tcW w:w="1134" w:type="dxa"/>
          </w:tcPr>
          <w:p w14:paraId="55FB7CC4" w14:textId="4B95000F"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Yes, I am Deaf and disabled</w:t>
            </w:r>
          </w:p>
        </w:tc>
        <w:tc>
          <w:tcPr>
            <w:tcW w:w="992" w:type="dxa"/>
          </w:tcPr>
          <w:p w14:paraId="5120B4A6" w14:textId="055B482A"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Yes, I am hard of hearing</w:t>
            </w:r>
          </w:p>
        </w:tc>
        <w:tc>
          <w:tcPr>
            <w:tcW w:w="1418" w:type="dxa"/>
          </w:tcPr>
          <w:p w14:paraId="12B91D37" w14:textId="126BD96C"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No, I describe it differently (type below)</w:t>
            </w:r>
          </w:p>
        </w:tc>
        <w:tc>
          <w:tcPr>
            <w:tcW w:w="987" w:type="dxa"/>
          </w:tcPr>
          <w:p w14:paraId="142017EA" w14:textId="3C00482F" w:rsidR="004A5877" w:rsidRPr="000C0BA4" w:rsidRDefault="004A5877" w:rsidP="004A5877">
            <w:pPr>
              <w:cnfStyle w:val="100000000000" w:firstRow="1" w:lastRow="0" w:firstColumn="0" w:lastColumn="0" w:oddVBand="0" w:evenVBand="0" w:oddHBand="0" w:evenHBand="0" w:firstRowFirstColumn="0" w:firstRowLastColumn="0" w:lastRowFirstColumn="0" w:lastRowLastColumn="0"/>
              <w:rPr>
                <w:sz w:val="20"/>
                <w:szCs w:val="20"/>
              </w:rPr>
            </w:pPr>
            <w:r w:rsidRPr="000C0BA4">
              <w:rPr>
                <w:sz w:val="20"/>
                <w:szCs w:val="20"/>
              </w:rPr>
              <w:t>No, I am hearing</w:t>
            </w:r>
          </w:p>
        </w:tc>
      </w:tr>
      <w:bookmarkEnd w:id="30"/>
      <w:tr w:rsidR="00BA62FF" w:rsidRPr="00810080" w14:paraId="6A787E8F" w14:textId="2E422F12"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C57527" w14:textId="6F22A2AC" w:rsidR="00BA62FF" w:rsidRPr="000C0BA4" w:rsidRDefault="00BA62FF" w:rsidP="00BA62FF">
            <w:pPr>
              <w:rPr>
                <w:sz w:val="20"/>
                <w:szCs w:val="20"/>
              </w:rPr>
            </w:pPr>
            <w:r w:rsidRPr="000C0BA4">
              <w:rPr>
                <w:sz w:val="20"/>
                <w:szCs w:val="20"/>
              </w:rPr>
              <w:t>Woman or female</w:t>
            </w:r>
          </w:p>
        </w:tc>
        <w:tc>
          <w:tcPr>
            <w:tcW w:w="947" w:type="dxa"/>
          </w:tcPr>
          <w:p w14:paraId="2C2C206D" w14:textId="3B052728"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C0BA4">
              <w:rPr>
                <w:sz w:val="20"/>
                <w:szCs w:val="20"/>
              </w:rPr>
              <w:t>71.9%</w:t>
            </w:r>
          </w:p>
        </w:tc>
        <w:tc>
          <w:tcPr>
            <w:tcW w:w="992" w:type="dxa"/>
          </w:tcPr>
          <w:p w14:paraId="33E4C579" w14:textId="4FBC0565"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C0BA4">
              <w:rPr>
                <w:sz w:val="20"/>
                <w:szCs w:val="20"/>
              </w:rPr>
              <w:t>65.2%</w:t>
            </w:r>
          </w:p>
        </w:tc>
        <w:tc>
          <w:tcPr>
            <w:tcW w:w="1134" w:type="dxa"/>
          </w:tcPr>
          <w:p w14:paraId="6CA04D0A" w14:textId="7B27C1B0"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66.7%</w:t>
            </w:r>
          </w:p>
        </w:tc>
        <w:tc>
          <w:tcPr>
            <w:tcW w:w="1134" w:type="dxa"/>
          </w:tcPr>
          <w:p w14:paraId="7298BD9A" w14:textId="3F3E8083"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63.0%</w:t>
            </w:r>
          </w:p>
        </w:tc>
        <w:tc>
          <w:tcPr>
            <w:tcW w:w="992" w:type="dxa"/>
          </w:tcPr>
          <w:p w14:paraId="38D6D65E" w14:textId="5BD4F9EE"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74.3%</w:t>
            </w:r>
          </w:p>
        </w:tc>
        <w:tc>
          <w:tcPr>
            <w:tcW w:w="1418" w:type="dxa"/>
          </w:tcPr>
          <w:p w14:paraId="0FEFD8C8" w14:textId="1484FF39"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75.8%</w:t>
            </w:r>
          </w:p>
        </w:tc>
        <w:tc>
          <w:tcPr>
            <w:tcW w:w="987" w:type="dxa"/>
          </w:tcPr>
          <w:p w14:paraId="3C148ED2" w14:textId="4D3FE66D"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82.9%</w:t>
            </w:r>
          </w:p>
        </w:tc>
      </w:tr>
      <w:tr w:rsidR="00BA62FF" w:rsidRPr="009632B6" w14:paraId="41857D23" w14:textId="7BB7DA7D"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B9C185B" w14:textId="683636AB" w:rsidR="00BA62FF" w:rsidRPr="000C0BA4" w:rsidRDefault="00BA62FF" w:rsidP="00BA62FF">
            <w:pPr>
              <w:rPr>
                <w:sz w:val="20"/>
                <w:szCs w:val="20"/>
              </w:rPr>
            </w:pPr>
            <w:proofErr w:type="gramStart"/>
            <w:r w:rsidRPr="000C0BA4">
              <w:rPr>
                <w:sz w:val="20"/>
                <w:szCs w:val="20"/>
              </w:rPr>
              <w:lastRenderedPageBreak/>
              <w:t>Man</w:t>
            </w:r>
            <w:proofErr w:type="gramEnd"/>
            <w:r w:rsidRPr="000C0BA4">
              <w:rPr>
                <w:sz w:val="20"/>
                <w:szCs w:val="20"/>
              </w:rPr>
              <w:t xml:space="preserve"> or male</w:t>
            </w:r>
          </w:p>
        </w:tc>
        <w:tc>
          <w:tcPr>
            <w:tcW w:w="947" w:type="dxa"/>
          </w:tcPr>
          <w:p w14:paraId="1E5F1DD2" w14:textId="2777D0B2"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23.9%</w:t>
            </w:r>
          </w:p>
        </w:tc>
        <w:tc>
          <w:tcPr>
            <w:tcW w:w="992" w:type="dxa"/>
          </w:tcPr>
          <w:p w14:paraId="4207D50F" w14:textId="3A8E0220"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32.0%</w:t>
            </w:r>
          </w:p>
        </w:tc>
        <w:tc>
          <w:tcPr>
            <w:tcW w:w="1134" w:type="dxa"/>
          </w:tcPr>
          <w:p w14:paraId="29E9D38C" w14:textId="74F447B5"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33.3%</w:t>
            </w:r>
          </w:p>
        </w:tc>
        <w:tc>
          <w:tcPr>
            <w:tcW w:w="1134" w:type="dxa"/>
          </w:tcPr>
          <w:p w14:paraId="0E1A807D" w14:textId="5A6FF2E6"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14.8%</w:t>
            </w:r>
          </w:p>
        </w:tc>
        <w:tc>
          <w:tcPr>
            <w:tcW w:w="992" w:type="dxa"/>
          </w:tcPr>
          <w:p w14:paraId="5919207B" w14:textId="13C63D0C"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18.4%</w:t>
            </w:r>
          </w:p>
        </w:tc>
        <w:tc>
          <w:tcPr>
            <w:tcW w:w="1418" w:type="dxa"/>
          </w:tcPr>
          <w:p w14:paraId="0C2B064E" w14:textId="3720A085"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15.2%</w:t>
            </w:r>
          </w:p>
        </w:tc>
        <w:tc>
          <w:tcPr>
            <w:tcW w:w="987" w:type="dxa"/>
          </w:tcPr>
          <w:p w14:paraId="5745E332" w14:textId="79BAD9C4"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13.0%</w:t>
            </w:r>
          </w:p>
        </w:tc>
      </w:tr>
      <w:tr w:rsidR="00BA62FF" w:rsidRPr="009632B6" w14:paraId="2CA0E323" w14:textId="2F29E3AF"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91E75A4" w14:textId="55B1AEF0" w:rsidR="00BA62FF" w:rsidRPr="000C0BA4" w:rsidRDefault="00BA62FF" w:rsidP="00BA62FF">
            <w:pPr>
              <w:rPr>
                <w:sz w:val="20"/>
                <w:szCs w:val="20"/>
              </w:rPr>
            </w:pPr>
            <w:r w:rsidRPr="000C0BA4">
              <w:rPr>
                <w:sz w:val="20"/>
                <w:szCs w:val="20"/>
              </w:rPr>
              <w:t>Non-binary</w:t>
            </w:r>
          </w:p>
        </w:tc>
        <w:tc>
          <w:tcPr>
            <w:tcW w:w="947" w:type="dxa"/>
          </w:tcPr>
          <w:p w14:paraId="6093EAD2" w14:textId="10413109"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3.7%</w:t>
            </w:r>
          </w:p>
        </w:tc>
        <w:tc>
          <w:tcPr>
            <w:tcW w:w="992" w:type="dxa"/>
          </w:tcPr>
          <w:p w14:paraId="25A456C1" w14:textId="3002F16D"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1.9%</w:t>
            </w:r>
          </w:p>
        </w:tc>
        <w:tc>
          <w:tcPr>
            <w:tcW w:w="1134" w:type="dxa"/>
          </w:tcPr>
          <w:p w14:paraId="6D64EBF4" w14:textId="7BF49D30"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1134" w:type="dxa"/>
          </w:tcPr>
          <w:p w14:paraId="45B1CFD0" w14:textId="723F3C49"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14.8%</w:t>
            </w:r>
          </w:p>
        </w:tc>
        <w:tc>
          <w:tcPr>
            <w:tcW w:w="992" w:type="dxa"/>
          </w:tcPr>
          <w:p w14:paraId="7ACA76E2" w14:textId="7EF8B47A"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7.4%</w:t>
            </w:r>
          </w:p>
        </w:tc>
        <w:tc>
          <w:tcPr>
            <w:tcW w:w="1418" w:type="dxa"/>
          </w:tcPr>
          <w:p w14:paraId="5C2C3307" w14:textId="2630A52E"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3.0%</w:t>
            </w:r>
          </w:p>
        </w:tc>
        <w:tc>
          <w:tcPr>
            <w:tcW w:w="987" w:type="dxa"/>
          </w:tcPr>
          <w:p w14:paraId="75108757" w14:textId="333DAF1A"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4.9%</w:t>
            </w:r>
          </w:p>
        </w:tc>
      </w:tr>
      <w:tr w:rsidR="00BA62FF" w:rsidRPr="00375406" w14:paraId="59AF3948" w14:textId="1624FB7C"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33671F5" w14:textId="022F2713" w:rsidR="00BA62FF" w:rsidRPr="000C0BA4" w:rsidRDefault="00BA62FF" w:rsidP="00BA62FF">
            <w:pPr>
              <w:rPr>
                <w:sz w:val="20"/>
                <w:szCs w:val="20"/>
              </w:rPr>
            </w:pPr>
            <w:r w:rsidRPr="000C0BA4">
              <w:rPr>
                <w:sz w:val="20"/>
                <w:szCs w:val="20"/>
              </w:rPr>
              <w:t>I use a different term (type below)</w:t>
            </w:r>
          </w:p>
        </w:tc>
        <w:tc>
          <w:tcPr>
            <w:tcW w:w="947" w:type="dxa"/>
          </w:tcPr>
          <w:p w14:paraId="4ABE9F57" w14:textId="607346AB"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0.9%</w:t>
            </w:r>
          </w:p>
        </w:tc>
        <w:tc>
          <w:tcPr>
            <w:tcW w:w="992" w:type="dxa"/>
          </w:tcPr>
          <w:p w14:paraId="0DF3B68F" w14:textId="416B003D"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0.3%</w:t>
            </w:r>
          </w:p>
        </w:tc>
        <w:tc>
          <w:tcPr>
            <w:tcW w:w="1134" w:type="dxa"/>
          </w:tcPr>
          <w:p w14:paraId="10A9360C" w14:textId="40F4F023"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0.0%</w:t>
            </w:r>
          </w:p>
        </w:tc>
        <w:tc>
          <w:tcPr>
            <w:tcW w:w="1134" w:type="dxa"/>
          </w:tcPr>
          <w:p w14:paraId="74EFDA70" w14:textId="0FAD4F9A"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7.4%</w:t>
            </w:r>
          </w:p>
        </w:tc>
        <w:tc>
          <w:tcPr>
            <w:tcW w:w="992" w:type="dxa"/>
          </w:tcPr>
          <w:p w14:paraId="5C9AC8E9" w14:textId="06D3751B"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1.5%</w:t>
            </w:r>
          </w:p>
        </w:tc>
        <w:tc>
          <w:tcPr>
            <w:tcW w:w="1418" w:type="dxa"/>
          </w:tcPr>
          <w:p w14:paraId="0E5646E1" w14:textId="79403C16"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3.0%</w:t>
            </w:r>
          </w:p>
        </w:tc>
        <w:tc>
          <w:tcPr>
            <w:tcW w:w="987" w:type="dxa"/>
          </w:tcPr>
          <w:p w14:paraId="23D086A9" w14:textId="304E096F"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1.1%</w:t>
            </w:r>
          </w:p>
        </w:tc>
      </w:tr>
      <w:tr w:rsidR="00BA62FF" w:rsidRPr="00375406" w14:paraId="1786F56E" w14:textId="11CAC73B"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23554E0" w14:textId="60E9386D" w:rsidR="00BA62FF" w:rsidRPr="000C0BA4" w:rsidRDefault="00BA62FF" w:rsidP="00BA62FF">
            <w:pPr>
              <w:rPr>
                <w:sz w:val="20"/>
                <w:szCs w:val="20"/>
              </w:rPr>
            </w:pPr>
            <w:r w:rsidRPr="000C0BA4">
              <w:rPr>
                <w:sz w:val="20"/>
                <w:szCs w:val="20"/>
              </w:rPr>
              <w:t>Don't know</w:t>
            </w:r>
          </w:p>
        </w:tc>
        <w:tc>
          <w:tcPr>
            <w:tcW w:w="947" w:type="dxa"/>
          </w:tcPr>
          <w:p w14:paraId="4305E76C" w14:textId="3CCCC177"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992" w:type="dxa"/>
          </w:tcPr>
          <w:p w14:paraId="548BF01A" w14:textId="1626B96A"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1134" w:type="dxa"/>
          </w:tcPr>
          <w:p w14:paraId="619A1133" w14:textId="66A3E069"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1134" w:type="dxa"/>
          </w:tcPr>
          <w:p w14:paraId="68400DD1" w14:textId="37E5123B"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992" w:type="dxa"/>
          </w:tcPr>
          <w:p w14:paraId="4505CB20" w14:textId="69F94576"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1418" w:type="dxa"/>
          </w:tcPr>
          <w:p w14:paraId="0B86ECEF" w14:textId="1AEAAC84"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c>
          <w:tcPr>
            <w:tcW w:w="987" w:type="dxa"/>
          </w:tcPr>
          <w:p w14:paraId="2B49E100" w14:textId="37E905F7" w:rsidR="00BA62FF" w:rsidRPr="000C0BA4"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0C0BA4">
              <w:rPr>
                <w:sz w:val="20"/>
                <w:szCs w:val="20"/>
              </w:rPr>
              <w:t>0.0%</w:t>
            </w:r>
          </w:p>
        </w:tc>
      </w:tr>
      <w:tr w:rsidR="00BA62FF" w:rsidRPr="00375406" w14:paraId="24E9048E" w14:textId="4C498A2D"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F824A97" w14:textId="57B37F05" w:rsidR="00BA62FF" w:rsidRPr="000C0BA4" w:rsidRDefault="00BA62FF" w:rsidP="00BA62FF">
            <w:pPr>
              <w:rPr>
                <w:sz w:val="20"/>
                <w:szCs w:val="20"/>
              </w:rPr>
            </w:pPr>
            <w:r w:rsidRPr="000C0BA4">
              <w:rPr>
                <w:sz w:val="20"/>
                <w:szCs w:val="20"/>
              </w:rPr>
              <w:t>Prefer not to answer</w:t>
            </w:r>
          </w:p>
        </w:tc>
        <w:tc>
          <w:tcPr>
            <w:tcW w:w="947" w:type="dxa"/>
          </w:tcPr>
          <w:p w14:paraId="34743D3A" w14:textId="0CD94708"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0.7%</w:t>
            </w:r>
          </w:p>
        </w:tc>
        <w:tc>
          <w:tcPr>
            <w:tcW w:w="992" w:type="dxa"/>
          </w:tcPr>
          <w:p w14:paraId="6A5DA0A7" w14:textId="7BB6D296"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1.1%</w:t>
            </w:r>
          </w:p>
        </w:tc>
        <w:tc>
          <w:tcPr>
            <w:tcW w:w="1134" w:type="dxa"/>
          </w:tcPr>
          <w:p w14:paraId="0B8E6948" w14:textId="2FB9BDD7"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0.0%</w:t>
            </w:r>
          </w:p>
        </w:tc>
        <w:tc>
          <w:tcPr>
            <w:tcW w:w="1134" w:type="dxa"/>
          </w:tcPr>
          <w:p w14:paraId="60DC94F7" w14:textId="03B4AE36"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0.0%</w:t>
            </w:r>
          </w:p>
        </w:tc>
        <w:tc>
          <w:tcPr>
            <w:tcW w:w="992" w:type="dxa"/>
          </w:tcPr>
          <w:p w14:paraId="7C45DCD7" w14:textId="458BFD92"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0.0%</w:t>
            </w:r>
          </w:p>
        </w:tc>
        <w:tc>
          <w:tcPr>
            <w:tcW w:w="1418" w:type="dxa"/>
          </w:tcPr>
          <w:p w14:paraId="6BB264B2" w14:textId="268BAD79"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3.0%</w:t>
            </w:r>
          </w:p>
        </w:tc>
        <w:tc>
          <w:tcPr>
            <w:tcW w:w="987" w:type="dxa"/>
          </w:tcPr>
          <w:p w14:paraId="3C46BDA2" w14:textId="578AAFDB" w:rsidR="00BA62FF" w:rsidRPr="000C0BA4"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0C0BA4">
              <w:rPr>
                <w:sz w:val="20"/>
                <w:szCs w:val="20"/>
              </w:rPr>
              <w:t>0.3%</w:t>
            </w:r>
          </w:p>
        </w:tc>
      </w:tr>
    </w:tbl>
    <w:p w14:paraId="516FBEFD" w14:textId="0E2F3664" w:rsidR="00277810" w:rsidRDefault="00277810" w:rsidP="0027781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11</w:t>
      </w:r>
      <w:r w:rsidR="00F85C94">
        <w:rPr>
          <w:noProof/>
        </w:rPr>
        <w:fldChar w:fldCharType="end"/>
      </w:r>
      <w:r>
        <w:t xml:space="preserve"> </w:t>
      </w:r>
      <w:r w:rsidRPr="009C570A">
        <w:t>Gender of respondents to Deaf Census (n=1215)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BA62FF" w:rsidRPr="000A4EFF" w14:paraId="114E63F7" w14:textId="77777777" w:rsidTr="00BA62F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459AC6FA" w14:textId="77777777" w:rsidR="00BA62FF" w:rsidRPr="005207B3" w:rsidRDefault="00BA62FF" w:rsidP="00BA62FF">
            <w:pPr>
              <w:rPr>
                <w:sz w:val="20"/>
                <w:szCs w:val="20"/>
              </w:rPr>
            </w:pPr>
            <w:bookmarkStart w:id="31" w:name="_Hlk164162017"/>
            <w:bookmarkStart w:id="32" w:name="Title_12" w:colFirst="0" w:colLast="0"/>
          </w:p>
        </w:tc>
        <w:tc>
          <w:tcPr>
            <w:tcW w:w="1843" w:type="dxa"/>
          </w:tcPr>
          <w:p w14:paraId="5DD03DFC" w14:textId="7885B23B" w:rsidR="00BA62FF" w:rsidRPr="005207B3" w:rsidRDefault="00BA62FF" w:rsidP="00BA62FF">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Total</w:t>
            </w:r>
          </w:p>
        </w:tc>
        <w:tc>
          <w:tcPr>
            <w:tcW w:w="1984" w:type="dxa"/>
          </w:tcPr>
          <w:p w14:paraId="18E6CC3C" w14:textId="4F8CE823" w:rsidR="00BA62FF" w:rsidRPr="005207B3" w:rsidRDefault="00BA62FF" w:rsidP="00BA62FF">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Deaf total</w:t>
            </w:r>
          </w:p>
        </w:tc>
        <w:tc>
          <w:tcPr>
            <w:tcW w:w="1842" w:type="dxa"/>
          </w:tcPr>
          <w:p w14:paraId="6935CB8C" w14:textId="35151A6C" w:rsidR="00BA62FF" w:rsidRPr="005207B3" w:rsidRDefault="00BA62FF" w:rsidP="00BA62FF">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Hearing</w:t>
            </w:r>
          </w:p>
        </w:tc>
      </w:tr>
      <w:bookmarkEnd w:id="32"/>
      <w:tr w:rsidR="00BA62FF" w:rsidRPr="006425F0" w14:paraId="256E3D96" w14:textId="77777777" w:rsidTr="00BA62F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75DB09C" w14:textId="332B11B9" w:rsidR="00BA62FF" w:rsidRPr="005207B3" w:rsidRDefault="00BA62FF" w:rsidP="00BA62FF">
            <w:pPr>
              <w:rPr>
                <w:sz w:val="20"/>
                <w:szCs w:val="20"/>
              </w:rPr>
            </w:pPr>
            <w:r w:rsidRPr="005207B3">
              <w:rPr>
                <w:sz w:val="20"/>
                <w:szCs w:val="20"/>
              </w:rPr>
              <w:t>Total Count (All)</w:t>
            </w:r>
          </w:p>
        </w:tc>
        <w:tc>
          <w:tcPr>
            <w:tcW w:w="1843" w:type="dxa"/>
          </w:tcPr>
          <w:p w14:paraId="304CF4CA" w14:textId="66231C7B"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207B3">
              <w:rPr>
                <w:sz w:val="20"/>
                <w:szCs w:val="20"/>
              </w:rPr>
              <w:t>1.215.0</w:t>
            </w:r>
          </w:p>
        </w:tc>
        <w:tc>
          <w:tcPr>
            <w:tcW w:w="1984" w:type="dxa"/>
          </w:tcPr>
          <w:p w14:paraId="1357B1FE" w14:textId="1FFA15D9"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207B3">
              <w:rPr>
                <w:sz w:val="20"/>
                <w:szCs w:val="20"/>
              </w:rPr>
              <w:t>846.0</w:t>
            </w:r>
          </w:p>
        </w:tc>
        <w:tc>
          <w:tcPr>
            <w:tcW w:w="1842" w:type="dxa"/>
          </w:tcPr>
          <w:p w14:paraId="26541120" w14:textId="1AD9648B"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369.0</w:t>
            </w:r>
          </w:p>
        </w:tc>
      </w:tr>
      <w:tr w:rsidR="00BA62FF" w:rsidRPr="00095748" w14:paraId="5A44F9D2" w14:textId="77777777" w:rsidTr="00BA62FF">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13D6834" w14:textId="0173907B" w:rsidR="00BA62FF" w:rsidRPr="005207B3" w:rsidRDefault="00BA62FF" w:rsidP="00BA62FF">
            <w:pPr>
              <w:rPr>
                <w:sz w:val="20"/>
                <w:szCs w:val="20"/>
              </w:rPr>
            </w:pPr>
            <w:r w:rsidRPr="005207B3">
              <w:rPr>
                <w:sz w:val="20"/>
                <w:szCs w:val="20"/>
              </w:rPr>
              <w:t>Woman or female</w:t>
            </w:r>
          </w:p>
        </w:tc>
        <w:tc>
          <w:tcPr>
            <w:tcW w:w="1843" w:type="dxa"/>
          </w:tcPr>
          <w:p w14:paraId="7BD35C04" w14:textId="497A75FB"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71.9%</w:t>
            </w:r>
          </w:p>
        </w:tc>
        <w:tc>
          <w:tcPr>
            <w:tcW w:w="1984" w:type="dxa"/>
          </w:tcPr>
          <w:p w14:paraId="767E1071" w14:textId="7A0CF9F8"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67.0%</w:t>
            </w:r>
          </w:p>
        </w:tc>
        <w:tc>
          <w:tcPr>
            <w:tcW w:w="1842" w:type="dxa"/>
          </w:tcPr>
          <w:p w14:paraId="5D49BD27" w14:textId="5EDE97F4"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82.9%</w:t>
            </w:r>
          </w:p>
        </w:tc>
      </w:tr>
      <w:tr w:rsidR="00BA62FF" w:rsidRPr="00095748" w14:paraId="44C4D05E" w14:textId="77777777" w:rsidTr="00BA62F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330CE79" w14:textId="1C784508" w:rsidR="00BA62FF" w:rsidRPr="005207B3" w:rsidRDefault="00BA62FF" w:rsidP="00BA62FF">
            <w:pPr>
              <w:rPr>
                <w:sz w:val="20"/>
                <w:szCs w:val="20"/>
              </w:rPr>
            </w:pPr>
            <w:proofErr w:type="gramStart"/>
            <w:r w:rsidRPr="005207B3">
              <w:rPr>
                <w:sz w:val="20"/>
                <w:szCs w:val="20"/>
              </w:rPr>
              <w:t>Man</w:t>
            </w:r>
            <w:proofErr w:type="gramEnd"/>
            <w:r w:rsidRPr="005207B3">
              <w:rPr>
                <w:sz w:val="20"/>
                <w:szCs w:val="20"/>
              </w:rPr>
              <w:t xml:space="preserve"> or male</w:t>
            </w:r>
          </w:p>
        </w:tc>
        <w:tc>
          <w:tcPr>
            <w:tcW w:w="1843" w:type="dxa"/>
          </w:tcPr>
          <w:p w14:paraId="226DC1FD" w14:textId="4CFD1222"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23.9%</w:t>
            </w:r>
          </w:p>
        </w:tc>
        <w:tc>
          <w:tcPr>
            <w:tcW w:w="1984" w:type="dxa"/>
          </w:tcPr>
          <w:p w14:paraId="67B7CC11" w14:textId="23AD6E1B"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28.6%</w:t>
            </w:r>
          </w:p>
        </w:tc>
        <w:tc>
          <w:tcPr>
            <w:tcW w:w="1842" w:type="dxa"/>
          </w:tcPr>
          <w:p w14:paraId="111C9B1E" w14:textId="4F65CDC9"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13.0%</w:t>
            </w:r>
          </w:p>
        </w:tc>
      </w:tr>
      <w:tr w:rsidR="00BA62FF" w:rsidRPr="00095748" w14:paraId="598D4DDC" w14:textId="77777777" w:rsidTr="00BA62FF">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D7A6E61" w14:textId="0F9478E8" w:rsidR="00BA62FF" w:rsidRPr="005207B3" w:rsidRDefault="00BA62FF" w:rsidP="00BA62FF">
            <w:pPr>
              <w:rPr>
                <w:sz w:val="20"/>
                <w:szCs w:val="20"/>
              </w:rPr>
            </w:pPr>
            <w:r w:rsidRPr="005207B3">
              <w:rPr>
                <w:sz w:val="20"/>
                <w:szCs w:val="20"/>
              </w:rPr>
              <w:t>Non-binary</w:t>
            </w:r>
          </w:p>
        </w:tc>
        <w:tc>
          <w:tcPr>
            <w:tcW w:w="1843" w:type="dxa"/>
          </w:tcPr>
          <w:p w14:paraId="6CE95CF9" w14:textId="4DEF0A70"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3.7%</w:t>
            </w:r>
          </w:p>
        </w:tc>
        <w:tc>
          <w:tcPr>
            <w:tcW w:w="1984" w:type="dxa"/>
          </w:tcPr>
          <w:p w14:paraId="4FA09F36" w14:textId="66704054"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3.2%</w:t>
            </w:r>
          </w:p>
        </w:tc>
        <w:tc>
          <w:tcPr>
            <w:tcW w:w="1842" w:type="dxa"/>
          </w:tcPr>
          <w:p w14:paraId="6008C40A" w14:textId="7B60C7F4"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4.9%</w:t>
            </w:r>
          </w:p>
        </w:tc>
      </w:tr>
      <w:tr w:rsidR="00BA62FF" w:rsidRPr="00095748" w14:paraId="767E01E1" w14:textId="77777777" w:rsidTr="00BA62F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CF0D7CD" w14:textId="4AE3DBFE" w:rsidR="00BA62FF" w:rsidRPr="005207B3" w:rsidRDefault="00BA62FF" w:rsidP="00BA62FF">
            <w:pPr>
              <w:rPr>
                <w:sz w:val="20"/>
                <w:szCs w:val="20"/>
              </w:rPr>
            </w:pPr>
            <w:r w:rsidRPr="005207B3">
              <w:rPr>
                <w:sz w:val="20"/>
                <w:szCs w:val="20"/>
              </w:rPr>
              <w:t>I use a different term (type below)</w:t>
            </w:r>
          </w:p>
        </w:tc>
        <w:tc>
          <w:tcPr>
            <w:tcW w:w="1843" w:type="dxa"/>
          </w:tcPr>
          <w:p w14:paraId="5E939602" w14:textId="227B7EF6"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0.9%</w:t>
            </w:r>
          </w:p>
        </w:tc>
        <w:tc>
          <w:tcPr>
            <w:tcW w:w="1984" w:type="dxa"/>
          </w:tcPr>
          <w:p w14:paraId="5EEEAFF4" w14:textId="76C2551E"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0.8%</w:t>
            </w:r>
          </w:p>
        </w:tc>
        <w:tc>
          <w:tcPr>
            <w:tcW w:w="1842" w:type="dxa"/>
          </w:tcPr>
          <w:p w14:paraId="05E10CB2" w14:textId="1848511E"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1.1%</w:t>
            </w:r>
          </w:p>
        </w:tc>
      </w:tr>
      <w:tr w:rsidR="00BA62FF" w:rsidRPr="00095748" w14:paraId="344F4416" w14:textId="77777777" w:rsidTr="00BA62FF">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B1B189C" w14:textId="295CB10F" w:rsidR="00BA62FF" w:rsidRPr="005207B3" w:rsidRDefault="00BA62FF" w:rsidP="00BA62FF">
            <w:pPr>
              <w:rPr>
                <w:sz w:val="20"/>
                <w:szCs w:val="20"/>
              </w:rPr>
            </w:pPr>
            <w:r w:rsidRPr="005207B3">
              <w:rPr>
                <w:sz w:val="20"/>
                <w:szCs w:val="20"/>
              </w:rPr>
              <w:t>Don't know</w:t>
            </w:r>
          </w:p>
        </w:tc>
        <w:tc>
          <w:tcPr>
            <w:tcW w:w="1843" w:type="dxa"/>
          </w:tcPr>
          <w:p w14:paraId="398C0CE3" w14:textId="64015906"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0.0%</w:t>
            </w:r>
          </w:p>
        </w:tc>
        <w:tc>
          <w:tcPr>
            <w:tcW w:w="1984" w:type="dxa"/>
          </w:tcPr>
          <w:p w14:paraId="4CD72FBD" w14:textId="22C12D73"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0.0%</w:t>
            </w:r>
          </w:p>
        </w:tc>
        <w:tc>
          <w:tcPr>
            <w:tcW w:w="1842" w:type="dxa"/>
          </w:tcPr>
          <w:p w14:paraId="764F463D" w14:textId="67F94853" w:rsidR="00BA62FF" w:rsidRPr="005207B3" w:rsidRDefault="00BA62FF" w:rsidP="00BA62FF">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0.0%</w:t>
            </w:r>
          </w:p>
        </w:tc>
      </w:tr>
      <w:tr w:rsidR="00BA62FF" w:rsidRPr="00095748" w14:paraId="64712A6B" w14:textId="77777777" w:rsidTr="00BA62F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1978E9D" w14:textId="61589727" w:rsidR="00BA62FF" w:rsidRPr="005207B3" w:rsidRDefault="00BA62FF" w:rsidP="00BA62FF">
            <w:pPr>
              <w:rPr>
                <w:sz w:val="20"/>
                <w:szCs w:val="20"/>
              </w:rPr>
            </w:pPr>
            <w:r w:rsidRPr="005207B3">
              <w:rPr>
                <w:sz w:val="20"/>
                <w:szCs w:val="20"/>
              </w:rPr>
              <w:t>Prefer not to answer</w:t>
            </w:r>
          </w:p>
        </w:tc>
        <w:tc>
          <w:tcPr>
            <w:tcW w:w="1843" w:type="dxa"/>
          </w:tcPr>
          <w:p w14:paraId="0E471320" w14:textId="1EABAECD"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0.7%</w:t>
            </w:r>
          </w:p>
        </w:tc>
        <w:tc>
          <w:tcPr>
            <w:tcW w:w="1984" w:type="dxa"/>
          </w:tcPr>
          <w:p w14:paraId="57B5704A" w14:textId="3B5DBD13"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0.9%</w:t>
            </w:r>
          </w:p>
        </w:tc>
        <w:tc>
          <w:tcPr>
            <w:tcW w:w="1842" w:type="dxa"/>
          </w:tcPr>
          <w:p w14:paraId="66A1B387" w14:textId="162B4A23" w:rsidR="00BA62FF" w:rsidRPr="005207B3" w:rsidRDefault="00BA62FF" w:rsidP="00BA62FF">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0.3%</w:t>
            </w:r>
          </w:p>
        </w:tc>
      </w:tr>
    </w:tbl>
    <w:bookmarkEnd w:id="31"/>
    <w:p w14:paraId="129BCE52" w14:textId="3047357E" w:rsidR="00277810" w:rsidRDefault="00277810" w:rsidP="0027781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12</w:t>
      </w:r>
      <w:r w:rsidR="00F85C94">
        <w:rPr>
          <w:noProof/>
        </w:rPr>
        <w:fldChar w:fldCharType="end"/>
      </w:r>
      <w:r>
        <w:t xml:space="preserve"> </w:t>
      </w:r>
      <w:r w:rsidRPr="00600827">
        <w:t>Gender of respondents to Deaf Census (n=1215)</w:t>
      </w:r>
    </w:p>
    <w:p w14:paraId="4DD4428C" w14:textId="013935DF" w:rsidR="00F54C4C" w:rsidRDefault="00F85C94">
      <w:pPr>
        <w:spacing w:before="160"/>
        <w:rPr>
          <w:color w:val="000000"/>
        </w:rPr>
      </w:pPr>
      <w:r>
        <w:rPr>
          <w:color w:val="0000FF"/>
        </w:rPr>
        <w:lastRenderedPageBreak/>
        <w:t>Q9.3 (</w:t>
      </w:r>
      <w:r>
        <w:rPr>
          <w:i/>
          <w:color w:val="0000FF"/>
        </w:rPr>
        <w:t>n</w:t>
      </w:r>
      <w:r>
        <w:rPr>
          <w:color w:val="0000FF"/>
        </w:rPr>
        <w:t xml:space="preserve">=1,246/1,215) </w:t>
      </w:r>
      <w:r>
        <w:rPr>
          <w:color w:val="000000"/>
        </w:rPr>
        <w:t xml:space="preserve">All respondents were asked how they describe their sexual </w:t>
      </w:r>
      <w:proofErr w:type="spellStart"/>
      <w:proofErr w:type="gramStart"/>
      <w:r>
        <w:rPr>
          <w:color w:val="000000"/>
        </w:rPr>
        <w:t>identity.More</w:t>
      </w:r>
      <w:proofErr w:type="spellEnd"/>
      <w:proofErr w:type="gramEnd"/>
      <w:r>
        <w:rPr>
          <w:color w:val="000000"/>
        </w:rPr>
        <w:t xml:space="preserve"> th</w:t>
      </w:r>
      <w:r>
        <w:t xml:space="preserve">an one response to this question was possible. </w:t>
      </w:r>
      <w:r>
        <w:rPr>
          <w:color w:val="000000"/>
        </w:rPr>
        <w:t>Majority of respondents (69.9%) reported they are straight/heterosexual, while almost 10% reported they are gay or lesbian. Other sexual identities reported include bisexual (6.6%), queer (6.3%), asexual (2</w:t>
      </w:r>
      <w:r>
        <w:t>.</w:t>
      </w:r>
      <w:r>
        <w:rPr>
          <w:color w:val="000000"/>
        </w:rPr>
        <w:t xml:space="preserve">2%) or using a different term (2.1%) (Table </w:t>
      </w:r>
      <w:r w:rsidR="00277810">
        <w:rPr>
          <w:color w:val="000000"/>
        </w:rPr>
        <w:t>13</w:t>
      </w:r>
      <w:r>
        <w:rPr>
          <w:color w:val="000000"/>
        </w:rPr>
        <w:t xml:space="preserve"> and Table 1</w:t>
      </w:r>
      <w:r w:rsidR="00277810">
        <w:rPr>
          <w:color w:val="000000"/>
        </w:rPr>
        <w:t>4</w:t>
      </w:r>
      <w:r>
        <w:rPr>
          <w:color w:val="000000"/>
        </w:rPr>
        <w:t xml:space="preserve">). Other self-reported </w:t>
      </w:r>
      <w:r>
        <w:t xml:space="preserve">responses </w:t>
      </w:r>
      <w:r>
        <w:rPr>
          <w:color w:val="000000"/>
        </w:rPr>
        <w:t>(</w:t>
      </w:r>
      <w:r>
        <w:rPr>
          <w:i/>
          <w:color w:val="000000"/>
        </w:rPr>
        <w:t>n</w:t>
      </w:r>
      <w:r>
        <w:rPr>
          <w:color w:val="000000"/>
        </w:rPr>
        <w:t>=23) include pansexual, sexually fluid, no term needed – all shapes and sizes, demisexual, bicurious, aromantic, straight not heterosexual, don’t mind having women for fun that’s it, married, and human.</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672A12" w:rsidRPr="000A4EFF" w14:paraId="7614D697"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F6B0734" w14:textId="77777777" w:rsidR="00672A12" w:rsidRPr="005207B3" w:rsidRDefault="00672A12" w:rsidP="00672A12">
            <w:pPr>
              <w:rPr>
                <w:sz w:val="20"/>
                <w:szCs w:val="20"/>
              </w:rPr>
            </w:pPr>
            <w:bookmarkStart w:id="33" w:name="_Hlk164162163"/>
            <w:bookmarkStart w:id="34" w:name="Title_13" w:colFirst="0" w:colLast="0"/>
          </w:p>
        </w:tc>
        <w:tc>
          <w:tcPr>
            <w:tcW w:w="947" w:type="dxa"/>
          </w:tcPr>
          <w:p w14:paraId="280035BA" w14:textId="34E33B10"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Total</w:t>
            </w:r>
          </w:p>
        </w:tc>
        <w:tc>
          <w:tcPr>
            <w:tcW w:w="992" w:type="dxa"/>
          </w:tcPr>
          <w:p w14:paraId="2B19E043" w14:textId="7DEE71C6"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Yes, I am Deaf</w:t>
            </w:r>
          </w:p>
        </w:tc>
        <w:tc>
          <w:tcPr>
            <w:tcW w:w="1134" w:type="dxa"/>
          </w:tcPr>
          <w:p w14:paraId="1ABD2CF4" w14:textId="046B4562"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Yes, I am Deafblind</w:t>
            </w:r>
          </w:p>
        </w:tc>
        <w:tc>
          <w:tcPr>
            <w:tcW w:w="1134" w:type="dxa"/>
          </w:tcPr>
          <w:p w14:paraId="66725279" w14:textId="29AE1723"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Yes, I am Deaf and disabled</w:t>
            </w:r>
          </w:p>
        </w:tc>
        <w:tc>
          <w:tcPr>
            <w:tcW w:w="992" w:type="dxa"/>
          </w:tcPr>
          <w:p w14:paraId="4AD2D0E3" w14:textId="08DECC8C"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Yes, I am hard of hearing</w:t>
            </w:r>
          </w:p>
        </w:tc>
        <w:tc>
          <w:tcPr>
            <w:tcW w:w="1418" w:type="dxa"/>
          </w:tcPr>
          <w:p w14:paraId="14A461A5" w14:textId="1ED0AA1D"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No, I describe it differently (type below)</w:t>
            </w:r>
          </w:p>
        </w:tc>
        <w:tc>
          <w:tcPr>
            <w:tcW w:w="987" w:type="dxa"/>
          </w:tcPr>
          <w:p w14:paraId="0142ADDE" w14:textId="0F66635B" w:rsidR="00672A12" w:rsidRPr="005207B3" w:rsidRDefault="00672A12" w:rsidP="00672A12">
            <w:pPr>
              <w:cnfStyle w:val="100000000000" w:firstRow="1" w:lastRow="0" w:firstColumn="0" w:lastColumn="0" w:oddVBand="0" w:evenVBand="0" w:oddHBand="0" w:evenHBand="0" w:firstRowFirstColumn="0" w:firstRowLastColumn="0" w:lastRowFirstColumn="0" w:lastRowLastColumn="0"/>
              <w:rPr>
                <w:sz w:val="20"/>
                <w:szCs w:val="20"/>
              </w:rPr>
            </w:pPr>
            <w:r w:rsidRPr="005207B3">
              <w:rPr>
                <w:sz w:val="20"/>
                <w:szCs w:val="20"/>
              </w:rPr>
              <w:t>No, I am hearing</w:t>
            </w:r>
          </w:p>
        </w:tc>
      </w:tr>
      <w:bookmarkEnd w:id="34"/>
      <w:tr w:rsidR="004A5877" w:rsidRPr="006425F0" w14:paraId="52FE7316"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87960DC" w14:textId="6E35C10D" w:rsidR="004A5877" w:rsidRPr="005207B3" w:rsidRDefault="004A5877" w:rsidP="004A5877">
            <w:pPr>
              <w:rPr>
                <w:sz w:val="20"/>
                <w:szCs w:val="20"/>
              </w:rPr>
            </w:pPr>
            <w:r w:rsidRPr="005207B3">
              <w:rPr>
                <w:sz w:val="20"/>
                <w:szCs w:val="20"/>
              </w:rPr>
              <w:t>Straight (heterosexual)</w:t>
            </w:r>
          </w:p>
        </w:tc>
        <w:tc>
          <w:tcPr>
            <w:tcW w:w="947" w:type="dxa"/>
          </w:tcPr>
          <w:p w14:paraId="03859CA3" w14:textId="5C713384"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207B3">
              <w:rPr>
                <w:sz w:val="20"/>
                <w:szCs w:val="20"/>
              </w:rPr>
              <w:t>69.9%</w:t>
            </w:r>
          </w:p>
        </w:tc>
        <w:tc>
          <w:tcPr>
            <w:tcW w:w="992" w:type="dxa"/>
          </w:tcPr>
          <w:p w14:paraId="37D6BBFB" w14:textId="04E94919"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207B3">
              <w:rPr>
                <w:sz w:val="20"/>
                <w:szCs w:val="20"/>
              </w:rPr>
              <w:t>73.3%</w:t>
            </w:r>
          </w:p>
        </w:tc>
        <w:tc>
          <w:tcPr>
            <w:tcW w:w="1134" w:type="dxa"/>
          </w:tcPr>
          <w:p w14:paraId="43F670D0" w14:textId="70C31BD7"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44.4%</w:t>
            </w:r>
          </w:p>
        </w:tc>
        <w:tc>
          <w:tcPr>
            <w:tcW w:w="1134" w:type="dxa"/>
          </w:tcPr>
          <w:p w14:paraId="6052B33A" w14:textId="66A259B9"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29.6%</w:t>
            </w:r>
          </w:p>
        </w:tc>
        <w:tc>
          <w:tcPr>
            <w:tcW w:w="992" w:type="dxa"/>
          </w:tcPr>
          <w:p w14:paraId="5FB2A5D7" w14:textId="5C59C603"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72.1%</w:t>
            </w:r>
          </w:p>
        </w:tc>
        <w:tc>
          <w:tcPr>
            <w:tcW w:w="1418" w:type="dxa"/>
          </w:tcPr>
          <w:p w14:paraId="639106EA" w14:textId="70A91812"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57.6%</w:t>
            </w:r>
          </w:p>
        </w:tc>
        <w:tc>
          <w:tcPr>
            <w:tcW w:w="987" w:type="dxa"/>
          </w:tcPr>
          <w:p w14:paraId="4DC328BB" w14:textId="78434714"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68.6%</w:t>
            </w:r>
          </w:p>
        </w:tc>
      </w:tr>
      <w:tr w:rsidR="004A5877" w:rsidRPr="00095748" w14:paraId="55DDDAE1"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691F514" w14:textId="5D27D542" w:rsidR="004A5877" w:rsidRPr="005207B3" w:rsidRDefault="004A5877" w:rsidP="004A5877">
            <w:pPr>
              <w:rPr>
                <w:sz w:val="20"/>
                <w:szCs w:val="20"/>
              </w:rPr>
            </w:pPr>
            <w:r w:rsidRPr="005207B3">
              <w:rPr>
                <w:sz w:val="20"/>
                <w:szCs w:val="20"/>
              </w:rPr>
              <w:t>Gay or lesbian</w:t>
            </w:r>
          </w:p>
        </w:tc>
        <w:tc>
          <w:tcPr>
            <w:tcW w:w="947" w:type="dxa"/>
          </w:tcPr>
          <w:p w14:paraId="2873AAD4" w14:textId="5DD2F446"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9.1%</w:t>
            </w:r>
          </w:p>
        </w:tc>
        <w:tc>
          <w:tcPr>
            <w:tcW w:w="992" w:type="dxa"/>
          </w:tcPr>
          <w:p w14:paraId="786D4115" w14:textId="5E1079EF"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9.2%</w:t>
            </w:r>
          </w:p>
        </w:tc>
        <w:tc>
          <w:tcPr>
            <w:tcW w:w="1134" w:type="dxa"/>
          </w:tcPr>
          <w:p w14:paraId="1266BA11" w14:textId="0502C3F8"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11.1%</w:t>
            </w:r>
          </w:p>
        </w:tc>
        <w:tc>
          <w:tcPr>
            <w:tcW w:w="1134" w:type="dxa"/>
          </w:tcPr>
          <w:p w14:paraId="09FCE656" w14:textId="591917BF"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18.5%</w:t>
            </w:r>
          </w:p>
        </w:tc>
        <w:tc>
          <w:tcPr>
            <w:tcW w:w="992" w:type="dxa"/>
          </w:tcPr>
          <w:p w14:paraId="461D21A5" w14:textId="43EA50D4"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5.9%</w:t>
            </w:r>
          </w:p>
        </w:tc>
        <w:tc>
          <w:tcPr>
            <w:tcW w:w="1418" w:type="dxa"/>
          </w:tcPr>
          <w:p w14:paraId="66A09DD1" w14:textId="1BFC40EB"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12.1%</w:t>
            </w:r>
          </w:p>
        </w:tc>
        <w:tc>
          <w:tcPr>
            <w:tcW w:w="987" w:type="dxa"/>
          </w:tcPr>
          <w:p w14:paraId="3AD343D3" w14:textId="112EA400"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9.2%</w:t>
            </w:r>
          </w:p>
        </w:tc>
      </w:tr>
      <w:tr w:rsidR="004A5877" w:rsidRPr="00095748" w14:paraId="300ADD77"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B22D2CA" w14:textId="4CCA09A7" w:rsidR="004A5877" w:rsidRPr="005207B3" w:rsidRDefault="004A5877" w:rsidP="004A5877">
            <w:pPr>
              <w:rPr>
                <w:sz w:val="20"/>
                <w:szCs w:val="20"/>
              </w:rPr>
            </w:pPr>
            <w:r w:rsidRPr="005207B3">
              <w:rPr>
                <w:sz w:val="20"/>
                <w:szCs w:val="20"/>
              </w:rPr>
              <w:t>Bisexual</w:t>
            </w:r>
          </w:p>
        </w:tc>
        <w:tc>
          <w:tcPr>
            <w:tcW w:w="947" w:type="dxa"/>
          </w:tcPr>
          <w:p w14:paraId="41FD5C2F" w14:textId="1C28CC2A"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6.6%</w:t>
            </w:r>
          </w:p>
        </w:tc>
        <w:tc>
          <w:tcPr>
            <w:tcW w:w="992" w:type="dxa"/>
          </w:tcPr>
          <w:p w14:paraId="2FC657E2" w14:textId="337E17EA"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4.0%</w:t>
            </w:r>
          </w:p>
        </w:tc>
        <w:tc>
          <w:tcPr>
            <w:tcW w:w="1134" w:type="dxa"/>
          </w:tcPr>
          <w:p w14:paraId="672646A6" w14:textId="4657E6FD"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16.7%</w:t>
            </w:r>
          </w:p>
        </w:tc>
        <w:tc>
          <w:tcPr>
            <w:tcW w:w="1134" w:type="dxa"/>
          </w:tcPr>
          <w:p w14:paraId="42714E6F" w14:textId="3CD461A6"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3.7%</w:t>
            </w:r>
          </w:p>
        </w:tc>
        <w:tc>
          <w:tcPr>
            <w:tcW w:w="992" w:type="dxa"/>
          </w:tcPr>
          <w:p w14:paraId="0FDAC308" w14:textId="00470687"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8.1%</w:t>
            </w:r>
          </w:p>
        </w:tc>
        <w:tc>
          <w:tcPr>
            <w:tcW w:w="1418" w:type="dxa"/>
          </w:tcPr>
          <w:p w14:paraId="5678C10D" w14:textId="7CCA92E6"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3.0%</w:t>
            </w:r>
          </w:p>
        </w:tc>
        <w:tc>
          <w:tcPr>
            <w:tcW w:w="987" w:type="dxa"/>
          </w:tcPr>
          <w:p w14:paraId="719303EF" w14:textId="7B2B60C7"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10.6%</w:t>
            </w:r>
          </w:p>
        </w:tc>
      </w:tr>
      <w:tr w:rsidR="004A5877" w:rsidRPr="00095748" w14:paraId="1DDF6CF5"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BDED89A" w14:textId="44067FC4" w:rsidR="004A5877" w:rsidRPr="005207B3" w:rsidRDefault="004A5877" w:rsidP="004A5877">
            <w:pPr>
              <w:rPr>
                <w:sz w:val="20"/>
                <w:szCs w:val="20"/>
              </w:rPr>
            </w:pPr>
            <w:r w:rsidRPr="005207B3">
              <w:rPr>
                <w:sz w:val="20"/>
                <w:szCs w:val="20"/>
              </w:rPr>
              <w:t>Queer</w:t>
            </w:r>
          </w:p>
        </w:tc>
        <w:tc>
          <w:tcPr>
            <w:tcW w:w="947" w:type="dxa"/>
          </w:tcPr>
          <w:p w14:paraId="1F285288" w14:textId="2C3963E2"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6.3%</w:t>
            </w:r>
          </w:p>
        </w:tc>
        <w:tc>
          <w:tcPr>
            <w:tcW w:w="992" w:type="dxa"/>
          </w:tcPr>
          <w:p w14:paraId="68F2E2ED" w14:textId="5E650620"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3.0%</w:t>
            </w:r>
          </w:p>
        </w:tc>
        <w:tc>
          <w:tcPr>
            <w:tcW w:w="1134" w:type="dxa"/>
          </w:tcPr>
          <w:p w14:paraId="48F88ECA" w14:textId="4006BCE3"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0.0%</w:t>
            </w:r>
          </w:p>
        </w:tc>
        <w:tc>
          <w:tcPr>
            <w:tcW w:w="1134" w:type="dxa"/>
          </w:tcPr>
          <w:p w14:paraId="028ABC6B" w14:textId="73BE11C5"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22.2%</w:t>
            </w:r>
          </w:p>
        </w:tc>
        <w:tc>
          <w:tcPr>
            <w:tcW w:w="992" w:type="dxa"/>
          </w:tcPr>
          <w:p w14:paraId="1F6B10F7" w14:textId="2A3A2BDD"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8.1%</w:t>
            </w:r>
          </w:p>
        </w:tc>
        <w:tc>
          <w:tcPr>
            <w:tcW w:w="1418" w:type="dxa"/>
          </w:tcPr>
          <w:p w14:paraId="6976A122" w14:textId="7C4D14CD"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15.2%</w:t>
            </w:r>
          </w:p>
        </w:tc>
        <w:tc>
          <w:tcPr>
            <w:tcW w:w="987" w:type="dxa"/>
          </w:tcPr>
          <w:p w14:paraId="07107830" w14:textId="6422A4B3"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9.5%</w:t>
            </w:r>
          </w:p>
        </w:tc>
      </w:tr>
      <w:tr w:rsidR="004A5877" w:rsidRPr="00095748" w14:paraId="4B6271E0"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F63AA3A" w14:textId="337E6641" w:rsidR="004A5877" w:rsidRPr="005207B3" w:rsidRDefault="004A5877" w:rsidP="004A5877">
            <w:pPr>
              <w:rPr>
                <w:sz w:val="20"/>
                <w:szCs w:val="20"/>
              </w:rPr>
            </w:pPr>
            <w:r w:rsidRPr="005207B3">
              <w:rPr>
                <w:sz w:val="20"/>
                <w:szCs w:val="20"/>
              </w:rPr>
              <w:t>Asexual</w:t>
            </w:r>
          </w:p>
        </w:tc>
        <w:tc>
          <w:tcPr>
            <w:tcW w:w="947" w:type="dxa"/>
          </w:tcPr>
          <w:p w14:paraId="4D8647E3" w14:textId="6B496C1A"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2.2%</w:t>
            </w:r>
          </w:p>
        </w:tc>
        <w:tc>
          <w:tcPr>
            <w:tcW w:w="992" w:type="dxa"/>
          </w:tcPr>
          <w:p w14:paraId="3380C0FB" w14:textId="74CBAFF4"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1.6%</w:t>
            </w:r>
          </w:p>
        </w:tc>
        <w:tc>
          <w:tcPr>
            <w:tcW w:w="1134" w:type="dxa"/>
          </w:tcPr>
          <w:p w14:paraId="6D783E23" w14:textId="79219014"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0.0%</w:t>
            </w:r>
          </w:p>
        </w:tc>
        <w:tc>
          <w:tcPr>
            <w:tcW w:w="1134" w:type="dxa"/>
          </w:tcPr>
          <w:p w14:paraId="38F4C691" w14:textId="231C18CA"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3.7%</w:t>
            </w:r>
          </w:p>
        </w:tc>
        <w:tc>
          <w:tcPr>
            <w:tcW w:w="992" w:type="dxa"/>
          </w:tcPr>
          <w:p w14:paraId="21727A46" w14:textId="1174D8B1"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3.7%</w:t>
            </w:r>
          </w:p>
        </w:tc>
        <w:tc>
          <w:tcPr>
            <w:tcW w:w="1418" w:type="dxa"/>
          </w:tcPr>
          <w:p w14:paraId="3FC9A1DA" w14:textId="6C71C150"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12.1%</w:t>
            </w:r>
          </w:p>
        </w:tc>
        <w:tc>
          <w:tcPr>
            <w:tcW w:w="987" w:type="dxa"/>
          </w:tcPr>
          <w:p w14:paraId="3552FA8B" w14:textId="4878152C"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1.9%</w:t>
            </w:r>
          </w:p>
        </w:tc>
      </w:tr>
      <w:tr w:rsidR="004A5877" w:rsidRPr="00095748" w14:paraId="5AE9C6C8"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AB76DE0" w14:textId="27125BC3" w:rsidR="004A5877" w:rsidRPr="005207B3" w:rsidRDefault="004A5877" w:rsidP="004A5877">
            <w:pPr>
              <w:rPr>
                <w:sz w:val="20"/>
                <w:szCs w:val="20"/>
              </w:rPr>
            </w:pPr>
            <w:r w:rsidRPr="005207B3">
              <w:rPr>
                <w:sz w:val="20"/>
                <w:szCs w:val="20"/>
              </w:rPr>
              <w:t>I use a different term (type below)</w:t>
            </w:r>
          </w:p>
        </w:tc>
        <w:tc>
          <w:tcPr>
            <w:tcW w:w="947" w:type="dxa"/>
          </w:tcPr>
          <w:p w14:paraId="09FEF981" w14:textId="0C2821B3"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2.1%</w:t>
            </w:r>
          </w:p>
        </w:tc>
        <w:tc>
          <w:tcPr>
            <w:tcW w:w="992" w:type="dxa"/>
          </w:tcPr>
          <w:p w14:paraId="15B67626" w14:textId="21E2962A"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2.2%</w:t>
            </w:r>
          </w:p>
        </w:tc>
        <w:tc>
          <w:tcPr>
            <w:tcW w:w="1134" w:type="dxa"/>
          </w:tcPr>
          <w:p w14:paraId="13DF50B2" w14:textId="1565508D"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0.0%</w:t>
            </w:r>
          </w:p>
        </w:tc>
        <w:tc>
          <w:tcPr>
            <w:tcW w:w="1134" w:type="dxa"/>
          </w:tcPr>
          <w:p w14:paraId="79277BAD" w14:textId="4634A54D"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11.1%</w:t>
            </w:r>
          </w:p>
        </w:tc>
        <w:tc>
          <w:tcPr>
            <w:tcW w:w="992" w:type="dxa"/>
          </w:tcPr>
          <w:p w14:paraId="7AC092D5" w14:textId="29288983"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2.9%</w:t>
            </w:r>
          </w:p>
        </w:tc>
        <w:tc>
          <w:tcPr>
            <w:tcW w:w="1418" w:type="dxa"/>
          </w:tcPr>
          <w:p w14:paraId="48CDE04D" w14:textId="3C61166D"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3.0%</w:t>
            </w:r>
          </w:p>
        </w:tc>
        <w:tc>
          <w:tcPr>
            <w:tcW w:w="987" w:type="dxa"/>
          </w:tcPr>
          <w:p w14:paraId="1D22CB9B" w14:textId="4AD91FF6"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0.8%</w:t>
            </w:r>
          </w:p>
        </w:tc>
      </w:tr>
      <w:tr w:rsidR="004A5877" w:rsidRPr="00095748" w14:paraId="7ED0A23A"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A5BBBF8" w14:textId="06570D4D" w:rsidR="004A5877" w:rsidRPr="005207B3" w:rsidRDefault="004A5877" w:rsidP="004A5877">
            <w:pPr>
              <w:rPr>
                <w:sz w:val="20"/>
                <w:szCs w:val="20"/>
              </w:rPr>
            </w:pPr>
            <w:r w:rsidRPr="005207B3">
              <w:rPr>
                <w:sz w:val="20"/>
                <w:szCs w:val="20"/>
              </w:rPr>
              <w:t>Don't know</w:t>
            </w:r>
          </w:p>
        </w:tc>
        <w:tc>
          <w:tcPr>
            <w:tcW w:w="947" w:type="dxa"/>
          </w:tcPr>
          <w:p w14:paraId="1C46D783" w14:textId="06ABF56A"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1.3%</w:t>
            </w:r>
          </w:p>
        </w:tc>
        <w:tc>
          <w:tcPr>
            <w:tcW w:w="992" w:type="dxa"/>
          </w:tcPr>
          <w:p w14:paraId="64C67BD4" w14:textId="0DF29D35"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1.3%</w:t>
            </w:r>
          </w:p>
        </w:tc>
        <w:tc>
          <w:tcPr>
            <w:tcW w:w="1134" w:type="dxa"/>
          </w:tcPr>
          <w:p w14:paraId="2D89598B" w14:textId="2F85A87C"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5.6%</w:t>
            </w:r>
          </w:p>
        </w:tc>
        <w:tc>
          <w:tcPr>
            <w:tcW w:w="1134" w:type="dxa"/>
          </w:tcPr>
          <w:p w14:paraId="093D080F" w14:textId="359D79A9"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3.7%</w:t>
            </w:r>
          </w:p>
        </w:tc>
        <w:tc>
          <w:tcPr>
            <w:tcW w:w="992" w:type="dxa"/>
          </w:tcPr>
          <w:p w14:paraId="056AE3C5" w14:textId="75510F59"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2.9%</w:t>
            </w:r>
          </w:p>
        </w:tc>
        <w:tc>
          <w:tcPr>
            <w:tcW w:w="1418" w:type="dxa"/>
          </w:tcPr>
          <w:p w14:paraId="70B0B882" w14:textId="41C6CA0F"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0.0%</w:t>
            </w:r>
          </w:p>
        </w:tc>
        <w:tc>
          <w:tcPr>
            <w:tcW w:w="987" w:type="dxa"/>
          </w:tcPr>
          <w:p w14:paraId="46A3390E" w14:textId="02427DB1" w:rsidR="004A5877" w:rsidRPr="005207B3" w:rsidRDefault="004A5877" w:rsidP="004A5877">
            <w:pPr>
              <w:jc w:val="right"/>
              <w:cnfStyle w:val="000000100000" w:firstRow="0" w:lastRow="0" w:firstColumn="0" w:lastColumn="0" w:oddVBand="0" w:evenVBand="0" w:oddHBand="1" w:evenHBand="0" w:firstRowFirstColumn="0" w:firstRowLastColumn="0" w:lastRowFirstColumn="0" w:lastRowLastColumn="0"/>
              <w:rPr>
                <w:sz w:val="20"/>
                <w:szCs w:val="20"/>
              </w:rPr>
            </w:pPr>
            <w:r w:rsidRPr="005207B3">
              <w:rPr>
                <w:sz w:val="20"/>
                <w:szCs w:val="20"/>
              </w:rPr>
              <w:t>0.5%</w:t>
            </w:r>
          </w:p>
        </w:tc>
      </w:tr>
      <w:tr w:rsidR="004A5877" w:rsidRPr="00095748" w14:paraId="52E81CEB"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D66DA74" w14:textId="54A6050F" w:rsidR="004A5877" w:rsidRPr="005207B3" w:rsidRDefault="004A5877" w:rsidP="004A5877">
            <w:pPr>
              <w:rPr>
                <w:sz w:val="20"/>
                <w:szCs w:val="20"/>
              </w:rPr>
            </w:pPr>
            <w:r w:rsidRPr="005207B3">
              <w:rPr>
                <w:sz w:val="20"/>
                <w:szCs w:val="20"/>
              </w:rPr>
              <w:t>Prefer not to answer</w:t>
            </w:r>
          </w:p>
        </w:tc>
        <w:tc>
          <w:tcPr>
            <w:tcW w:w="947" w:type="dxa"/>
          </w:tcPr>
          <w:p w14:paraId="5DD76F07" w14:textId="4BDC936A"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5.1%</w:t>
            </w:r>
          </w:p>
        </w:tc>
        <w:tc>
          <w:tcPr>
            <w:tcW w:w="992" w:type="dxa"/>
          </w:tcPr>
          <w:p w14:paraId="2CCB460C" w14:textId="6810387A"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5.9%</w:t>
            </w:r>
          </w:p>
        </w:tc>
        <w:tc>
          <w:tcPr>
            <w:tcW w:w="1134" w:type="dxa"/>
          </w:tcPr>
          <w:p w14:paraId="0D4B006C" w14:textId="51539189"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16.7%</w:t>
            </w:r>
          </w:p>
        </w:tc>
        <w:tc>
          <w:tcPr>
            <w:tcW w:w="1134" w:type="dxa"/>
          </w:tcPr>
          <w:p w14:paraId="115BDC58" w14:textId="0E032038"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14.8%</w:t>
            </w:r>
          </w:p>
        </w:tc>
        <w:tc>
          <w:tcPr>
            <w:tcW w:w="992" w:type="dxa"/>
          </w:tcPr>
          <w:p w14:paraId="0C20DCC9" w14:textId="28F7C9F4"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2.2%</w:t>
            </w:r>
          </w:p>
        </w:tc>
        <w:tc>
          <w:tcPr>
            <w:tcW w:w="1418" w:type="dxa"/>
          </w:tcPr>
          <w:p w14:paraId="63C2C310" w14:textId="450B65AA"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6.1%</w:t>
            </w:r>
          </w:p>
        </w:tc>
        <w:tc>
          <w:tcPr>
            <w:tcW w:w="987" w:type="dxa"/>
          </w:tcPr>
          <w:p w14:paraId="41C237EB" w14:textId="6148044C" w:rsidR="004A5877" w:rsidRPr="005207B3" w:rsidRDefault="004A5877" w:rsidP="004A5877">
            <w:pPr>
              <w:jc w:val="right"/>
              <w:cnfStyle w:val="000000000000" w:firstRow="0" w:lastRow="0" w:firstColumn="0" w:lastColumn="0" w:oddVBand="0" w:evenVBand="0" w:oddHBand="0" w:evenHBand="0" w:firstRowFirstColumn="0" w:firstRowLastColumn="0" w:lastRowFirstColumn="0" w:lastRowLastColumn="0"/>
              <w:rPr>
                <w:sz w:val="20"/>
                <w:szCs w:val="20"/>
              </w:rPr>
            </w:pPr>
            <w:r w:rsidRPr="005207B3">
              <w:rPr>
                <w:sz w:val="20"/>
                <w:szCs w:val="20"/>
              </w:rPr>
              <w:t>3.5%</w:t>
            </w:r>
          </w:p>
        </w:tc>
      </w:tr>
    </w:tbl>
    <w:bookmarkEnd w:id="33"/>
    <w:p w14:paraId="0DBF74AF" w14:textId="142F5776" w:rsidR="00277810" w:rsidRDefault="00277810" w:rsidP="0027781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13</w:t>
      </w:r>
      <w:r w:rsidR="00F85C94">
        <w:rPr>
          <w:noProof/>
        </w:rPr>
        <w:fldChar w:fldCharType="end"/>
      </w:r>
      <w:r>
        <w:t xml:space="preserve"> </w:t>
      </w:r>
      <w:r w:rsidRPr="00F97B15">
        <w:t>Sexual identity of respondents to Deaf Census (n=1246/1215)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B42539" w:rsidRPr="000A4EFF" w14:paraId="365C3152"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3706184F" w14:textId="77777777" w:rsidR="00B42539" w:rsidRPr="00193999" w:rsidRDefault="00B42539" w:rsidP="00B42539">
            <w:pPr>
              <w:rPr>
                <w:sz w:val="20"/>
                <w:szCs w:val="20"/>
              </w:rPr>
            </w:pPr>
            <w:bookmarkStart w:id="35" w:name="Title_14" w:colFirst="0" w:colLast="0"/>
          </w:p>
        </w:tc>
        <w:tc>
          <w:tcPr>
            <w:tcW w:w="1843" w:type="dxa"/>
          </w:tcPr>
          <w:p w14:paraId="7FDF6CA8" w14:textId="51895B85" w:rsidR="00B42539" w:rsidRPr="00193999" w:rsidRDefault="00B42539" w:rsidP="00B42539">
            <w:pPr>
              <w:cnfStyle w:val="100000000000" w:firstRow="1" w:lastRow="0" w:firstColumn="0" w:lastColumn="0" w:oddVBand="0" w:evenVBand="0" w:oddHBand="0" w:evenHBand="0" w:firstRowFirstColumn="0" w:firstRowLastColumn="0" w:lastRowFirstColumn="0" w:lastRowLastColumn="0"/>
              <w:rPr>
                <w:sz w:val="20"/>
                <w:szCs w:val="20"/>
              </w:rPr>
            </w:pPr>
            <w:r w:rsidRPr="00193999">
              <w:rPr>
                <w:sz w:val="20"/>
                <w:szCs w:val="20"/>
              </w:rPr>
              <w:t>Total</w:t>
            </w:r>
          </w:p>
        </w:tc>
        <w:tc>
          <w:tcPr>
            <w:tcW w:w="1984" w:type="dxa"/>
          </w:tcPr>
          <w:p w14:paraId="395860B1" w14:textId="23E9DFC5" w:rsidR="00B42539" w:rsidRPr="00193999" w:rsidRDefault="00B42539" w:rsidP="00B42539">
            <w:pPr>
              <w:cnfStyle w:val="100000000000" w:firstRow="1" w:lastRow="0" w:firstColumn="0" w:lastColumn="0" w:oddVBand="0" w:evenVBand="0" w:oddHBand="0" w:evenHBand="0" w:firstRowFirstColumn="0" w:firstRowLastColumn="0" w:lastRowFirstColumn="0" w:lastRowLastColumn="0"/>
              <w:rPr>
                <w:sz w:val="20"/>
                <w:szCs w:val="20"/>
              </w:rPr>
            </w:pPr>
            <w:r w:rsidRPr="00193999">
              <w:rPr>
                <w:sz w:val="20"/>
                <w:szCs w:val="20"/>
              </w:rPr>
              <w:t>Deaf total</w:t>
            </w:r>
          </w:p>
        </w:tc>
        <w:tc>
          <w:tcPr>
            <w:tcW w:w="1842" w:type="dxa"/>
          </w:tcPr>
          <w:p w14:paraId="0E82434A" w14:textId="7B82DF23" w:rsidR="00B42539" w:rsidRPr="00193999" w:rsidRDefault="00B42539" w:rsidP="00B42539">
            <w:pPr>
              <w:cnfStyle w:val="100000000000" w:firstRow="1" w:lastRow="0" w:firstColumn="0" w:lastColumn="0" w:oddVBand="0" w:evenVBand="0" w:oddHBand="0" w:evenHBand="0" w:firstRowFirstColumn="0" w:firstRowLastColumn="0" w:lastRowFirstColumn="0" w:lastRowLastColumn="0"/>
              <w:rPr>
                <w:sz w:val="20"/>
                <w:szCs w:val="20"/>
              </w:rPr>
            </w:pPr>
            <w:r w:rsidRPr="00193999">
              <w:rPr>
                <w:sz w:val="20"/>
                <w:szCs w:val="20"/>
              </w:rPr>
              <w:t>Hearing</w:t>
            </w:r>
          </w:p>
        </w:tc>
      </w:tr>
      <w:bookmarkEnd w:id="35"/>
      <w:tr w:rsidR="00B42539" w:rsidRPr="006425F0" w14:paraId="1EC6F23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9DCDC8D" w14:textId="1653C6A5" w:rsidR="00B42539" w:rsidRPr="00193999" w:rsidRDefault="00B42539" w:rsidP="00B42539">
            <w:pPr>
              <w:rPr>
                <w:sz w:val="20"/>
                <w:szCs w:val="20"/>
              </w:rPr>
            </w:pPr>
            <w:r w:rsidRPr="00193999">
              <w:rPr>
                <w:sz w:val="20"/>
                <w:szCs w:val="20"/>
              </w:rPr>
              <w:t>Total Count (All)</w:t>
            </w:r>
          </w:p>
        </w:tc>
        <w:tc>
          <w:tcPr>
            <w:tcW w:w="1843" w:type="dxa"/>
          </w:tcPr>
          <w:p w14:paraId="7905C4D1" w14:textId="5CB7184E"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93999">
              <w:rPr>
                <w:sz w:val="20"/>
                <w:szCs w:val="20"/>
              </w:rPr>
              <w:t>1.215.0</w:t>
            </w:r>
          </w:p>
        </w:tc>
        <w:tc>
          <w:tcPr>
            <w:tcW w:w="1984" w:type="dxa"/>
          </w:tcPr>
          <w:p w14:paraId="6D5C7D95" w14:textId="7B21056B"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93999">
              <w:rPr>
                <w:sz w:val="20"/>
                <w:szCs w:val="20"/>
              </w:rPr>
              <w:t>846.0</w:t>
            </w:r>
          </w:p>
        </w:tc>
        <w:tc>
          <w:tcPr>
            <w:tcW w:w="1842" w:type="dxa"/>
          </w:tcPr>
          <w:p w14:paraId="104AC07B" w14:textId="0A3437D0"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369.0</w:t>
            </w:r>
          </w:p>
        </w:tc>
      </w:tr>
      <w:tr w:rsidR="00B42539" w:rsidRPr="00095748" w14:paraId="0FEB5EF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14634E4" w14:textId="739CAB87" w:rsidR="00B42539" w:rsidRPr="00193999" w:rsidRDefault="00B42539" w:rsidP="00B42539">
            <w:pPr>
              <w:rPr>
                <w:sz w:val="20"/>
                <w:szCs w:val="20"/>
              </w:rPr>
            </w:pPr>
            <w:r w:rsidRPr="00193999">
              <w:rPr>
                <w:sz w:val="20"/>
                <w:szCs w:val="20"/>
              </w:rPr>
              <w:lastRenderedPageBreak/>
              <w:t>Straight (heterosexual)</w:t>
            </w:r>
          </w:p>
        </w:tc>
        <w:tc>
          <w:tcPr>
            <w:tcW w:w="1843" w:type="dxa"/>
          </w:tcPr>
          <w:p w14:paraId="0D67E8AC" w14:textId="699C3B19"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69.9%</w:t>
            </w:r>
          </w:p>
        </w:tc>
        <w:tc>
          <w:tcPr>
            <w:tcW w:w="1984" w:type="dxa"/>
          </w:tcPr>
          <w:p w14:paraId="6655B9CA" w14:textId="321CF696"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70.4%</w:t>
            </w:r>
          </w:p>
        </w:tc>
        <w:tc>
          <w:tcPr>
            <w:tcW w:w="1842" w:type="dxa"/>
          </w:tcPr>
          <w:p w14:paraId="01C57A24" w14:textId="75588B5F"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68.6%</w:t>
            </w:r>
          </w:p>
        </w:tc>
      </w:tr>
      <w:tr w:rsidR="00B42539" w:rsidRPr="00095748" w14:paraId="15AB8E3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3A60F4E" w14:textId="3646FF93" w:rsidR="00B42539" w:rsidRPr="00193999" w:rsidRDefault="00B42539" w:rsidP="00B42539">
            <w:pPr>
              <w:rPr>
                <w:sz w:val="20"/>
                <w:szCs w:val="20"/>
              </w:rPr>
            </w:pPr>
            <w:r w:rsidRPr="00193999">
              <w:rPr>
                <w:sz w:val="20"/>
                <w:szCs w:val="20"/>
              </w:rPr>
              <w:t>Gay or lesbian</w:t>
            </w:r>
          </w:p>
        </w:tc>
        <w:tc>
          <w:tcPr>
            <w:tcW w:w="1843" w:type="dxa"/>
          </w:tcPr>
          <w:p w14:paraId="24A60651" w14:textId="6B7CC376"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9.1%</w:t>
            </w:r>
          </w:p>
        </w:tc>
        <w:tc>
          <w:tcPr>
            <w:tcW w:w="1984" w:type="dxa"/>
          </w:tcPr>
          <w:p w14:paraId="104D293F" w14:textId="0112929A"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9.1%</w:t>
            </w:r>
          </w:p>
        </w:tc>
        <w:tc>
          <w:tcPr>
            <w:tcW w:w="1842" w:type="dxa"/>
          </w:tcPr>
          <w:p w14:paraId="7B3404DD" w14:textId="43CDF958"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9.2%</w:t>
            </w:r>
          </w:p>
        </w:tc>
      </w:tr>
      <w:tr w:rsidR="00B42539" w:rsidRPr="00095748" w14:paraId="05C5FB95"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17BBE9A" w14:textId="66B54F29" w:rsidR="00B42539" w:rsidRPr="00193999" w:rsidRDefault="00B42539" w:rsidP="00B42539">
            <w:pPr>
              <w:rPr>
                <w:sz w:val="20"/>
                <w:szCs w:val="20"/>
              </w:rPr>
            </w:pPr>
            <w:r w:rsidRPr="00193999">
              <w:rPr>
                <w:sz w:val="20"/>
                <w:szCs w:val="20"/>
              </w:rPr>
              <w:t>Bisexual</w:t>
            </w:r>
          </w:p>
        </w:tc>
        <w:tc>
          <w:tcPr>
            <w:tcW w:w="1843" w:type="dxa"/>
          </w:tcPr>
          <w:p w14:paraId="334C05FE" w14:textId="36E6A323"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6.6%</w:t>
            </w:r>
          </w:p>
        </w:tc>
        <w:tc>
          <w:tcPr>
            <w:tcW w:w="1984" w:type="dxa"/>
          </w:tcPr>
          <w:p w14:paraId="068EB86B" w14:textId="1E2212BA"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4.8%</w:t>
            </w:r>
          </w:p>
        </w:tc>
        <w:tc>
          <w:tcPr>
            <w:tcW w:w="1842" w:type="dxa"/>
          </w:tcPr>
          <w:p w14:paraId="2C459DDD" w14:textId="3EB90F3C"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10.6%</w:t>
            </w:r>
          </w:p>
        </w:tc>
      </w:tr>
      <w:tr w:rsidR="00B42539" w:rsidRPr="00095748" w14:paraId="14AF288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75143DF" w14:textId="41A5D225" w:rsidR="00B42539" w:rsidRPr="00193999" w:rsidRDefault="00B42539" w:rsidP="00B42539">
            <w:pPr>
              <w:rPr>
                <w:sz w:val="20"/>
                <w:szCs w:val="20"/>
              </w:rPr>
            </w:pPr>
            <w:r w:rsidRPr="00193999">
              <w:rPr>
                <w:sz w:val="20"/>
                <w:szCs w:val="20"/>
              </w:rPr>
              <w:t>Queer</w:t>
            </w:r>
          </w:p>
        </w:tc>
        <w:tc>
          <w:tcPr>
            <w:tcW w:w="1843" w:type="dxa"/>
          </w:tcPr>
          <w:p w14:paraId="23A57318" w14:textId="4F84BFE6"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6.3%</w:t>
            </w:r>
          </w:p>
        </w:tc>
        <w:tc>
          <w:tcPr>
            <w:tcW w:w="1984" w:type="dxa"/>
          </w:tcPr>
          <w:p w14:paraId="1D3D1239" w14:textId="73868D3D"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4.8%</w:t>
            </w:r>
          </w:p>
        </w:tc>
        <w:tc>
          <w:tcPr>
            <w:tcW w:w="1842" w:type="dxa"/>
          </w:tcPr>
          <w:p w14:paraId="4AF0D884" w14:textId="77CB9B15"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9.5%</w:t>
            </w:r>
          </w:p>
        </w:tc>
      </w:tr>
      <w:tr w:rsidR="00B42539" w:rsidRPr="00095748" w14:paraId="64164660"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EB398F1" w14:textId="5A5E0680" w:rsidR="00B42539" w:rsidRPr="00193999" w:rsidRDefault="00B42539" w:rsidP="00B42539">
            <w:pPr>
              <w:rPr>
                <w:sz w:val="20"/>
                <w:szCs w:val="20"/>
              </w:rPr>
            </w:pPr>
            <w:r w:rsidRPr="00193999">
              <w:rPr>
                <w:sz w:val="20"/>
                <w:szCs w:val="20"/>
              </w:rPr>
              <w:t>Asexual</w:t>
            </w:r>
          </w:p>
        </w:tc>
        <w:tc>
          <w:tcPr>
            <w:tcW w:w="1843" w:type="dxa"/>
          </w:tcPr>
          <w:p w14:paraId="6AFF28B8" w14:textId="1385E73B"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2.2%</w:t>
            </w:r>
          </w:p>
        </w:tc>
        <w:tc>
          <w:tcPr>
            <w:tcW w:w="1984" w:type="dxa"/>
          </w:tcPr>
          <w:p w14:paraId="59CA0C82" w14:textId="2F9081C5"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2.4%</w:t>
            </w:r>
          </w:p>
        </w:tc>
        <w:tc>
          <w:tcPr>
            <w:tcW w:w="1842" w:type="dxa"/>
          </w:tcPr>
          <w:p w14:paraId="374EC632" w14:textId="0AEB4C58"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1.9%</w:t>
            </w:r>
          </w:p>
        </w:tc>
      </w:tr>
      <w:tr w:rsidR="00B42539" w:rsidRPr="00EC7AD0" w14:paraId="2110CE77"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596C563" w14:textId="4987E4C9" w:rsidR="00B42539" w:rsidRPr="00193999" w:rsidRDefault="00B42539" w:rsidP="00B42539">
            <w:pPr>
              <w:rPr>
                <w:sz w:val="20"/>
                <w:szCs w:val="20"/>
              </w:rPr>
            </w:pPr>
            <w:r w:rsidRPr="00193999">
              <w:rPr>
                <w:sz w:val="20"/>
                <w:szCs w:val="20"/>
              </w:rPr>
              <w:t>I use a different term (type below)</w:t>
            </w:r>
          </w:p>
        </w:tc>
        <w:tc>
          <w:tcPr>
            <w:tcW w:w="1843" w:type="dxa"/>
          </w:tcPr>
          <w:p w14:paraId="441F521D" w14:textId="033E8104"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2.1%</w:t>
            </w:r>
          </w:p>
        </w:tc>
        <w:tc>
          <w:tcPr>
            <w:tcW w:w="1984" w:type="dxa"/>
          </w:tcPr>
          <w:p w14:paraId="009DF2A3" w14:textId="574470A7"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2.6%</w:t>
            </w:r>
          </w:p>
        </w:tc>
        <w:tc>
          <w:tcPr>
            <w:tcW w:w="1842" w:type="dxa"/>
          </w:tcPr>
          <w:p w14:paraId="4672115C" w14:textId="354EDD37" w:rsidR="00B42539" w:rsidRPr="00193999" w:rsidRDefault="00B42539" w:rsidP="00B42539">
            <w:pPr>
              <w:jc w:val="right"/>
              <w:cnfStyle w:val="000000100000" w:firstRow="0" w:lastRow="0" w:firstColumn="0" w:lastColumn="0" w:oddVBand="0" w:evenVBand="0" w:oddHBand="1" w:evenHBand="0" w:firstRowFirstColumn="0" w:firstRowLastColumn="0" w:lastRowFirstColumn="0" w:lastRowLastColumn="0"/>
              <w:rPr>
                <w:sz w:val="20"/>
                <w:szCs w:val="20"/>
              </w:rPr>
            </w:pPr>
            <w:r w:rsidRPr="00193999">
              <w:rPr>
                <w:sz w:val="20"/>
                <w:szCs w:val="20"/>
              </w:rPr>
              <w:t>0.8%</w:t>
            </w:r>
          </w:p>
        </w:tc>
      </w:tr>
      <w:tr w:rsidR="00B42539" w:rsidRPr="00EC7AD0" w14:paraId="76B8BDE4"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781A62E" w14:textId="2D89543C" w:rsidR="00B42539" w:rsidRPr="00193999" w:rsidRDefault="00B42539" w:rsidP="00B42539">
            <w:pPr>
              <w:rPr>
                <w:sz w:val="20"/>
                <w:szCs w:val="20"/>
              </w:rPr>
            </w:pPr>
            <w:r w:rsidRPr="00193999">
              <w:rPr>
                <w:sz w:val="20"/>
                <w:szCs w:val="20"/>
              </w:rPr>
              <w:t>Don't know</w:t>
            </w:r>
          </w:p>
        </w:tc>
        <w:tc>
          <w:tcPr>
            <w:tcW w:w="1843" w:type="dxa"/>
          </w:tcPr>
          <w:p w14:paraId="53D10AE7" w14:textId="08713FB1"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1.3%</w:t>
            </w:r>
          </w:p>
        </w:tc>
        <w:tc>
          <w:tcPr>
            <w:tcW w:w="1984" w:type="dxa"/>
          </w:tcPr>
          <w:p w14:paraId="159C11BE" w14:textId="7BA51E1F"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1.7%</w:t>
            </w:r>
          </w:p>
        </w:tc>
        <w:tc>
          <w:tcPr>
            <w:tcW w:w="1842" w:type="dxa"/>
          </w:tcPr>
          <w:p w14:paraId="1F6166FD" w14:textId="08818DA4" w:rsidR="00B42539" w:rsidRPr="00193999" w:rsidRDefault="00B42539" w:rsidP="00B42539">
            <w:pPr>
              <w:jc w:val="right"/>
              <w:cnfStyle w:val="000000000000" w:firstRow="0" w:lastRow="0" w:firstColumn="0" w:lastColumn="0" w:oddVBand="0" w:evenVBand="0" w:oddHBand="0" w:evenHBand="0" w:firstRowFirstColumn="0" w:firstRowLastColumn="0" w:lastRowFirstColumn="0" w:lastRowLastColumn="0"/>
              <w:rPr>
                <w:sz w:val="20"/>
                <w:szCs w:val="20"/>
              </w:rPr>
            </w:pPr>
            <w:r w:rsidRPr="00193999">
              <w:rPr>
                <w:sz w:val="20"/>
                <w:szCs w:val="20"/>
              </w:rPr>
              <w:t>0.5%</w:t>
            </w:r>
          </w:p>
        </w:tc>
      </w:tr>
      <w:tr w:rsidR="00B42539" w:rsidRPr="00EC7AD0" w14:paraId="28028EE4"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F886692" w14:textId="6D238226" w:rsidR="00B42539" w:rsidRPr="00B63504" w:rsidRDefault="00B42539" w:rsidP="00B42539">
            <w:r w:rsidRPr="00D62E1B">
              <w:t>Prefer not to answer</w:t>
            </w:r>
          </w:p>
        </w:tc>
        <w:tc>
          <w:tcPr>
            <w:tcW w:w="1843" w:type="dxa"/>
          </w:tcPr>
          <w:p w14:paraId="0ED3D445" w14:textId="0644E724" w:rsidR="00B42539" w:rsidRPr="00B63504" w:rsidRDefault="00B42539" w:rsidP="00B42539">
            <w:pPr>
              <w:jc w:val="right"/>
              <w:cnfStyle w:val="000000100000" w:firstRow="0" w:lastRow="0" w:firstColumn="0" w:lastColumn="0" w:oddVBand="0" w:evenVBand="0" w:oddHBand="1" w:evenHBand="0" w:firstRowFirstColumn="0" w:firstRowLastColumn="0" w:lastRowFirstColumn="0" w:lastRowLastColumn="0"/>
            </w:pPr>
            <w:r w:rsidRPr="00D62E1B">
              <w:t>5.1%</w:t>
            </w:r>
          </w:p>
        </w:tc>
        <w:tc>
          <w:tcPr>
            <w:tcW w:w="1984" w:type="dxa"/>
          </w:tcPr>
          <w:p w14:paraId="6F831DC0" w14:textId="1C6402F5" w:rsidR="00B42539" w:rsidRPr="00B63504" w:rsidRDefault="00B42539" w:rsidP="00B42539">
            <w:pPr>
              <w:jc w:val="right"/>
              <w:cnfStyle w:val="000000100000" w:firstRow="0" w:lastRow="0" w:firstColumn="0" w:lastColumn="0" w:oddVBand="0" w:evenVBand="0" w:oddHBand="1" w:evenHBand="0" w:firstRowFirstColumn="0" w:firstRowLastColumn="0" w:lastRowFirstColumn="0" w:lastRowLastColumn="0"/>
            </w:pPr>
            <w:r w:rsidRPr="00D62E1B">
              <w:t>5.8%</w:t>
            </w:r>
          </w:p>
        </w:tc>
        <w:tc>
          <w:tcPr>
            <w:tcW w:w="1842" w:type="dxa"/>
          </w:tcPr>
          <w:p w14:paraId="141941EB" w14:textId="43D2314B" w:rsidR="00B42539" w:rsidRPr="00B63504" w:rsidRDefault="00B42539" w:rsidP="00B42539">
            <w:pPr>
              <w:jc w:val="right"/>
              <w:cnfStyle w:val="000000100000" w:firstRow="0" w:lastRow="0" w:firstColumn="0" w:lastColumn="0" w:oddVBand="0" w:evenVBand="0" w:oddHBand="1" w:evenHBand="0" w:firstRowFirstColumn="0" w:firstRowLastColumn="0" w:lastRowFirstColumn="0" w:lastRowLastColumn="0"/>
            </w:pPr>
            <w:r w:rsidRPr="00D62E1B">
              <w:t>3.5%</w:t>
            </w:r>
          </w:p>
        </w:tc>
      </w:tr>
    </w:tbl>
    <w:p w14:paraId="13CA0AB1" w14:textId="1294DB7C" w:rsidR="00277810" w:rsidRDefault="00277810" w:rsidP="0027781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14</w:t>
      </w:r>
      <w:r w:rsidR="00F85C94">
        <w:rPr>
          <w:noProof/>
        </w:rPr>
        <w:fldChar w:fldCharType="end"/>
      </w:r>
      <w:r>
        <w:t xml:space="preserve"> </w:t>
      </w:r>
      <w:r w:rsidRPr="00532476">
        <w:t>Sexual identity of respondents to Deaf Census (n=1246/1215)</w:t>
      </w:r>
    </w:p>
    <w:p w14:paraId="7D1A8695" w14:textId="4730DE20" w:rsidR="00F54C4C" w:rsidRDefault="00F85C94">
      <w:pPr>
        <w:rPr>
          <w:color w:val="000000"/>
        </w:rPr>
      </w:pPr>
      <w:r>
        <w:rPr>
          <w:color w:val="0000FF"/>
        </w:rPr>
        <w:t>Q9.4 (</w:t>
      </w:r>
      <w:r>
        <w:rPr>
          <w:i/>
          <w:color w:val="0000FF"/>
        </w:rPr>
        <w:t>n</w:t>
      </w:r>
      <w:r>
        <w:rPr>
          <w:color w:val="0000FF"/>
        </w:rPr>
        <w:t xml:space="preserve">=1,213/1,215) </w:t>
      </w:r>
      <w:r>
        <w:rPr>
          <w:color w:val="000000"/>
        </w:rPr>
        <w:t xml:space="preserve">All respondents were asked what sex they were recorded as at birth. Majority of respondents reported female (75%) or male (24.1%). A small minority responded another term (0.1%). Other terms reported include intersexed (Table </w:t>
      </w:r>
      <w:r w:rsidR="00277810">
        <w:rPr>
          <w:color w:val="000000"/>
        </w:rPr>
        <w:t>15</w:t>
      </w:r>
      <w:r>
        <w:rPr>
          <w:color w:val="000000"/>
        </w:rPr>
        <w:t xml:space="preserve"> and Table 1</w:t>
      </w:r>
      <w:r w:rsidR="00277810">
        <w:rPr>
          <w:color w:val="000000"/>
        </w:rPr>
        <w:t>6</w:t>
      </w:r>
      <w:r>
        <w:rPr>
          <w:color w:val="000000"/>
        </w:rPr>
        <w:t>).</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16547D" w:rsidRPr="000A4EFF" w14:paraId="10435F4C"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EED7653" w14:textId="77777777" w:rsidR="0016547D" w:rsidRPr="006C4F16" w:rsidRDefault="0016547D" w:rsidP="0016547D">
            <w:pPr>
              <w:rPr>
                <w:sz w:val="20"/>
                <w:szCs w:val="20"/>
              </w:rPr>
            </w:pPr>
            <w:bookmarkStart w:id="36" w:name="Title_15" w:colFirst="0" w:colLast="0"/>
          </w:p>
        </w:tc>
        <w:tc>
          <w:tcPr>
            <w:tcW w:w="947" w:type="dxa"/>
          </w:tcPr>
          <w:p w14:paraId="46E112B7" w14:textId="0B1D201B"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Total</w:t>
            </w:r>
          </w:p>
        </w:tc>
        <w:tc>
          <w:tcPr>
            <w:tcW w:w="992" w:type="dxa"/>
          </w:tcPr>
          <w:p w14:paraId="4397C00B" w14:textId="04D79E49"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Yes, I am Deaf</w:t>
            </w:r>
          </w:p>
        </w:tc>
        <w:tc>
          <w:tcPr>
            <w:tcW w:w="1134" w:type="dxa"/>
          </w:tcPr>
          <w:p w14:paraId="2FAF2F94" w14:textId="52EF58B0"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Yes, I am Deafblind</w:t>
            </w:r>
          </w:p>
        </w:tc>
        <w:tc>
          <w:tcPr>
            <w:tcW w:w="1134" w:type="dxa"/>
          </w:tcPr>
          <w:p w14:paraId="6EC1027A" w14:textId="474E13BD"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Yes, I am Deaf and disabled</w:t>
            </w:r>
          </w:p>
        </w:tc>
        <w:tc>
          <w:tcPr>
            <w:tcW w:w="992" w:type="dxa"/>
          </w:tcPr>
          <w:p w14:paraId="7D88E79F" w14:textId="61477A4F"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Yes, I am hard of hearing</w:t>
            </w:r>
          </w:p>
        </w:tc>
        <w:tc>
          <w:tcPr>
            <w:tcW w:w="1418" w:type="dxa"/>
          </w:tcPr>
          <w:p w14:paraId="082AAEC9" w14:textId="4E833F17"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No, I describe it differently (type below)</w:t>
            </w:r>
          </w:p>
        </w:tc>
        <w:tc>
          <w:tcPr>
            <w:tcW w:w="987" w:type="dxa"/>
          </w:tcPr>
          <w:p w14:paraId="687FF769" w14:textId="68195459" w:rsidR="0016547D" w:rsidRPr="006C4F16" w:rsidRDefault="0016547D" w:rsidP="0016547D">
            <w:pPr>
              <w:cnfStyle w:val="100000000000" w:firstRow="1" w:lastRow="0" w:firstColumn="0" w:lastColumn="0" w:oddVBand="0" w:evenVBand="0" w:oddHBand="0" w:evenHBand="0" w:firstRowFirstColumn="0" w:firstRowLastColumn="0" w:lastRowFirstColumn="0" w:lastRowLastColumn="0"/>
              <w:rPr>
                <w:sz w:val="20"/>
                <w:szCs w:val="20"/>
              </w:rPr>
            </w:pPr>
            <w:r w:rsidRPr="006C4F16">
              <w:rPr>
                <w:sz w:val="20"/>
                <w:szCs w:val="20"/>
              </w:rPr>
              <w:t>No, I am hearing</w:t>
            </w:r>
          </w:p>
        </w:tc>
      </w:tr>
      <w:bookmarkEnd w:id="36"/>
      <w:tr w:rsidR="0016547D" w:rsidRPr="006425F0" w14:paraId="744A516E"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ABAC85" w14:textId="58AFE096" w:rsidR="0016547D" w:rsidRPr="006C4F16" w:rsidRDefault="0016547D" w:rsidP="0016547D">
            <w:pPr>
              <w:rPr>
                <w:sz w:val="20"/>
                <w:szCs w:val="20"/>
              </w:rPr>
            </w:pPr>
            <w:r w:rsidRPr="006C4F16">
              <w:rPr>
                <w:sz w:val="20"/>
                <w:szCs w:val="20"/>
              </w:rPr>
              <w:t>Female</w:t>
            </w:r>
          </w:p>
        </w:tc>
        <w:tc>
          <w:tcPr>
            <w:tcW w:w="947" w:type="dxa"/>
          </w:tcPr>
          <w:p w14:paraId="6C062FD9" w14:textId="4FF211A5"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C4F16">
              <w:rPr>
                <w:sz w:val="20"/>
                <w:szCs w:val="20"/>
              </w:rPr>
              <w:t>75.0%</w:t>
            </w:r>
          </w:p>
        </w:tc>
        <w:tc>
          <w:tcPr>
            <w:tcW w:w="992" w:type="dxa"/>
          </w:tcPr>
          <w:p w14:paraId="44668740" w14:textId="379E3A8D"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C4F16">
              <w:rPr>
                <w:sz w:val="20"/>
                <w:szCs w:val="20"/>
              </w:rPr>
              <w:t>66.9%</w:t>
            </w:r>
          </w:p>
        </w:tc>
        <w:tc>
          <w:tcPr>
            <w:tcW w:w="1134" w:type="dxa"/>
          </w:tcPr>
          <w:p w14:paraId="2C5F7FFD" w14:textId="430A783E"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61.1%</w:t>
            </w:r>
          </w:p>
        </w:tc>
        <w:tc>
          <w:tcPr>
            <w:tcW w:w="1134" w:type="dxa"/>
          </w:tcPr>
          <w:p w14:paraId="66BDC94D" w14:textId="23CC30C0"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77.8%</w:t>
            </w:r>
          </w:p>
        </w:tc>
        <w:tc>
          <w:tcPr>
            <w:tcW w:w="992" w:type="dxa"/>
          </w:tcPr>
          <w:p w14:paraId="19E07840" w14:textId="4CAD1E6E"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80.9%</w:t>
            </w:r>
          </w:p>
        </w:tc>
        <w:tc>
          <w:tcPr>
            <w:tcW w:w="1418" w:type="dxa"/>
          </w:tcPr>
          <w:p w14:paraId="5371EA98" w14:textId="35FF6813"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84.8%</w:t>
            </w:r>
          </w:p>
        </w:tc>
        <w:tc>
          <w:tcPr>
            <w:tcW w:w="987" w:type="dxa"/>
          </w:tcPr>
          <w:p w14:paraId="54419DA9" w14:textId="507FE95E"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86.2%</w:t>
            </w:r>
          </w:p>
        </w:tc>
      </w:tr>
      <w:tr w:rsidR="0016547D" w:rsidRPr="00095748" w14:paraId="07DD0D79"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222DE86" w14:textId="70DF5D70" w:rsidR="0016547D" w:rsidRPr="006C4F16" w:rsidRDefault="0016547D" w:rsidP="0016547D">
            <w:pPr>
              <w:rPr>
                <w:sz w:val="20"/>
                <w:szCs w:val="20"/>
              </w:rPr>
            </w:pPr>
            <w:r w:rsidRPr="006C4F16">
              <w:rPr>
                <w:sz w:val="20"/>
                <w:szCs w:val="20"/>
              </w:rPr>
              <w:t>Male</w:t>
            </w:r>
          </w:p>
        </w:tc>
        <w:tc>
          <w:tcPr>
            <w:tcW w:w="947" w:type="dxa"/>
          </w:tcPr>
          <w:p w14:paraId="6EBF945E" w14:textId="48978226"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24.1%</w:t>
            </w:r>
          </w:p>
        </w:tc>
        <w:tc>
          <w:tcPr>
            <w:tcW w:w="992" w:type="dxa"/>
          </w:tcPr>
          <w:p w14:paraId="46ABC43F" w14:textId="0709186C"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32.0%</w:t>
            </w:r>
          </w:p>
        </w:tc>
        <w:tc>
          <w:tcPr>
            <w:tcW w:w="1134" w:type="dxa"/>
          </w:tcPr>
          <w:p w14:paraId="46948685" w14:textId="638C8419"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38.9%</w:t>
            </w:r>
          </w:p>
        </w:tc>
        <w:tc>
          <w:tcPr>
            <w:tcW w:w="1134" w:type="dxa"/>
          </w:tcPr>
          <w:p w14:paraId="4AF969CB" w14:textId="4B105114"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14.8%</w:t>
            </w:r>
          </w:p>
        </w:tc>
        <w:tc>
          <w:tcPr>
            <w:tcW w:w="992" w:type="dxa"/>
          </w:tcPr>
          <w:p w14:paraId="5D5C638A" w14:textId="36B353D1"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19.1%</w:t>
            </w:r>
          </w:p>
        </w:tc>
        <w:tc>
          <w:tcPr>
            <w:tcW w:w="1418" w:type="dxa"/>
          </w:tcPr>
          <w:p w14:paraId="3C639A52" w14:textId="48D1073C"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15.2%</w:t>
            </w:r>
          </w:p>
        </w:tc>
        <w:tc>
          <w:tcPr>
            <w:tcW w:w="987" w:type="dxa"/>
          </w:tcPr>
          <w:p w14:paraId="542418ED" w14:textId="665383E1"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13.3%</w:t>
            </w:r>
          </w:p>
        </w:tc>
      </w:tr>
      <w:tr w:rsidR="0016547D" w:rsidRPr="00095748" w14:paraId="4B63494B"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65A9879" w14:textId="218BDF8D" w:rsidR="0016547D" w:rsidRPr="006C4F16" w:rsidRDefault="0016547D" w:rsidP="0016547D">
            <w:pPr>
              <w:rPr>
                <w:sz w:val="20"/>
                <w:szCs w:val="20"/>
              </w:rPr>
            </w:pPr>
            <w:r w:rsidRPr="006C4F16">
              <w:rPr>
                <w:sz w:val="20"/>
                <w:szCs w:val="20"/>
              </w:rPr>
              <w:t>Another term (type below)</w:t>
            </w:r>
          </w:p>
        </w:tc>
        <w:tc>
          <w:tcPr>
            <w:tcW w:w="947" w:type="dxa"/>
          </w:tcPr>
          <w:p w14:paraId="1C9838AB" w14:textId="79DFC2DB"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0.1%</w:t>
            </w:r>
          </w:p>
        </w:tc>
        <w:tc>
          <w:tcPr>
            <w:tcW w:w="992" w:type="dxa"/>
          </w:tcPr>
          <w:p w14:paraId="16C2C261" w14:textId="68EF2750"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1134" w:type="dxa"/>
          </w:tcPr>
          <w:p w14:paraId="48A7B6F0" w14:textId="307861DB"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1134" w:type="dxa"/>
          </w:tcPr>
          <w:p w14:paraId="6521FBC3" w14:textId="0FA0BDF2"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3.7%</w:t>
            </w:r>
          </w:p>
        </w:tc>
        <w:tc>
          <w:tcPr>
            <w:tcW w:w="992" w:type="dxa"/>
          </w:tcPr>
          <w:p w14:paraId="63C45B3A" w14:textId="34610D19"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1418" w:type="dxa"/>
          </w:tcPr>
          <w:p w14:paraId="7EECB5C7" w14:textId="5C2FAEF9"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987" w:type="dxa"/>
          </w:tcPr>
          <w:p w14:paraId="5A06A135" w14:textId="5564B5ED"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r>
      <w:tr w:rsidR="0016547D" w:rsidRPr="00095748" w14:paraId="312B9001"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AFF9052" w14:textId="1D48EC13" w:rsidR="0016547D" w:rsidRPr="006C4F16" w:rsidRDefault="0016547D" w:rsidP="0016547D">
            <w:pPr>
              <w:rPr>
                <w:sz w:val="20"/>
                <w:szCs w:val="20"/>
              </w:rPr>
            </w:pPr>
            <w:r w:rsidRPr="006C4F16">
              <w:rPr>
                <w:sz w:val="20"/>
                <w:szCs w:val="20"/>
              </w:rPr>
              <w:t>Don't know</w:t>
            </w:r>
          </w:p>
        </w:tc>
        <w:tc>
          <w:tcPr>
            <w:tcW w:w="947" w:type="dxa"/>
          </w:tcPr>
          <w:p w14:paraId="79507DF7" w14:textId="278D9CD5"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0.1%</w:t>
            </w:r>
          </w:p>
        </w:tc>
        <w:tc>
          <w:tcPr>
            <w:tcW w:w="992" w:type="dxa"/>
          </w:tcPr>
          <w:p w14:paraId="1FFD6751" w14:textId="1D992707"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0.0%</w:t>
            </w:r>
          </w:p>
        </w:tc>
        <w:tc>
          <w:tcPr>
            <w:tcW w:w="1134" w:type="dxa"/>
          </w:tcPr>
          <w:p w14:paraId="57714832" w14:textId="636E5B47"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0.0%</w:t>
            </w:r>
          </w:p>
        </w:tc>
        <w:tc>
          <w:tcPr>
            <w:tcW w:w="1134" w:type="dxa"/>
          </w:tcPr>
          <w:p w14:paraId="2FEB81BA" w14:textId="61321BF3"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3.7%</w:t>
            </w:r>
          </w:p>
        </w:tc>
        <w:tc>
          <w:tcPr>
            <w:tcW w:w="992" w:type="dxa"/>
          </w:tcPr>
          <w:p w14:paraId="78DC950F" w14:textId="42A8114A"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0.0%</w:t>
            </w:r>
          </w:p>
        </w:tc>
        <w:tc>
          <w:tcPr>
            <w:tcW w:w="1418" w:type="dxa"/>
          </w:tcPr>
          <w:p w14:paraId="414F4E25" w14:textId="1B16C735"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0.0%</w:t>
            </w:r>
          </w:p>
        </w:tc>
        <w:tc>
          <w:tcPr>
            <w:tcW w:w="987" w:type="dxa"/>
          </w:tcPr>
          <w:p w14:paraId="1A75B849" w14:textId="13740C16" w:rsidR="0016547D" w:rsidRPr="006C4F16"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4F16">
              <w:rPr>
                <w:sz w:val="20"/>
                <w:szCs w:val="20"/>
              </w:rPr>
              <w:t>0.0%</w:t>
            </w:r>
          </w:p>
        </w:tc>
      </w:tr>
      <w:tr w:rsidR="0016547D" w:rsidRPr="00095748" w14:paraId="026C8B47"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F4034C7" w14:textId="3A6AF21B" w:rsidR="0016547D" w:rsidRPr="006C4F16" w:rsidRDefault="0016547D" w:rsidP="0016547D">
            <w:pPr>
              <w:rPr>
                <w:sz w:val="20"/>
                <w:szCs w:val="20"/>
              </w:rPr>
            </w:pPr>
            <w:r w:rsidRPr="006C4F16">
              <w:rPr>
                <w:sz w:val="20"/>
                <w:szCs w:val="20"/>
              </w:rPr>
              <w:lastRenderedPageBreak/>
              <w:t>Prefer not to answer</w:t>
            </w:r>
          </w:p>
        </w:tc>
        <w:tc>
          <w:tcPr>
            <w:tcW w:w="947" w:type="dxa"/>
          </w:tcPr>
          <w:p w14:paraId="0D359BE6" w14:textId="52BAE70C"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0.6%</w:t>
            </w:r>
          </w:p>
        </w:tc>
        <w:tc>
          <w:tcPr>
            <w:tcW w:w="992" w:type="dxa"/>
          </w:tcPr>
          <w:p w14:paraId="5CAA85B8" w14:textId="64A5F699"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0.9%</w:t>
            </w:r>
          </w:p>
        </w:tc>
        <w:tc>
          <w:tcPr>
            <w:tcW w:w="1134" w:type="dxa"/>
          </w:tcPr>
          <w:p w14:paraId="14D8C268" w14:textId="5E27EB2E"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1134" w:type="dxa"/>
          </w:tcPr>
          <w:p w14:paraId="5AA6CC19" w14:textId="1CA8A141"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992" w:type="dxa"/>
          </w:tcPr>
          <w:p w14:paraId="4BF0BD63" w14:textId="6A31811F"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1418" w:type="dxa"/>
          </w:tcPr>
          <w:p w14:paraId="6D9E64CA" w14:textId="3988B344"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0.0%</w:t>
            </w:r>
          </w:p>
        </w:tc>
        <w:tc>
          <w:tcPr>
            <w:tcW w:w="987" w:type="dxa"/>
          </w:tcPr>
          <w:p w14:paraId="708D93D0" w14:textId="04DC4323" w:rsidR="0016547D" w:rsidRPr="006C4F16"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4F16">
              <w:rPr>
                <w:sz w:val="20"/>
                <w:szCs w:val="20"/>
              </w:rPr>
              <w:t>0.3%</w:t>
            </w:r>
          </w:p>
        </w:tc>
      </w:tr>
    </w:tbl>
    <w:p w14:paraId="674D8435" w14:textId="5878F249" w:rsidR="00277810" w:rsidRDefault="00277810" w:rsidP="0027781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15</w:t>
      </w:r>
      <w:r w:rsidR="00F85C94">
        <w:rPr>
          <w:noProof/>
        </w:rPr>
        <w:fldChar w:fldCharType="end"/>
      </w:r>
      <w:r>
        <w:t xml:space="preserve"> </w:t>
      </w:r>
      <w:r w:rsidRPr="00E66187">
        <w:t>Sex recorded at birth (n=1213/1215)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16547D" w:rsidRPr="000A4EFF" w14:paraId="57E2B2E2"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57130D49" w14:textId="77777777" w:rsidR="0016547D" w:rsidRPr="002E2DBD" w:rsidRDefault="0016547D" w:rsidP="00C96855">
            <w:pPr>
              <w:rPr>
                <w:sz w:val="20"/>
                <w:szCs w:val="20"/>
              </w:rPr>
            </w:pPr>
            <w:bookmarkStart w:id="37" w:name="Title_16" w:colFirst="0" w:colLast="0"/>
          </w:p>
        </w:tc>
        <w:tc>
          <w:tcPr>
            <w:tcW w:w="1843" w:type="dxa"/>
          </w:tcPr>
          <w:p w14:paraId="10F185C2" w14:textId="77777777" w:rsidR="0016547D" w:rsidRPr="002E2DBD" w:rsidRDefault="0016547D" w:rsidP="00C96855">
            <w:pPr>
              <w:cnfStyle w:val="100000000000" w:firstRow="1" w:lastRow="0" w:firstColumn="0" w:lastColumn="0" w:oddVBand="0" w:evenVBand="0" w:oddHBand="0" w:evenHBand="0" w:firstRowFirstColumn="0" w:firstRowLastColumn="0" w:lastRowFirstColumn="0" w:lastRowLastColumn="0"/>
              <w:rPr>
                <w:sz w:val="20"/>
                <w:szCs w:val="20"/>
              </w:rPr>
            </w:pPr>
            <w:r w:rsidRPr="002E2DBD">
              <w:rPr>
                <w:sz w:val="20"/>
                <w:szCs w:val="20"/>
              </w:rPr>
              <w:t>Total</w:t>
            </w:r>
          </w:p>
        </w:tc>
        <w:tc>
          <w:tcPr>
            <w:tcW w:w="1984" w:type="dxa"/>
          </w:tcPr>
          <w:p w14:paraId="1CA52DF5" w14:textId="77777777" w:rsidR="0016547D" w:rsidRPr="002E2DBD" w:rsidRDefault="0016547D" w:rsidP="00C96855">
            <w:pPr>
              <w:cnfStyle w:val="100000000000" w:firstRow="1" w:lastRow="0" w:firstColumn="0" w:lastColumn="0" w:oddVBand="0" w:evenVBand="0" w:oddHBand="0" w:evenHBand="0" w:firstRowFirstColumn="0" w:firstRowLastColumn="0" w:lastRowFirstColumn="0" w:lastRowLastColumn="0"/>
              <w:rPr>
                <w:sz w:val="20"/>
                <w:szCs w:val="20"/>
              </w:rPr>
            </w:pPr>
            <w:r w:rsidRPr="002E2DBD">
              <w:rPr>
                <w:sz w:val="20"/>
                <w:szCs w:val="20"/>
              </w:rPr>
              <w:t>Deaf total</w:t>
            </w:r>
          </w:p>
        </w:tc>
        <w:tc>
          <w:tcPr>
            <w:tcW w:w="1842" w:type="dxa"/>
          </w:tcPr>
          <w:p w14:paraId="07E0D89D" w14:textId="77777777" w:rsidR="0016547D" w:rsidRPr="002E2DBD" w:rsidRDefault="0016547D" w:rsidP="00C96855">
            <w:pPr>
              <w:cnfStyle w:val="100000000000" w:firstRow="1" w:lastRow="0" w:firstColumn="0" w:lastColumn="0" w:oddVBand="0" w:evenVBand="0" w:oddHBand="0" w:evenHBand="0" w:firstRowFirstColumn="0" w:firstRowLastColumn="0" w:lastRowFirstColumn="0" w:lastRowLastColumn="0"/>
              <w:rPr>
                <w:sz w:val="20"/>
                <w:szCs w:val="20"/>
              </w:rPr>
            </w:pPr>
            <w:r w:rsidRPr="002E2DBD">
              <w:rPr>
                <w:sz w:val="20"/>
                <w:szCs w:val="20"/>
              </w:rPr>
              <w:t>Hearing</w:t>
            </w:r>
          </w:p>
        </w:tc>
      </w:tr>
      <w:bookmarkEnd w:id="37"/>
      <w:tr w:rsidR="0016547D" w:rsidRPr="006425F0" w14:paraId="375CBAD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EF57C9E" w14:textId="61A22BA6" w:rsidR="0016547D" w:rsidRPr="002E2DBD" w:rsidRDefault="0016547D" w:rsidP="00C96855">
            <w:pPr>
              <w:rPr>
                <w:sz w:val="20"/>
                <w:szCs w:val="20"/>
              </w:rPr>
            </w:pPr>
            <w:r w:rsidRPr="002E2DBD">
              <w:rPr>
                <w:sz w:val="20"/>
                <w:szCs w:val="20"/>
              </w:rPr>
              <w:t>Total Count (All)</w:t>
            </w:r>
          </w:p>
        </w:tc>
        <w:tc>
          <w:tcPr>
            <w:tcW w:w="1843" w:type="dxa"/>
          </w:tcPr>
          <w:p w14:paraId="1ABA7E2F" w14:textId="77777777" w:rsidR="0016547D" w:rsidRPr="002E2DBD" w:rsidRDefault="0016547D"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E2DBD">
              <w:rPr>
                <w:sz w:val="20"/>
                <w:szCs w:val="20"/>
              </w:rPr>
              <w:t>1.215.0</w:t>
            </w:r>
          </w:p>
        </w:tc>
        <w:tc>
          <w:tcPr>
            <w:tcW w:w="1984" w:type="dxa"/>
          </w:tcPr>
          <w:p w14:paraId="7F87A12B" w14:textId="77777777" w:rsidR="0016547D" w:rsidRPr="002E2DBD" w:rsidRDefault="0016547D"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E2DBD">
              <w:rPr>
                <w:sz w:val="20"/>
                <w:szCs w:val="20"/>
              </w:rPr>
              <w:t>846.0</w:t>
            </w:r>
          </w:p>
        </w:tc>
        <w:tc>
          <w:tcPr>
            <w:tcW w:w="1842" w:type="dxa"/>
          </w:tcPr>
          <w:p w14:paraId="113EF57F" w14:textId="77777777" w:rsidR="0016547D" w:rsidRPr="002E2DBD" w:rsidRDefault="0016547D"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369.0</w:t>
            </w:r>
          </w:p>
        </w:tc>
      </w:tr>
      <w:tr w:rsidR="0016547D" w:rsidRPr="00095748" w14:paraId="6D20027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B77A7CF" w14:textId="17F81126" w:rsidR="0016547D" w:rsidRPr="002E2DBD" w:rsidRDefault="0016547D" w:rsidP="0016547D">
            <w:pPr>
              <w:rPr>
                <w:sz w:val="20"/>
                <w:szCs w:val="20"/>
              </w:rPr>
            </w:pPr>
            <w:r w:rsidRPr="002E2DBD">
              <w:rPr>
                <w:sz w:val="20"/>
                <w:szCs w:val="20"/>
              </w:rPr>
              <w:t>Female</w:t>
            </w:r>
          </w:p>
        </w:tc>
        <w:tc>
          <w:tcPr>
            <w:tcW w:w="1843" w:type="dxa"/>
          </w:tcPr>
          <w:p w14:paraId="386D9FC5" w14:textId="52B49334"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75.0%</w:t>
            </w:r>
          </w:p>
        </w:tc>
        <w:tc>
          <w:tcPr>
            <w:tcW w:w="1984" w:type="dxa"/>
          </w:tcPr>
          <w:p w14:paraId="60970DE0" w14:textId="724B7434"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70.1%</w:t>
            </w:r>
          </w:p>
        </w:tc>
        <w:tc>
          <w:tcPr>
            <w:tcW w:w="1842" w:type="dxa"/>
          </w:tcPr>
          <w:p w14:paraId="1DFC24E4" w14:textId="0243E444"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86.2%</w:t>
            </w:r>
          </w:p>
        </w:tc>
      </w:tr>
      <w:tr w:rsidR="0016547D" w:rsidRPr="00095748" w14:paraId="77D68B9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00C5014" w14:textId="5D261421" w:rsidR="0016547D" w:rsidRPr="002E2DBD" w:rsidRDefault="0016547D" w:rsidP="0016547D">
            <w:pPr>
              <w:rPr>
                <w:sz w:val="20"/>
                <w:szCs w:val="20"/>
              </w:rPr>
            </w:pPr>
            <w:r w:rsidRPr="002E2DBD">
              <w:rPr>
                <w:sz w:val="20"/>
                <w:szCs w:val="20"/>
              </w:rPr>
              <w:t>Male</w:t>
            </w:r>
          </w:p>
        </w:tc>
        <w:tc>
          <w:tcPr>
            <w:tcW w:w="1843" w:type="dxa"/>
          </w:tcPr>
          <w:p w14:paraId="7368BAA5" w14:textId="44EC9C7D" w:rsidR="0016547D" w:rsidRPr="002E2DBD"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24.1%</w:t>
            </w:r>
          </w:p>
        </w:tc>
        <w:tc>
          <w:tcPr>
            <w:tcW w:w="1984" w:type="dxa"/>
          </w:tcPr>
          <w:p w14:paraId="13CD52AB" w14:textId="54E839B5" w:rsidR="0016547D" w:rsidRPr="002E2DBD"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28.8%</w:t>
            </w:r>
          </w:p>
        </w:tc>
        <w:tc>
          <w:tcPr>
            <w:tcW w:w="1842" w:type="dxa"/>
          </w:tcPr>
          <w:p w14:paraId="46E91BA6" w14:textId="0D7892D5" w:rsidR="0016547D" w:rsidRPr="002E2DBD"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13.3%</w:t>
            </w:r>
          </w:p>
        </w:tc>
      </w:tr>
      <w:tr w:rsidR="0016547D" w:rsidRPr="00095748" w14:paraId="3E97726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CB6FDD8" w14:textId="1D744071" w:rsidR="0016547D" w:rsidRPr="002E2DBD" w:rsidRDefault="0016547D" w:rsidP="0016547D">
            <w:pPr>
              <w:rPr>
                <w:sz w:val="20"/>
                <w:szCs w:val="20"/>
              </w:rPr>
            </w:pPr>
            <w:r w:rsidRPr="002E2DBD">
              <w:rPr>
                <w:sz w:val="20"/>
                <w:szCs w:val="20"/>
              </w:rPr>
              <w:t>Another term (type below)</w:t>
            </w:r>
          </w:p>
        </w:tc>
        <w:tc>
          <w:tcPr>
            <w:tcW w:w="1843" w:type="dxa"/>
          </w:tcPr>
          <w:p w14:paraId="13353265" w14:textId="11F23EA0"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0.1%</w:t>
            </w:r>
          </w:p>
        </w:tc>
        <w:tc>
          <w:tcPr>
            <w:tcW w:w="1984" w:type="dxa"/>
          </w:tcPr>
          <w:p w14:paraId="7ADB07F5" w14:textId="1E113F19"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0.1%</w:t>
            </w:r>
          </w:p>
        </w:tc>
        <w:tc>
          <w:tcPr>
            <w:tcW w:w="1842" w:type="dxa"/>
          </w:tcPr>
          <w:p w14:paraId="3FCD35D8" w14:textId="3A17D4FB"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0.0%</w:t>
            </w:r>
          </w:p>
        </w:tc>
      </w:tr>
      <w:tr w:rsidR="0016547D" w:rsidRPr="00095748" w14:paraId="0A9F3BC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30D2945" w14:textId="5C1DD1A4" w:rsidR="0016547D" w:rsidRPr="002E2DBD" w:rsidRDefault="0016547D" w:rsidP="0016547D">
            <w:pPr>
              <w:rPr>
                <w:sz w:val="20"/>
                <w:szCs w:val="20"/>
              </w:rPr>
            </w:pPr>
            <w:r w:rsidRPr="002E2DBD">
              <w:rPr>
                <w:sz w:val="20"/>
                <w:szCs w:val="20"/>
              </w:rPr>
              <w:t>Don't know</w:t>
            </w:r>
          </w:p>
        </w:tc>
        <w:tc>
          <w:tcPr>
            <w:tcW w:w="1843" w:type="dxa"/>
          </w:tcPr>
          <w:p w14:paraId="3AF510F6" w14:textId="4DBBB3F8" w:rsidR="0016547D" w:rsidRPr="002E2DBD"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0.1%</w:t>
            </w:r>
          </w:p>
        </w:tc>
        <w:tc>
          <w:tcPr>
            <w:tcW w:w="1984" w:type="dxa"/>
          </w:tcPr>
          <w:p w14:paraId="66987F7D" w14:textId="14A71E38" w:rsidR="0016547D" w:rsidRPr="002E2DBD"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0.1%</w:t>
            </w:r>
          </w:p>
        </w:tc>
        <w:tc>
          <w:tcPr>
            <w:tcW w:w="1842" w:type="dxa"/>
          </w:tcPr>
          <w:p w14:paraId="035FBB40" w14:textId="0EB5E64A" w:rsidR="0016547D" w:rsidRPr="002E2DBD" w:rsidRDefault="0016547D" w:rsidP="0016547D">
            <w:pPr>
              <w:jc w:val="right"/>
              <w:cnfStyle w:val="000000100000" w:firstRow="0" w:lastRow="0" w:firstColumn="0" w:lastColumn="0" w:oddVBand="0" w:evenVBand="0" w:oddHBand="1" w:evenHBand="0" w:firstRowFirstColumn="0" w:firstRowLastColumn="0" w:lastRowFirstColumn="0" w:lastRowLastColumn="0"/>
              <w:rPr>
                <w:sz w:val="20"/>
                <w:szCs w:val="20"/>
              </w:rPr>
            </w:pPr>
            <w:r w:rsidRPr="002E2DBD">
              <w:rPr>
                <w:sz w:val="20"/>
                <w:szCs w:val="20"/>
              </w:rPr>
              <w:t>0.0%</w:t>
            </w:r>
          </w:p>
        </w:tc>
      </w:tr>
      <w:tr w:rsidR="0016547D" w:rsidRPr="00095748" w14:paraId="3A5E0CA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9C402C1" w14:textId="6F00F492" w:rsidR="0016547D" w:rsidRPr="002E2DBD" w:rsidRDefault="0016547D" w:rsidP="0016547D">
            <w:pPr>
              <w:rPr>
                <w:sz w:val="20"/>
                <w:szCs w:val="20"/>
              </w:rPr>
            </w:pPr>
            <w:r w:rsidRPr="002E2DBD">
              <w:rPr>
                <w:sz w:val="20"/>
                <w:szCs w:val="20"/>
              </w:rPr>
              <w:t>Prefer not to answer</w:t>
            </w:r>
          </w:p>
        </w:tc>
        <w:tc>
          <w:tcPr>
            <w:tcW w:w="1843" w:type="dxa"/>
          </w:tcPr>
          <w:p w14:paraId="0FAA5CF7" w14:textId="09FA8512"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0.6%</w:t>
            </w:r>
          </w:p>
        </w:tc>
        <w:tc>
          <w:tcPr>
            <w:tcW w:w="1984" w:type="dxa"/>
          </w:tcPr>
          <w:p w14:paraId="15BD21B6" w14:textId="3D4E0A65"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0.7%</w:t>
            </w:r>
          </w:p>
        </w:tc>
        <w:tc>
          <w:tcPr>
            <w:tcW w:w="1842" w:type="dxa"/>
          </w:tcPr>
          <w:p w14:paraId="13C2FC84" w14:textId="4EAF77DB" w:rsidR="0016547D" w:rsidRPr="002E2DBD" w:rsidRDefault="0016547D" w:rsidP="0016547D">
            <w:pPr>
              <w:jc w:val="right"/>
              <w:cnfStyle w:val="000000000000" w:firstRow="0" w:lastRow="0" w:firstColumn="0" w:lastColumn="0" w:oddVBand="0" w:evenVBand="0" w:oddHBand="0" w:evenHBand="0" w:firstRowFirstColumn="0" w:firstRowLastColumn="0" w:lastRowFirstColumn="0" w:lastRowLastColumn="0"/>
              <w:rPr>
                <w:sz w:val="20"/>
                <w:szCs w:val="20"/>
              </w:rPr>
            </w:pPr>
            <w:r w:rsidRPr="002E2DBD">
              <w:rPr>
                <w:sz w:val="20"/>
                <w:szCs w:val="20"/>
              </w:rPr>
              <w:t>0.3%</w:t>
            </w:r>
          </w:p>
        </w:tc>
      </w:tr>
    </w:tbl>
    <w:p w14:paraId="2B84EE07" w14:textId="33611075" w:rsidR="00277810" w:rsidRDefault="00277810" w:rsidP="0027781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16</w:t>
      </w:r>
      <w:r w:rsidR="00F85C94">
        <w:rPr>
          <w:noProof/>
        </w:rPr>
        <w:fldChar w:fldCharType="end"/>
      </w:r>
      <w:r>
        <w:t xml:space="preserve"> </w:t>
      </w:r>
      <w:r w:rsidRPr="0077183C">
        <w:t>Sex recorded at birth (n=1213/1215)</w:t>
      </w:r>
    </w:p>
    <w:p w14:paraId="64C2565D" w14:textId="55978435" w:rsidR="00F54C4C" w:rsidRDefault="00F85C94">
      <w:pPr>
        <w:rPr>
          <w:color w:val="000000"/>
        </w:rPr>
      </w:pPr>
      <w:r>
        <w:rPr>
          <w:color w:val="0000FF"/>
        </w:rPr>
        <w:t>Q9.5 (</w:t>
      </w:r>
      <w:r>
        <w:rPr>
          <w:i/>
          <w:color w:val="0000FF"/>
        </w:rPr>
        <w:t>n</w:t>
      </w:r>
      <w:r>
        <w:rPr>
          <w:color w:val="0000FF"/>
        </w:rPr>
        <w:t xml:space="preserve">=1,207/1,215) </w:t>
      </w:r>
      <w:r>
        <w:rPr>
          <w:color w:val="000000"/>
        </w:rPr>
        <w:t>All respondents were asked if they were born with a variation of sex characteristics, sometimes called ‘intersex’. A</w:t>
      </w:r>
      <w:r>
        <w:t xml:space="preserve">pproximately 1% </w:t>
      </w:r>
      <w:r>
        <w:rPr>
          <w:color w:val="000000"/>
        </w:rPr>
        <w:t xml:space="preserve">reported they were born intersex, of whom </w:t>
      </w:r>
      <w:r>
        <w:t xml:space="preserve">most are </w:t>
      </w:r>
      <w:r>
        <w:rPr>
          <w:color w:val="000000"/>
        </w:rPr>
        <w:t xml:space="preserve">Deaf, </w:t>
      </w:r>
      <w:proofErr w:type="gramStart"/>
      <w:r>
        <w:rPr>
          <w:color w:val="000000"/>
        </w:rPr>
        <w:t>Deaf</w:t>
      </w:r>
      <w:proofErr w:type="gramEnd"/>
      <w:r>
        <w:rPr>
          <w:color w:val="000000"/>
        </w:rPr>
        <w:t xml:space="preserve"> and disabled, or people who describe themselves differently (Table 1</w:t>
      </w:r>
      <w:r w:rsidR="00277810">
        <w:rPr>
          <w:color w:val="000000"/>
        </w:rPr>
        <w:t>7</w:t>
      </w:r>
      <w:r>
        <w:rPr>
          <w:color w:val="000000"/>
        </w:rPr>
        <w:t xml:space="preserve"> and Table 1</w:t>
      </w:r>
      <w:r w:rsidR="00277810">
        <w:rPr>
          <w:color w:val="000000"/>
        </w:rPr>
        <w:t>8</w:t>
      </w:r>
      <w:r>
        <w:rPr>
          <w:color w:val="000000"/>
        </w:rPr>
        <w:t>).</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4C2AC7" w:rsidRPr="000A4EFF" w14:paraId="1369C7B3"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D765878" w14:textId="77777777" w:rsidR="004C2AC7" w:rsidRPr="00A86120" w:rsidRDefault="004C2AC7" w:rsidP="004C2AC7">
            <w:pPr>
              <w:rPr>
                <w:sz w:val="20"/>
                <w:szCs w:val="20"/>
              </w:rPr>
            </w:pPr>
            <w:bookmarkStart w:id="38" w:name="Title_17" w:colFirst="0" w:colLast="0"/>
          </w:p>
        </w:tc>
        <w:tc>
          <w:tcPr>
            <w:tcW w:w="947" w:type="dxa"/>
          </w:tcPr>
          <w:p w14:paraId="502CE02A" w14:textId="39686C2B"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Total</w:t>
            </w:r>
          </w:p>
        </w:tc>
        <w:tc>
          <w:tcPr>
            <w:tcW w:w="992" w:type="dxa"/>
          </w:tcPr>
          <w:p w14:paraId="64A08CAA" w14:textId="0C77517E"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Yes, I am Deaf</w:t>
            </w:r>
          </w:p>
        </w:tc>
        <w:tc>
          <w:tcPr>
            <w:tcW w:w="1134" w:type="dxa"/>
          </w:tcPr>
          <w:p w14:paraId="7E4134B0" w14:textId="74C1A793"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Yes, I am Deafblind</w:t>
            </w:r>
          </w:p>
        </w:tc>
        <w:tc>
          <w:tcPr>
            <w:tcW w:w="1134" w:type="dxa"/>
          </w:tcPr>
          <w:p w14:paraId="268F4976" w14:textId="6669FFA0"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Yes, I am Deaf and disabled</w:t>
            </w:r>
          </w:p>
        </w:tc>
        <w:tc>
          <w:tcPr>
            <w:tcW w:w="992" w:type="dxa"/>
          </w:tcPr>
          <w:p w14:paraId="620201B7" w14:textId="5B100B83"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Yes, I am hard of hearing</w:t>
            </w:r>
          </w:p>
        </w:tc>
        <w:tc>
          <w:tcPr>
            <w:tcW w:w="1418" w:type="dxa"/>
          </w:tcPr>
          <w:p w14:paraId="0208BF1F" w14:textId="5764A2CB"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No, I describe it differently (type below)</w:t>
            </w:r>
          </w:p>
        </w:tc>
        <w:tc>
          <w:tcPr>
            <w:tcW w:w="987" w:type="dxa"/>
          </w:tcPr>
          <w:p w14:paraId="2498C27C" w14:textId="2DE76CF8" w:rsidR="004C2AC7" w:rsidRPr="00A86120" w:rsidRDefault="004C2AC7" w:rsidP="004C2AC7">
            <w:pPr>
              <w:cnfStyle w:val="100000000000" w:firstRow="1" w:lastRow="0" w:firstColumn="0" w:lastColumn="0" w:oddVBand="0" w:evenVBand="0" w:oddHBand="0" w:evenHBand="0" w:firstRowFirstColumn="0" w:firstRowLastColumn="0" w:lastRowFirstColumn="0" w:lastRowLastColumn="0"/>
              <w:rPr>
                <w:sz w:val="20"/>
                <w:szCs w:val="20"/>
              </w:rPr>
            </w:pPr>
            <w:r w:rsidRPr="00A86120">
              <w:rPr>
                <w:sz w:val="20"/>
                <w:szCs w:val="20"/>
              </w:rPr>
              <w:t>No, I am hearing</w:t>
            </w:r>
          </w:p>
        </w:tc>
      </w:tr>
      <w:bookmarkEnd w:id="38"/>
      <w:tr w:rsidR="004C2AC7" w:rsidRPr="006425F0" w14:paraId="6C2990D7"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1ECE6E" w14:textId="2591C32C" w:rsidR="004C2AC7" w:rsidRPr="00A86120" w:rsidRDefault="004C2AC7" w:rsidP="004C2AC7">
            <w:pPr>
              <w:rPr>
                <w:sz w:val="20"/>
                <w:szCs w:val="20"/>
              </w:rPr>
            </w:pPr>
            <w:r w:rsidRPr="00A86120">
              <w:rPr>
                <w:sz w:val="20"/>
                <w:szCs w:val="20"/>
              </w:rPr>
              <w:t>Yes</w:t>
            </w:r>
          </w:p>
        </w:tc>
        <w:tc>
          <w:tcPr>
            <w:tcW w:w="947" w:type="dxa"/>
          </w:tcPr>
          <w:p w14:paraId="24E238D7" w14:textId="6BC22B76"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86120">
              <w:rPr>
                <w:sz w:val="20"/>
                <w:szCs w:val="20"/>
              </w:rPr>
              <w:t>0.9%</w:t>
            </w:r>
          </w:p>
        </w:tc>
        <w:tc>
          <w:tcPr>
            <w:tcW w:w="992" w:type="dxa"/>
          </w:tcPr>
          <w:p w14:paraId="15AB52A5" w14:textId="0CBB21CA"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86120">
              <w:rPr>
                <w:sz w:val="20"/>
                <w:szCs w:val="20"/>
              </w:rPr>
              <w:t>1.1%</w:t>
            </w:r>
          </w:p>
        </w:tc>
        <w:tc>
          <w:tcPr>
            <w:tcW w:w="1134" w:type="dxa"/>
          </w:tcPr>
          <w:p w14:paraId="688E42CE" w14:textId="22311016"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0.0%</w:t>
            </w:r>
          </w:p>
        </w:tc>
        <w:tc>
          <w:tcPr>
            <w:tcW w:w="1134" w:type="dxa"/>
          </w:tcPr>
          <w:p w14:paraId="34A5C1E3" w14:textId="50ED3977"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7.4%</w:t>
            </w:r>
          </w:p>
        </w:tc>
        <w:tc>
          <w:tcPr>
            <w:tcW w:w="992" w:type="dxa"/>
          </w:tcPr>
          <w:p w14:paraId="560BEE44" w14:textId="3AD8B1EE"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0.0%</w:t>
            </w:r>
          </w:p>
        </w:tc>
        <w:tc>
          <w:tcPr>
            <w:tcW w:w="1418" w:type="dxa"/>
          </w:tcPr>
          <w:p w14:paraId="22C08783" w14:textId="6E39FBF8"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3.0%</w:t>
            </w:r>
          </w:p>
        </w:tc>
        <w:tc>
          <w:tcPr>
            <w:tcW w:w="987" w:type="dxa"/>
          </w:tcPr>
          <w:p w14:paraId="4F1B7A24" w14:textId="0A492E0E"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0.3%</w:t>
            </w:r>
          </w:p>
        </w:tc>
      </w:tr>
      <w:tr w:rsidR="004C2AC7" w:rsidRPr="00095748" w14:paraId="7F48E9C2"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1A6792D" w14:textId="0D2A4C04" w:rsidR="004C2AC7" w:rsidRPr="00A86120" w:rsidRDefault="004C2AC7" w:rsidP="004C2AC7">
            <w:pPr>
              <w:rPr>
                <w:sz w:val="20"/>
                <w:szCs w:val="20"/>
              </w:rPr>
            </w:pPr>
            <w:r w:rsidRPr="00A86120">
              <w:rPr>
                <w:sz w:val="20"/>
                <w:szCs w:val="20"/>
              </w:rPr>
              <w:t>No</w:t>
            </w:r>
          </w:p>
        </w:tc>
        <w:tc>
          <w:tcPr>
            <w:tcW w:w="947" w:type="dxa"/>
          </w:tcPr>
          <w:p w14:paraId="3A836A92" w14:textId="2C7F258F"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91.9%</w:t>
            </w:r>
          </w:p>
        </w:tc>
        <w:tc>
          <w:tcPr>
            <w:tcW w:w="992" w:type="dxa"/>
          </w:tcPr>
          <w:p w14:paraId="5E9C37DB" w14:textId="71884604"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88.9%</w:t>
            </w:r>
          </w:p>
        </w:tc>
        <w:tc>
          <w:tcPr>
            <w:tcW w:w="1134" w:type="dxa"/>
          </w:tcPr>
          <w:p w14:paraId="2A17BE14" w14:textId="6B6B815E"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83.3%</w:t>
            </w:r>
          </w:p>
        </w:tc>
        <w:tc>
          <w:tcPr>
            <w:tcW w:w="1134" w:type="dxa"/>
          </w:tcPr>
          <w:p w14:paraId="6BE3BFDB" w14:textId="6BD24CEC"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88.9%</w:t>
            </w:r>
          </w:p>
        </w:tc>
        <w:tc>
          <w:tcPr>
            <w:tcW w:w="992" w:type="dxa"/>
          </w:tcPr>
          <w:p w14:paraId="1B443669" w14:textId="469C6B97"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96.3%</w:t>
            </w:r>
          </w:p>
        </w:tc>
        <w:tc>
          <w:tcPr>
            <w:tcW w:w="1418" w:type="dxa"/>
          </w:tcPr>
          <w:p w14:paraId="22E82BBE" w14:textId="79D96BA5"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87.9%</w:t>
            </w:r>
          </w:p>
        </w:tc>
        <w:tc>
          <w:tcPr>
            <w:tcW w:w="987" w:type="dxa"/>
          </w:tcPr>
          <w:p w14:paraId="3FE2EA72" w14:textId="172AE5C7"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96.5%</w:t>
            </w:r>
          </w:p>
        </w:tc>
      </w:tr>
      <w:tr w:rsidR="004C2AC7" w:rsidRPr="00095748" w14:paraId="6E127D7A"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B3CA938" w14:textId="7F479EAD" w:rsidR="004C2AC7" w:rsidRPr="00A86120" w:rsidRDefault="004C2AC7" w:rsidP="004C2AC7">
            <w:pPr>
              <w:rPr>
                <w:sz w:val="20"/>
                <w:szCs w:val="20"/>
              </w:rPr>
            </w:pPr>
            <w:r w:rsidRPr="00A86120">
              <w:rPr>
                <w:sz w:val="20"/>
                <w:szCs w:val="20"/>
              </w:rPr>
              <w:lastRenderedPageBreak/>
              <w:t>Don't know</w:t>
            </w:r>
          </w:p>
        </w:tc>
        <w:tc>
          <w:tcPr>
            <w:tcW w:w="947" w:type="dxa"/>
          </w:tcPr>
          <w:p w14:paraId="513498FE" w14:textId="6F47D6A5"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3.0%</w:t>
            </w:r>
          </w:p>
        </w:tc>
        <w:tc>
          <w:tcPr>
            <w:tcW w:w="992" w:type="dxa"/>
          </w:tcPr>
          <w:p w14:paraId="69DE2555" w14:textId="1FF6A129"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4.7%</w:t>
            </w:r>
          </w:p>
        </w:tc>
        <w:tc>
          <w:tcPr>
            <w:tcW w:w="1134" w:type="dxa"/>
          </w:tcPr>
          <w:p w14:paraId="0A4B1EA6" w14:textId="0D816147"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5.6%</w:t>
            </w:r>
          </w:p>
        </w:tc>
        <w:tc>
          <w:tcPr>
            <w:tcW w:w="1134" w:type="dxa"/>
          </w:tcPr>
          <w:p w14:paraId="7EE387F0" w14:textId="66D65670"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0.0%</w:t>
            </w:r>
          </w:p>
        </w:tc>
        <w:tc>
          <w:tcPr>
            <w:tcW w:w="992" w:type="dxa"/>
          </w:tcPr>
          <w:p w14:paraId="79E306E2" w14:textId="00FA89BF"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0.0%</w:t>
            </w:r>
          </w:p>
        </w:tc>
        <w:tc>
          <w:tcPr>
            <w:tcW w:w="1418" w:type="dxa"/>
          </w:tcPr>
          <w:p w14:paraId="158C0051" w14:textId="0B714AE8"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3.0%</w:t>
            </w:r>
          </w:p>
        </w:tc>
        <w:tc>
          <w:tcPr>
            <w:tcW w:w="987" w:type="dxa"/>
          </w:tcPr>
          <w:p w14:paraId="36F4F2C7" w14:textId="5BA034FB" w:rsidR="004C2AC7" w:rsidRPr="00A86120" w:rsidRDefault="004C2AC7" w:rsidP="004C2AC7">
            <w:pPr>
              <w:jc w:val="right"/>
              <w:cnfStyle w:val="000000100000" w:firstRow="0" w:lastRow="0" w:firstColumn="0" w:lastColumn="0" w:oddVBand="0" w:evenVBand="0" w:oddHBand="1" w:evenHBand="0" w:firstRowFirstColumn="0" w:firstRowLastColumn="0" w:lastRowFirstColumn="0" w:lastRowLastColumn="0"/>
              <w:rPr>
                <w:sz w:val="20"/>
                <w:szCs w:val="20"/>
              </w:rPr>
            </w:pPr>
            <w:r w:rsidRPr="00A86120">
              <w:rPr>
                <w:sz w:val="20"/>
                <w:szCs w:val="20"/>
              </w:rPr>
              <w:t>1.1%</w:t>
            </w:r>
          </w:p>
        </w:tc>
      </w:tr>
      <w:tr w:rsidR="004C2AC7" w:rsidRPr="00095748" w14:paraId="4AE1B7DD"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664B292" w14:textId="7F0CE1CC" w:rsidR="004C2AC7" w:rsidRPr="00A86120" w:rsidRDefault="004C2AC7" w:rsidP="004C2AC7">
            <w:pPr>
              <w:rPr>
                <w:sz w:val="20"/>
                <w:szCs w:val="20"/>
              </w:rPr>
            </w:pPr>
            <w:r w:rsidRPr="00A86120">
              <w:rPr>
                <w:sz w:val="20"/>
                <w:szCs w:val="20"/>
              </w:rPr>
              <w:t>Prefer not to answer</w:t>
            </w:r>
          </w:p>
        </w:tc>
        <w:tc>
          <w:tcPr>
            <w:tcW w:w="947" w:type="dxa"/>
          </w:tcPr>
          <w:p w14:paraId="7023719D" w14:textId="109C66CD"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3.5%</w:t>
            </w:r>
          </w:p>
        </w:tc>
        <w:tc>
          <w:tcPr>
            <w:tcW w:w="992" w:type="dxa"/>
          </w:tcPr>
          <w:p w14:paraId="1ACA876D" w14:textId="07551811"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4.4%</w:t>
            </w:r>
          </w:p>
        </w:tc>
        <w:tc>
          <w:tcPr>
            <w:tcW w:w="1134" w:type="dxa"/>
          </w:tcPr>
          <w:p w14:paraId="66BA2FF2" w14:textId="2EF93A32"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5.6%</w:t>
            </w:r>
          </w:p>
        </w:tc>
        <w:tc>
          <w:tcPr>
            <w:tcW w:w="1134" w:type="dxa"/>
          </w:tcPr>
          <w:p w14:paraId="0FCE3E78" w14:textId="1C2CEF1E"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3.7%</w:t>
            </w:r>
          </w:p>
        </w:tc>
        <w:tc>
          <w:tcPr>
            <w:tcW w:w="992" w:type="dxa"/>
          </w:tcPr>
          <w:p w14:paraId="763F361E" w14:textId="1D5E0492"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2.2%</w:t>
            </w:r>
          </w:p>
        </w:tc>
        <w:tc>
          <w:tcPr>
            <w:tcW w:w="1418" w:type="dxa"/>
          </w:tcPr>
          <w:p w14:paraId="720C0366" w14:textId="0FDA5130"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6.1%</w:t>
            </w:r>
          </w:p>
        </w:tc>
        <w:tc>
          <w:tcPr>
            <w:tcW w:w="987" w:type="dxa"/>
          </w:tcPr>
          <w:p w14:paraId="51EB4C7A" w14:textId="74671074" w:rsidR="004C2AC7" w:rsidRPr="00A86120" w:rsidRDefault="004C2AC7" w:rsidP="004C2AC7">
            <w:pPr>
              <w:jc w:val="right"/>
              <w:cnfStyle w:val="000000000000" w:firstRow="0" w:lastRow="0" w:firstColumn="0" w:lastColumn="0" w:oddVBand="0" w:evenVBand="0" w:oddHBand="0" w:evenHBand="0" w:firstRowFirstColumn="0" w:firstRowLastColumn="0" w:lastRowFirstColumn="0" w:lastRowLastColumn="0"/>
              <w:rPr>
                <w:sz w:val="20"/>
                <w:szCs w:val="20"/>
              </w:rPr>
            </w:pPr>
            <w:r w:rsidRPr="00A86120">
              <w:rPr>
                <w:sz w:val="20"/>
                <w:szCs w:val="20"/>
              </w:rPr>
              <w:t>2.2%</w:t>
            </w:r>
          </w:p>
        </w:tc>
      </w:tr>
    </w:tbl>
    <w:p w14:paraId="60AB5746" w14:textId="56A17009"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17</w:t>
      </w:r>
      <w:r w:rsidR="00F85C94">
        <w:rPr>
          <w:noProof/>
        </w:rPr>
        <w:fldChar w:fldCharType="end"/>
      </w:r>
      <w:r>
        <w:t xml:space="preserve"> </w:t>
      </w:r>
      <w:r w:rsidRPr="00944901">
        <w:t>Born with a variation of sex characteristics (n=1207/1215)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9750AB" w:rsidRPr="000A4EFF" w14:paraId="79B108A3"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591AB743" w14:textId="77777777" w:rsidR="009750AB" w:rsidRPr="00961F9D" w:rsidRDefault="009750AB" w:rsidP="00C96855">
            <w:pPr>
              <w:rPr>
                <w:sz w:val="20"/>
                <w:szCs w:val="20"/>
              </w:rPr>
            </w:pPr>
            <w:bookmarkStart w:id="39" w:name="Title_18" w:colFirst="0" w:colLast="0"/>
          </w:p>
        </w:tc>
        <w:tc>
          <w:tcPr>
            <w:tcW w:w="1843" w:type="dxa"/>
          </w:tcPr>
          <w:p w14:paraId="70F57162" w14:textId="77777777" w:rsidR="009750AB" w:rsidRPr="00961F9D" w:rsidRDefault="009750AB" w:rsidP="00C96855">
            <w:pPr>
              <w:cnfStyle w:val="100000000000" w:firstRow="1" w:lastRow="0" w:firstColumn="0" w:lastColumn="0" w:oddVBand="0" w:evenVBand="0" w:oddHBand="0" w:evenHBand="0" w:firstRowFirstColumn="0" w:firstRowLastColumn="0" w:lastRowFirstColumn="0" w:lastRowLastColumn="0"/>
              <w:rPr>
                <w:sz w:val="20"/>
                <w:szCs w:val="20"/>
              </w:rPr>
            </w:pPr>
            <w:r w:rsidRPr="00961F9D">
              <w:rPr>
                <w:sz w:val="20"/>
                <w:szCs w:val="20"/>
              </w:rPr>
              <w:t>Total</w:t>
            </w:r>
          </w:p>
        </w:tc>
        <w:tc>
          <w:tcPr>
            <w:tcW w:w="1984" w:type="dxa"/>
          </w:tcPr>
          <w:p w14:paraId="130BB9F6" w14:textId="77777777" w:rsidR="009750AB" w:rsidRPr="00961F9D" w:rsidRDefault="009750AB" w:rsidP="00C96855">
            <w:pPr>
              <w:cnfStyle w:val="100000000000" w:firstRow="1" w:lastRow="0" w:firstColumn="0" w:lastColumn="0" w:oddVBand="0" w:evenVBand="0" w:oddHBand="0" w:evenHBand="0" w:firstRowFirstColumn="0" w:firstRowLastColumn="0" w:lastRowFirstColumn="0" w:lastRowLastColumn="0"/>
              <w:rPr>
                <w:sz w:val="20"/>
                <w:szCs w:val="20"/>
              </w:rPr>
            </w:pPr>
            <w:r w:rsidRPr="00961F9D">
              <w:rPr>
                <w:sz w:val="20"/>
                <w:szCs w:val="20"/>
              </w:rPr>
              <w:t>Deaf total</w:t>
            </w:r>
          </w:p>
        </w:tc>
        <w:tc>
          <w:tcPr>
            <w:tcW w:w="1842" w:type="dxa"/>
          </w:tcPr>
          <w:p w14:paraId="43E9C17F" w14:textId="77777777" w:rsidR="009750AB" w:rsidRPr="00961F9D" w:rsidRDefault="009750AB" w:rsidP="00C96855">
            <w:pPr>
              <w:cnfStyle w:val="100000000000" w:firstRow="1" w:lastRow="0" w:firstColumn="0" w:lastColumn="0" w:oddVBand="0" w:evenVBand="0" w:oddHBand="0" w:evenHBand="0" w:firstRowFirstColumn="0" w:firstRowLastColumn="0" w:lastRowFirstColumn="0" w:lastRowLastColumn="0"/>
              <w:rPr>
                <w:sz w:val="20"/>
                <w:szCs w:val="20"/>
              </w:rPr>
            </w:pPr>
            <w:r w:rsidRPr="00961F9D">
              <w:rPr>
                <w:sz w:val="20"/>
                <w:szCs w:val="20"/>
              </w:rPr>
              <w:t>Hearing</w:t>
            </w:r>
          </w:p>
        </w:tc>
      </w:tr>
      <w:bookmarkEnd w:id="39"/>
      <w:tr w:rsidR="009750AB" w:rsidRPr="006425F0" w14:paraId="4837A19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7A55DD0" w14:textId="25717851" w:rsidR="009750AB" w:rsidRPr="00961F9D" w:rsidRDefault="009750AB" w:rsidP="00C96855">
            <w:pPr>
              <w:rPr>
                <w:sz w:val="20"/>
                <w:szCs w:val="20"/>
              </w:rPr>
            </w:pPr>
            <w:r w:rsidRPr="00961F9D">
              <w:rPr>
                <w:sz w:val="20"/>
                <w:szCs w:val="20"/>
              </w:rPr>
              <w:t>Total Count (All)</w:t>
            </w:r>
          </w:p>
        </w:tc>
        <w:tc>
          <w:tcPr>
            <w:tcW w:w="1843" w:type="dxa"/>
          </w:tcPr>
          <w:p w14:paraId="3E0CAD22" w14:textId="77777777" w:rsidR="009750AB" w:rsidRPr="00961F9D" w:rsidRDefault="009750AB"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61F9D">
              <w:rPr>
                <w:sz w:val="20"/>
                <w:szCs w:val="20"/>
              </w:rPr>
              <w:t>1.215.0</w:t>
            </w:r>
          </w:p>
        </w:tc>
        <w:tc>
          <w:tcPr>
            <w:tcW w:w="1984" w:type="dxa"/>
          </w:tcPr>
          <w:p w14:paraId="075AD084" w14:textId="77777777" w:rsidR="009750AB" w:rsidRPr="00961F9D" w:rsidRDefault="009750AB"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61F9D">
              <w:rPr>
                <w:sz w:val="20"/>
                <w:szCs w:val="20"/>
              </w:rPr>
              <w:t>846.0</w:t>
            </w:r>
          </w:p>
        </w:tc>
        <w:tc>
          <w:tcPr>
            <w:tcW w:w="1842" w:type="dxa"/>
          </w:tcPr>
          <w:p w14:paraId="41FDFF4A" w14:textId="77777777" w:rsidR="009750AB" w:rsidRPr="00961F9D" w:rsidRDefault="009750AB"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369.0</w:t>
            </w:r>
          </w:p>
        </w:tc>
      </w:tr>
      <w:tr w:rsidR="009750AB" w:rsidRPr="00095748" w14:paraId="3BEFECF7"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93EB9F5" w14:textId="199833E7" w:rsidR="009750AB" w:rsidRPr="00961F9D" w:rsidRDefault="009750AB" w:rsidP="009750AB">
            <w:pPr>
              <w:rPr>
                <w:sz w:val="20"/>
                <w:szCs w:val="20"/>
              </w:rPr>
            </w:pPr>
            <w:r w:rsidRPr="00961F9D">
              <w:rPr>
                <w:sz w:val="20"/>
                <w:szCs w:val="20"/>
              </w:rPr>
              <w:t>Yes</w:t>
            </w:r>
          </w:p>
        </w:tc>
        <w:tc>
          <w:tcPr>
            <w:tcW w:w="1843" w:type="dxa"/>
          </w:tcPr>
          <w:p w14:paraId="1670A3E7" w14:textId="08D45E37" w:rsidR="009750AB" w:rsidRPr="00961F9D"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961F9D">
              <w:rPr>
                <w:sz w:val="20"/>
                <w:szCs w:val="20"/>
              </w:rPr>
              <w:t>0.9%</w:t>
            </w:r>
          </w:p>
        </w:tc>
        <w:tc>
          <w:tcPr>
            <w:tcW w:w="1984" w:type="dxa"/>
          </w:tcPr>
          <w:p w14:paraId="7A4C9BB9" w14:textId="66C37F43" w:rsidR="009750AB" w:rsidRPr="00961F9D"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961F9D">
              <w:rPr>
                <w:sz w:val="20"/>
                <w:szCs w:val="20"/>
              </w:rPr>
              <w:t>1.2%</w:t>
            </w:r>
          </w:p>
        </w:tc>
        <w:tc>
          <w:tcPr>
            <w:tcW w:w="1842" w:type="dxa"/>
          </w:tcPr>
          <w:p w14:paraId="67FEFAFF" w14:textId="1F9AA912" w:rsidR="009750AB" w:rsidRPr="00961F9D"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961F9D">
              <w:rPr>
                <w:sz w:val="20"/>
                <w:szCs w:val="20"/>
              </w:rPr>
              <w:t>0.3%</w:t>
            </w:r>
          </w:p>
        </w:tc>
      </w:tr>
      <w:tr w:rsidR="009750AB" w:rsidRPr="00095748" w14:paraId="73E138B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E62A1E2" w14:textId="5391F55C" w:rsidR="009750AB" w:rsidRPr="00961F9D" w:rsidRDefault="009750AB" w:rsidP="009750AB">
            <w:pPr>
              <w:rPr>
                <w:sz w:val="20"/>
                <w:szCs w:val="20"/>
              </w:rPr>
            </w:pPr>
            <w:r w:rsidRPr="00961F9D">
              <w:rPr>
                <w:sz w:val="20"/>
                <w:szCs w:val="20"/>
              </w:rPr>
              <w:t>No</w:t>
            </w:r>
          </w:p>
        </w:tc>
        <w:tc>
          <w:tcPr>
            <w:tcW w:w="1843" w:type="dxa"/>
          </w:tcPr>
          <w:p w14:paraId="28E9595C" w14:textId="135C2569" w:rsidR="009750AB" w:rsidRPr="00961F9D"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91.9%</w:t>
            </w:r>
          </w:p>
        </w:tc>
        <w:tc>
          <w:tcPr>
            <w:tcW w:w="1984" w:type="dxa"/>
          </w:tcPr>
          <w:p w14:paraId="1B15D473" w14:textId="03A5798A" w:rsidR="009750AB" w:rsidRPr="00961F9D"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90.0%</w:t>
            </w:r>
          </w:p>
        </w:tc>
        <w:tc>
          <w:tcPr>
            <w:tcW w:w="1842" w:type="dxa"/>
          </w:tcPr>
          <w:p w14:paraId="2F83F1D5" w14:textId="3986A95C" w:rsidR="009750AB" w:rsidRPr="00961F9D"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96.5%</w:t>
            </w:r>
          </w:p>
        </w:tc>
      </w:tr>
      <w:tr w:rsidR="009750AB" w:rsidRPr="00095748" w14:paraId="162DF71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24AABFD" w14:textId="1589B799" w:rsidR="009750AB" w:rsidRPr="00961F9D" w:rsidRDefault="009750AB" w:rsidP="009750AB">
            <w:pPr>
              <w:rPr>
                <w:sz w:val="20"/>
                <w:szCs w:val="20"/>
              </w:rPr>
            </w:pPr>
            <w:r w:rsidRPr="00961F9D">
              <w:rPr>
                <w:sz w:val="20"/>
                <w:szCs w:val="20"/>
              </w:rPr>
              <w:t>Don't know</w:t>
            </w:r>
          </w:p>
        </w:tc>
        <w:tc>
          <w:tcPr>
            <w:tcW w:w="1843" w:type="dxa"/>
          </w:tcPr>
          <w:p w14:paraId="25B4D02B" w14:textId="630A901D" w:rsidR="009750AB" w:rsidRPr="00961F9D"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961F9D">
              <w:rPr>
                <w:sz w:val="20"/>
                <w:szCs w:val="20"/>
              </w:rPr>
              <w:t>3.0%</w:t>
            </w:r>
          </w:p>
        </w:tc>
        <w:tc>
          <w:tcPr>
            <w:tcW w:w="1984" w:type="dxa"/>
          </w:tcPr>
          <w:p w14:paraId="24A2D17F" w14:textId="00DC8676" w:rsidR="009750AB" w:rsidRPr="00961F9D"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961F9D">
              <w:rPr>
                <w:sz w:val="20"/>
                <w:szCs w:val="20"/>
              </w:rPr>
              <w:t>3.8%</w:t>
            </w:r>
          </w:p>
        </w:tc>
        <w:tc>
          <w:tcPr>
            <w:tcW w:w="1842" w:type="dxa"/>
          </w:tcPr>
          <w:p w14:paraId="154BC0BE" w14:textId="6BF6E655" w:rsidR="009750AB" w:rsidRPr="00961F9D"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961F9D">
              <w:rPr>
                <w:sz w:val="20"/>
                <w:szCs w:val="20"/>
              </w:rPr>
              <w:t>1.1%</w:t>
            </w:r>
          </w:p>
        </w:tc>
      </w:tr>
      <w:tr w:rsidR="009750AB" w:rsidRPr="00095748" w14:paraId="1B6D951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C6C09EF" w14:textId="691C6923" w:rsidR="009750AB" w:rsidRPr="00961F9D" w:rsidRDefault="009750AB" w:rsidP="009750AB">
            <w:pPr>
              <w:rPr>
                <w:sz w:val="20"/>
                <w:szCs w:val="20"/>
              </w:rPr>
            </w:pPr>
            <w:r w:rsidRPr="00961F9D">
              <w:rPr>
                <w:sz w:val="20"/>
                <w:szCs w:val="20"/>
              </w:rPr>
              <w:t>Prefer not to answer</w:t>
            </w:r>
          </w:p>
        </w:tc>
        <w:tc>
          <w:tcPr>
            <w:tcW w:w="1843" w:type="dxa"/>
          </w:tcPr>
          <w:p w14:paraId="57C60FF5" w14:textId="78B37B45" w:rsidR="009750AB" w:rsidRPr="00961F9D"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3.5%</w:t>
            </w:r>
          </w:p>
        </w:tc>
        <w:tc>
          <w:tcPr>
            <w:tcW w:w="1984" w:type="dxa"/>
          </w:tcPr>
          <w:p w14:paraId="645F06D7" w14:textId="764A6153" w:rsidR="009750AB" w:rsidRPr="00961F9D"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4.1%</w:t>
            </w:r>
          </w:p>
        </w:tc>
        <w:tc>
          <w:tcPr>
            <w:tcW w:w="1842" w:type="dxa"/>
          </w:tcPr>
          <w:p w14:paraId="2C9641F8" w14:textId="5FC252D8" w:rsidR="009750AB" w:rsidRPr="00961F9D"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961F9D">
              <w:rPr>
                <w:sz w:val="20"/>
                <w:szCs w:val="20"/>
              </w:rPr>
              <w:t>2.2%</w:t>
            </w:r>
          </w:p>
        </w:tc>
      </w:tr>
    </w:tbl>
    <w:p w14:paraId="7C362479" w14:textId="18F48252"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18</w:t>
      </w:r>
      <w:r w:rsidR="00F85C94">
        <w:rPr>
          <w:noProof/>
        </w:rPr>
        <w:fldChar w:fldCharType="end"/>
      </w:r>
      <w:r>
        <w:t xml:space="preserve"> </w:t>
      </w:r>
      <w:r w:rsidRPr="00442A56">
        <w:t>Born with a variation of sex characteristics (n=1207/1215)</w:t>
      </w:r>
    </w:p>
    <w:p w14:paraId="3DD084DC" w14:textId="7625E679" w:rsidR="00135CED" w:rsidRDefault="00F85C94" w:rsidP="00135CED">
      <w:pPr>
        <w:rPr>
          <w:color w:val="000000"/>
        </w:rPr>
      </w:pPr>
      <w:r>
        <w:rPr>
          <w:color w:val="0000FF"/>
        </w:rPr>
        <w:t>Q10.1 (</w:t>
      </w:r>
      <w:r>
        <w:rPr>
          <w:i/>
          <w:color w:val="0000FF"/>
        </w:rPr>
        <w:t>n</w:t>
      </w:r>
      <w:r>
        <w:rPr>
          <w:color w:val="0000FF"/>
        </w:rPr>
        <w:t xml:space="preserve">=1,213/1,215) </w:t>
      </w:r>
      <w:r>
        <w:rPr>
          <w:color w:val="000000"/>
        </w:rPr>
        <w:t>All respondents were asked if they identify as Aboriginal, Torres Strait Islander, or South Sea Islander.</w:t>
      </w:r>
      <w:r w:rsidR="00961F9D">
        <w:rPr>
          <w:color w:val="000000"/>
        </w:rPr>
        <w:t xml:space="preserve"> </w:t>
      </w:r>
      <w:r>
        <w:rPr>
          <w:color w:val="000000"/>
        </w:rPr>
        <w:t xml:space="preserve">Almost 3% of deaf respondents reported yes, while only 1.4% of hearing respondents reported yes. </w:t>
      </w:r>
      <w:r>
        <w:t>No respondents</w:t>
      </w:r>
      <w:r>
        <w:rPr>
          <w:color w:val="000000"/>
        </w:rPr>
        <w:t xml:space="preserve"> identified as Torres Strait Islander (Table 1</w:t>
      </w:r>
      <w:r w:rsidR="0099138C">
        <w:rPr>
          <w:color w:val="000000"/>
        </w:rPr>
        <w:t>9</w:t>
      </w:r>
      <w:r>
        <w:rPr>
          <w:color w:val="000000"/>
        </w:rPr>
        <w:t xml:space="preserve"> and Table </w:t>
      </w:r>
      <w:r w:rsidR="0099138C">
        <w:rPr>
          <w:color w:val="000000"/>
        </w:rPr>
        <w:t>20</w:t>
      </w:r>
      <w:r>
        <w:rPr>
          <w:color w:val="000000"/>
        </w:rPr>
        <w:t>).</w:t>
      </w:r>
      <w:r w:rsidR="00135CED">
        <w:rPr>
          <w:color w:val="000000"/>
        </w:rPr>
        <w:br w:type="page"/>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9750AB" w:rsidRPr="000A4EFF" w14:paraId="2CE3ACEE"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9CE1892" w14:textId="77777777" w:rsidR="009750AB" w:rsidRPr="00776C85" w:rsidRDefault="009750AB" w:rsidP="009750AB">
            <w:pPr>
              <w:rPr>
                <w:sz w:val="20"/>
                <w:szCs w:val="20"/>
              </w:rPr>
            </w:pPr>
            <w:bookmarkStart w:id="40" w:name="_Hlk164162871"/>
            <w:bookmarkStart w:id="41" w:name="Title_19" w:colFirst="0" w:colLast="0"/>
          </w:p>
        </w:tc>
        <w:tc>
          <w:tcPr>
            <w:tcW w:w="947" w:type="dxa"/>
          </w:tcPr>
          <w:p w14:paraId="02918876" w14:textId="59346B8E"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Total</w:t>
            </w:r>
          </w:p>
        </w:tc>
        <w:tc>
          <w:tcPr>
            <w:tcW w:w="992" w:type="dxa"/>
          </w:tcPr>
          <w:p w14:paraId="242CCE2B" w14:textId="1D10FEEC"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Yes, I am Deaf</w:t>
            </w:r>
          </w:p>
        </w:tc>
        <w:tc>
          <w:tcPr>
            <w:tcW w:w="1134" w:type="dxa"/>
          </w:tcPr>
          <w:p w14:paraId="65EDFD0C" w14:textId="00A624FF"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Yes, I am Deafblind</w:t>
            </w:r>
          </w:p>
        </w:tc>
        <w:tc>
          <w:tcPr>
            <w:tcW w:w="1134" w:type="dxa"/>
          </w:tcPr>
          <w:p w14:paraId="76119364" w14:textId="1246F0BB"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Yes, I am Deaf and disabled</w:t>
            </w:r>
          </w:p>
        </w:tc>
        <w:tc>
          <w:tcPr>
            <w:tcW w:w="992" w:type="dxa"/>
          </w:tcPr>
          <w:p w14:paraId="1B5061F6" w14:textId="4BA0BE80"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Yes, I am hard of hearing</w:t>
            </w:r>
          </w:p>
        </w:tc>
        <w:tc>
          <w:tcPr>
            <w:tcW w:w="1418" w:type="dxa"/>
          </w:tcPr>
          <w:p w14:paraId="75CACCF1" w14:textId="07D500DB"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No, I describe it differently (type below)</w:t>
            </w:r>
          </w:p>
        </w:tc>
        <w:tc>
          <w:tcPr>
            <w:tcW w:w="987" w:type="dxa"/>
          </w:tcPr>
          <w:p w14:paraId="00252AB2" w14:textId="259224EC" w:rsidR="009750AB" w:rsidRPr="00776C85" w:rsidRDefault="009750AB" w:rsidP="009750AB">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No, I am hearing</w:t>
            </w:r>
          </w:p>
        </w:tc>
      </w:tr>
      <w:bookmarkEnd w:id="41"/>
      <w:tr w:rsidR="009750AB" w:rsidRPr="006425F0" w14:paraId="0DEB9263"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56DFE21" w14:textId="31E76766" w:rsidR="009750AB" w:rsidRPr="00776C85" w:rsidRDefault="009750AB" w:rsidP="009750AB">
            <w:pPr>
              <w:rPr>
                <w:sz w:val="20"/>
                <w:szCs w:val="20"/>
              </w:rPr>
            </w:pPr>
            <w:r w:rsidRPr="00776C85">
              <w:rPr>
                <w:sz w:val="20"/>
                <w:szCs w:val="20"/>
              </w:rPr>
              <w:t>Yes - Aboriginal</w:t>
            </w:r>
          </w:p>
        </w:tc>
        <w:tc>
          <w:tcPr>
            <w:tcW w:w="947" w:type="dxa"/>
          </w:tcPr>
          <w:p w14:paraId="57BB0DC8" w14:textId="7C90C581"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76C85">
              <w:rPr>
                <w:sz w:val="20"/>
                <w:szCs w:val="20"/>
              </w:rPr>
              <w:t>2.4%</w:t>
            </w:r>
          </w:p>
        </w:tc>
        <w:tc>
          <w:tcPr>
            <w:tcW w:w="992" w:type="dxa"/>
          </w:tcPr>
          <w:p w14:paraId="3E0C8AAC" w14:textId="6A1B07DB"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76C85">
              <w:rPr>
                <w:sz w:val="20"/>
                <w:szCs w:val="20"/>
              </w:rPr>
              <w:t>3.0%</w:t>
            </w:r>
          </w:p>
        </w:tc>
        <w:tc>
          <w:tcPr>
            <w:tcW w:w="1134" w:type="dxa"/>
          </w:tcPr>
          <w:p w14:paraId="0230BA3C" w14:textId="409DC007"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1134" w:type="dxa"/>
          </w:tcPr>
          <w:p w14:paraId="226549CB" w14:textId="6EDCD251"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992" w:type="dxa"/>
          </w:tcPr>
          <w:p w14:paraId="22CCBADB" w14:textId="6F790482"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2.9%</w:t>
            </w:r>
          </w:p>
        </w:tc>
        <w:tc>
          <w:tcPr>
            <w:tcW w:w="1418" w:type="dxa"/>
          </w:tcPr>
          <w:p w14:paraId="23292054" w14:textId="1FBFDC55"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3.0%</w:t>
            </w:r>
          </w:p>
        </w:tc>
        <w:tc>
          <w:tcPr>
            <w:tcW w:w="987" w:type="dxa"/>
          </w:tcPr>
          <w:p w14:paraId="7BC9F5E7" w14:textId="725DF157"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1.4%</w:t>
            </w:r>
          </w:p>
        </w:tc>
      </w:tr>
      <w:tr w:rsidR="009750AB" w:rsidRPr="00095748" w14:paraId="3DA18BCB"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15B8FFF" w14:textId="42146982" w:rsidR="009750AB" w:rsidRPr="00776C85" w:rsidRDefault="009750AB" w:rsidP="009750AB">
            <w:pPr>
              <w:rPr>
                <w:sz w:val="20"/>
                <w:szCs w:val="20"/>
              </w:rPr>
            </w:pPr>
            <w:r w:rsidRPr="00776C85">
              <w:rPr>
                <w:sz w:val="20"/>
                <w:szCs w:val="20"/>
              </w:rPr>
              <w:t>Yes - Torres Strait Islander</w:t>
            </w:r>
          </w:p>
        </w:tc>
        <w:tc>
          <w:tcPr>
            <w:tcW w:w="947" w:type="dxa"/>
          </w:tcPr>
          <w:p w14:paraId="50AFEDAC" w14:textId="0B4B631F"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c>
          <w:tcPr>
            <w:tcW w:w="992" w:type="dxa"/>
          </w:tcPr>
          <w:p w14:paraId="083DB6A1" w14:textId="66C537B8"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c>
          <w:tcPr>
            <w:tcW w:w="1134" w:type="dxa"/>
          </w:tcPr>
          <w:p w14:paraId="4293FB7B" w14:textId="4E1A81AF"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c>
          <w:tcPr>
            <w:tcW w:w="1134" w:type="dxa"/>
          </w:tcPr>
          <w:p w14:paraId="422371FA" w14:textId="67A5CA42"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c>
          <w:tcPr>
            <w:tcW w:w="992" w:type="dxa"/>
          </w:tcPr>
          <w:p w14:paraId="64D86AEB" w14:textId="50010424"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c>
          <w:tcPr>
            <w:tcW w:w="1418" w:type="dxa"/>
          </w:tcPr>
          <w:p w14:paraId="5D8AB72D" w14:textId="32771689"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c>
          <w:tcPr>
            <w:tcW w:w="987" w:type="dxa"/>
          </w:tcPr>
          <w:p w14:paraId="2DA21237" w14:textId="5EC4DCB7"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r>
      <w:tr w:rsidR="009750AB" w:rsidRPr="00095748" w14:paraId="1E4CF49A"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97CACFB" w14:textId="56BF1E17" w:rsidR="009750AB" w:rsidRPr="00776C85" w:rsidRDefault="009750AB" w:rsidP="009750AB">
            <w:pPr>
              <w:rPr>
                <w:sz w:val="20"/>
                <w:szCs w:val="20"/>
              </w:rPr>
            </w:pPr>
            <w:r w:rsidRPr="00776C85">
              <w:rPr>
                <w:sz w:val="20"/>
                <w:szCs w:val="20"/>
              </w:rPr>
              <w:t>Yes - South Sea Islander</w:t>
            </w:r>
          </w:p>
        </w:tc>
        <w:tc>
          <w:tcPr>
            <w:tcW w:w="947" w:type="dxa"/>
          </w:tcPr>
          <w:p w14:paraId="3F0508E7" w14:textId="71B622C2"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0.1%</w:t>
            </w:r>
          </w:p>
        </w:tc>
        <w:tc>
          <w:tcPr>
            <w:tcW w:w="992" w:type="dxa"/>
          </w:tcPr>
          <w:p w14:paraId="3F33592A" w14:textId="51C68888"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1134" w:type="dxa"/>
          </w:tcPr>
          <w:p w14:paraId="2FF07288" w14:textId="2472B6B7"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1134" w:type="dxa"/>
          </w:tcPr>
          <w:p w14:paraId="36668FD1" w14:textId="0965884C"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992" w:type="dxa"/>
          </w:tcPr>
          <w:p w14:paraId="17A8188C" w14:textId="52211A45"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0.7%</w:t>
            </w:r>
          </w:p>
        </w:tc>
        <w:tc>
          <w:tcPr>
            <w:tcW w:w="1418" w:type="dxa"/>
          </w:tcPr>
          <w:p w14:paraId="26C2819C" w14:textId="3766DEE2"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987" w:type="dxa"/>
          </w:tcPr>
          <w:p w14:paraId="0EF313D8" w14:textId="7CE404E5"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r>
      <w:tr w:rsidR="009750AB" w:rsidRPr="00095748" w14:paraId="6869C514"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9507517" w14:textId="6084B10C" w:rsidR="009750AB" w:rsidRPr="00776C85" w:rsidRDefault="009750AB" w:rsidP="009750AB">
            <w:pPr>
              <w:rPr>
                <w:sz w:val="20"/>
                <w:szCs w:val="20"/>
              </w:rPr>
            </w:pPr>
            <w:r w:rsidRPr="00776C85">
              <w:rPr>
                <w:sz w:val="20"/>
                <w:szCs w:val="20"/>
              </w:rPr>
              <w:t>No</w:t>
            </w:r>
          </w:p>
        </w:tc>
        <w:tc>
          <w:tcPr>
            <w:tcW w:w="947" w:type="dxa"/>
          </w:tcPr>
          <w:p w14:paraId="6EA8AF38" w14:textId="6E676956"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97.4%</w:t>
            </w:r>
          </w:p>
        </w:tc>
        <w:tc>
          <w:tcPr>
            <w:tcW w:w="992" w:type="dxa"/>
          </w:tcPr>
          <w:p w14:paraId="5856FC91" w14:textId="296C750F"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97.0%</w:t>
            </w:r>
          </w:p>
        </w:tc>
        <w:tc>
          <w:tcPr>
            <w:tcW w:w="1134" w:type="dxa"/>
          </w:tcPr>
          <w:p w14:paraId="1C241F05" w14:textId="0C24307D"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94.4%</w:t>
            </w:r>
          </w:p>
        </w:tc>
        <w:tc>
          <w:tcPr>
            <w:tcW w:w="1134" w:type="dxa"/>
          </w:tcPr>
          <w:p w14:paraId="30C6BC36" w14:textId="2E886A7E"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100.0%</w:t>
            </w:r>
          </w:p>
        </w:tc>
        <w:tc>
          <w:tcPr>
            <w:tcW w:w="992" w:type="dxa"/>
          </w:tcPr>
          <w:p w14:paraId="532F42B3" w14:textId="00492788"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97.1%</w:t>
            </w:r>
          </w:p>
        </w:tc>
        <w:tc>
          <w:tcPr>
            <w:tcW w:w="1418" w:type="dxa"/>
          </w:tcPr>
          <w:p w14:paraId="571EBA1F" w14:textId="325FFE8B"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93.9%</w:t>
            </w:r>
          </w:p>
        </w:tc>
        <w:tc>
          <w:tcPr>
            <w:tcW w:w="987" w:type="dxa"/>
          </w:tcPr>
          <w:p w14:paraId="50D72315" w14:textId="64D9B7C8"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98.4%</w:t>
            </w:r>
          </w:p>
        </w:tc>
      </w:tr>
    </w:tbl>
    <w:bookmarkEnd w:id="40"/>
    <w:p w14:paraId="5FC98A01" w14:textId="0A686A96"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19</w:t>
      </w:r>
      <w:r w:rsidR="00F85C94">
        <w:rPr>
          <w:noProof/>
        </w:rPr>
        <w:fldChar w:fldCharType="end"/>
      </w:r>
      <w:r>
        <w:t xml:space="preserve"> </w:t>
      </w:r>
      <w:r w:rsidRPr="0041554F">
        <w:t>Identify as Aboriginal, Torres Strait Islander, or South Sea Islander (n=1213/1215)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9750AB" w:rsidRPr="000A4EFF" w14:paraId="42D1E3AB"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6D7480BA" w14:textId="77777777" w:rsidR="009750AB" w:rsidRPr="00776C85" w:rsidRDefault="009750AB" w:rsidP="00C96855">
            <w:pPr>
              <w:rPr>
                <w:sz w:val="20"/>
                <w:szCs w:val="20"/>
              </w:rPr>
            </w:pPr>
            <w:bookmarkStart w:id="42" w:name="Title_20" w:colFirst="0" w:colLast="0"/>
          </w:p>
        </w:tc>
        <w:tc>
          <w:tcPr>
            <w:tcW w:w="1843" w:type="dxa"/>
          </w:tcPr>
          <w:p w14:paraId="297B4B78" w14:textId="77777777" w:rsidR="009750AB" w:rsidRPr="00776C85" w:rsidRDefault="009750AB" w:rsidP="00C96855">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Total</w:t>
            </w:r>
          </w:p>
        </w:tc>
        <w:tc>
          <w:tcPr>
            <w:tcW w:w="1984" w:type="dxa"/>
          </w:tcPr>
          <w:p w14:paraId="7A0B03A5" w14:textId="77777777" w:rsidR="009750AB" w:rsidRPr="00776C85" w:rsidRDefault="009750AB" w:rsidP="00C96855">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Deaf total</w:t>
            </w:r>
          </w:p>
        </w:tc>
        <w:tc>
          <w:tcPr>
            <w:tcW w:w="1842" w:type="dxa"/>
          </w:tcPr>
          <w:p w14:paraId="1397D4F8" w14:textId="77777777" w:rsidR="009750AB" w:rsidRPr="00776C85" w:rsidRDefault="009750AB" w:rsidP="00C96855">
            <w:pPr>
              <w:cnfStyle w:val="100000000000" w:firstRow="1" w:lastRow="0" w:firstColumn="0" w:lastColumn="0" w:oddVBand="0" w:evenVBand="0" w:oddHBand="0" w:evenHBand="0" w:firstRowFirstColumn="0" w:firstRowLastColumn="0" w:lastRowFirstColumn="0" w:lastRowLastColumn="0"/>
              <w:rPr>
                <w:sz w:val="20"/>
                <w:szCs w:val="20"/>
              </w:rPr>
            </w:pPr>
            <w:r w:rsidRPr="00776C85">
              <w:rPr>
                <w:sz w:val="20"/>
                <w:szCs w:val="20"/>
              </w:rPr>
              <w:t>Hearing</w:t>
            </w:r>
          </w:p>
        </w:tc>
      </w:tr>
      <w:bookmarkEnd w:id="42"/>
      <w:tr w:rsidR="009750AB" w:rsidRPr="006425F0" w14:paraId="29BC528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917EC18" w14:textId="7EECE901" w:rsidR="009750AB" w:rsidRPr="00776C85" w:rsidRDefault="009750AB" w:rsidP="009750AB">
            <w:pPr>
              <w:rPr>
                <w:sz w:val="20"/>
                <w:szCs w:val="20"/>
              </w:rPr>
            </w:pPr>
            <w:r w:rsidRPr="00776C85">
              <w:rPr>
                <w:sz w:val="20"/>
                <w:szCs w:val="20"/>
              </w:rPr>
              <w:t>Total Count (All)</w:t>
            </w:r>
          </w:p>
        </w:tc>
        <w:tc>
          <w:tcPr>
            <w:tcW w:w="1843" w:type="dxa"/>
          </w:tcPr>
          <w:p w14:paraId="75C90771" w14:textId="2D743F81"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76C85">
              <w:rPr>
                <w:sz w:val="20"/>
                <w:szCs w:val="20"/>
              </w:rPr>
              <w:t>1.215.0</w:t>
            </w:r>
          </w:p>
        </w:tc>
        <w:tc>
          <w:tcPr>
            <w:tcW w:w="1984" w:type="dxa"/>
          </w:tcPr>
          <w:p w14:paraId="3C2F7921" w14:textId="3BCC0DBC"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76C85">
              <w:rPr>
                <w:sz w:val="20"/>
                <w:szCs w:val="20"/>
              </w:rPr>
              <w:t>846.0</w:t>
            </w:r>
          </w:p>
        </w:tc>
        <w:tc>
          <w:tcPr>
            <w:tcW w:w="1842" w:type="dxa"/>
          </w:tcPr>
          <w:p w14:paraId="0446C33B" w14:textId="59312FF7"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369.0</w:t>
            </w:r>
          </w:p>
        </w:tc>
      </w:tr>
      <w:tr w:rsidR="009750AB" w:rsidRPr="00095748" w14:paraId="142701C4"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8B7B3D4" w14:textId="4F8F1279" w:rsidR="009750AB" w:rsidRPr="00776C85" w:rsidRDefault="009750AB" w:rsidP="009750AB">
            <w:pPr>
              <w:rPr>
                <w:sz w:val="20"/>
                <w:szCs w:val="20"/>
              </w:rPr>
            </w:pPr>
            <w:r w:rsidRPr="00776C85">
              <w:rPr>
                <w:sz w:val="20"/>
                <w:szCs w:val="20"/>
              </w:rPr>
              <w:t>Yes - Aboriginal</w:t>
            </w:r>
          </w:p>
        </w:tc>
        <w:tc>
          <w:tcPr>
            <w:tcW w:w="1843" w:type="dxa"/>
          </w:tcPr>
          <w:p w14:paraId="7A7AA63A" w14:textId="13D7DA16"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2.4%</w:t>
            </w:r>
          </w:p>
        </w:tc>
        <w:tc>
          <w:tcPr>
            <w:tcW w:w="1984" w:type="dxa"/>
          </w:tcPr>
          <w:p w14:paraId="4E47F395" w14:textId="68766045"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2.8%</w:t>
            </w:r>
          </w:p>
        </w:tc>
        <w:tc>
          <w:tcPr>
            <w:tcW w:w="1842" w:type="dxa"/>
          </w:tcPr>
          <w:p w14:paraId="3958865A" w14:textId="6FD4EBB3"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1.4%</w:t>
            </w:r>
          </w:p>
        </w:tc>
      </w:tr>
      <w:tr w:rsidR="009750AB" w:rsidRPr="00095748" w14:paraId="1426184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77B723A" w14:textId="31D6694B" w:rsidR="009750AB" w:rsidRPr="00776C85" w:rsidRDefault="009750AB" w:rsidP="009750AB">
            <w:pPr>
              <w:rPr>
                <w:sz w:val="20"/>
                <w:szCs w:val="20"/>
              </w:rPr>
            </w:pPr>
            <w:r w:rsidRPr="00776C85">
              <w:rPr>
                <w:sz w:val="20"/>
                <w:szCs w:val="20"/>
              </w:rPr>
              <w:t>Yes - Torres Strait Islander</w:t>
            </w:r>
          </w:p>
        </w:tc>
        <w:tc>
          <w:tcPr>
            <w:tcW w:w="1843" w:type="dxa"/>
          </w:tcPr>
          <w:p w14:paraId="15D9F37D" w14:textId="4A1509CB"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1984" w:type="dxa"/>
          </w:tcPr>
          <w:p w14:paraId="655EC2C6" w14:textId="4FCF47D4"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c>
          <w:tcPr>
            <w:tcW w:w="1842" w:type="dxa"/>
          </w:tcPr>
          <w:p w14:paraId="7F6300E4" w14:textId="426B7A77"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0.0%</w:t>
            </w:r>
          </w:p>
        </w:tc>
      </w:tr>
      <w:tr w:rsidR="009750AB" w:rsidRPr="00095748" w14:paraId="267F2C2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47F03FD" w14:textId="096A384B" w:rsidR="009750AB" w:rsidRPr="00776C85" w:rsidRDefault="009750AB" w:rsidP="009750AB">
            <w:pPr>
              <w:rPr>
                <w:sz w:val="20"/>
                <w:szCs w:val="20"/>
              </w:rPr>
            </w:pPr>
            <w:r w:rsidRPr="00776C85">
              <w:rPr>
                <w:sz w:val="20"/>
                <w:szCs w:val="20"/>
              </w:rPr>
              <w:t>Yes - South Sea Islander</w:t>
            </w:r>
          </w:p>
        </w:tc>
        <w:tc>
          <w:tcPr>
            <w:tcW w:w="1843" w:type="dxa"/>
          </w:tcPr>
          <w:p w14:paraId="67C8B55C" w14:textId="15C8EEF2"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0.1%</w:t>
            </w:r>
          </w:p>
        </w:tc>
        <w:tc>
          <w:tcPr>
            <w:tcW w:w="1984" w:type="dxa"/>
          </w:tcPr>
          <w:p w14:paraId="19E269F5" w14:textId="46C03337"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0.1%</w:t>
            </w:r>
          </w:p>
        </w:tc>
        <w:tc>
          <w:tcPr>
            <w:tcW w:w="1842" w:type="dxa"/>
          </w:tcPr>
          <w:p w14:paraId="1E07A62F" w14:textId="103C6D94" w:rsidR="009750AB" w:rsidRPr="00776C85" w:rsidRDefault="009750AB" w:rsidP="009750AB">
            <w:pPr>
              <w:jc w:val="right"/>
              <w:cnfStyle w:val="000000000000" w:firstRow="0" w:lastRow="0" w:firstColumn="0" w:lastColumn="0" w:oddVBand="0" w:evenVBand="0" w:oddHBand="0" w:evenHBand="0" w:firstRowFirstColumn="0" w:firstRowLastColumn="0" w:lastRowFirstColumn="0" w:lastRowLastColumn="0"/>
              <w:rPr>
                <w:sz w:val="20"/>
                <w:szCs w:val="20"/>
              </w:rPr>
            </w:pPr>
            <w:r w:rsidRPr="00776C85">
              <w:rPr>
                <w:sz w:val="20"/>
                <w:szCs w:val="20"/>
              </w:rPr>
              <w:t>0.0%</w:t>
            </w:r>
          </w:p>
        </w:tc>
      </w:tr>
      <w:tr w:rsidR="009750AB" w:rsidRPr="00095748" w14:paraId="69E0D3F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7CE5851" w14:textId="5673A744" w:rsidR="009750AB" w:rsidRPr="00776C85" w:rsidRDefault="009750AB" w:rsidP="009750AB">
            <w:pPr>
              <w:rPr>
                <w:sz w:val="20"/>
                <w:szCs w:val="20"/>
              </w:rPr>
            </w:pPr>
            <w:r w:rsidRPr="00776C85">
              <w:rPr>
                <w:sz w:val="20"/>
                <w:szCs w:val="20"/>
              </w:rPr>
              <w:t>No</w:t>
            </w:r>
          </w:p>
        </w:tc>
        <w:tc>
          <w:tcPr>
            <w:tcW w:w="1843" w:type="dxa"/>
          </w:tcPr>
          <w:p w14:paraId="421F0E71" w14:textId="3DDB3BB7"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97.4%</w:t>
            </w:r>
          </w:p>
        </w:tc>
        <w:tc>
          <w:tcPr>
            <w:tcW w:w="1984" w:type="dxa"/>
          </w:tcPr>
          <w:p w14:paraId="3C79D7FF" w14:textId="6333A371"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96.9%</w:t>
            </w:r>
          </w:p>
        </w:tc>
        <w:tc>
          <w:tcPr>
            <w:tcW w:w="1842" w:type="dxa"/>
          </w:tcPr>
          <w:p w14:paraId="29602E66" w14:textId="051BEB42" w:rsidR="009750AB" w:rsidRPr="00776C85" w:rsidRDefault="009750AB" w:rsidP="009750AB">
            <w:pPr>
              <w:jc w:val="right"/>
              <w:cnfStyle w:val="000000100000" w:firstRow="0" w:lastRow="0" w:firstColumn="0" w:lastColumn="0" w:oddVBand="0" w:evenVBand="0" w:oddHBand="1" w:evenHBand="0" w:firstRowFirstColumn="0" w:firstRowLastColumn="0" w:lastRowFirstColumn="0" w:lastRowLastColumn="0"/>
              <w:rPr>
                <w:sz w:val="20"/>
                <w:szCs w:val="20"/>
              </w:rPr>
            </w:pPr>
            <w:r w:rsidRPr="00776C85">
              <w:rPr>
                <w:sz w:val="20"/>
                <w:szCs w:val="20"/>
              </w:rPr>
              <w:t>98.4%</w:t>
            </w:r>
          </w:p>
        </w:tc>
      </w:tr>
    </w:tbl>
    <w:p w14:paraId="4E6BE23C" w14:textId="26EC7BAB"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20</w:t>
      </w:r>
      <w:r w:rsidR="00F85C94">
        <w:rPr>
          <w:noProof/>
        </w:rPr>
        <w:fldChar w:fldCharType="end"/>
      </w:r>
      <w:r>
        <w:t xml:space="preserve"> </w:t>
      </w:r>
      <w:r w:rsidRPr="00357683">
        <w:t>Identify as Aboriginal, Torres Strait Islander, or South Sea Islander (n=1213/1215)</w:t>
      </w:r>
    </w:p>
    <w:p w14:paraId="49D4B1C6" w14:textId="7CF67D5A" w:rsidR="00F54C4C" w:rsidRDefault="00F85C94">
      <w:r>
        <w:rPr>
          <w:color w:val="0000FF"/>
        </w:rPr>
        <w:t xml:space="preserve">Q11.1 </w:t>
      </w:r>
      <w:r>
        <w:rPr>
          <w:color w:val="000000"/>
        </w:rPr>
        <w:t>All respondents (</w:t>
      </w:r>
      <w:r>
        <w:rPr>
          <w:i/>
          <w:color w:val="000000"/>
        </w:rPr>
        <w:t>n</w:t>
      </w:r>
      <w:r>
        <w:rPr>
          <w:color w:val="000000"/>
        </w:rPr>
        <w:t>=</w:t>
      </w:r>
      <w:r>
        <w:t>1,215</w:t>
      </w:r>
      <w:r>
        <w:rPr>
          <w:color w:val="000000"/>
        </w:rPr>
        <w:t xml:space="preserve">) were asked </w:t>
      </w:r>
      <w:r>
        <w:t xml:space="preserve">about </w:t>
      </w:r>
      <w:r>
        <w:rPr>
          <w:color w:val="000000"/>
        </w:rPr>
        <w:t xml:space="preserve">their connections to Country. Responses include APY (Anangu Pitjantjatjara Yankunytjatjara) Lands, </w:t>
      </w:r>
      <w:proofErr w:type="spellStart"/>
      <w:r>
        <w:rPr>
          <w:color w:val="000000"/>
        </w:rPr>
        <w:t>Bunnurong</w:t>
      </w:r>
      <w:proofErr w:type="spellEnd"/>
      <w:r>
        <w:rPr>
          <w:color w:val="000000"/>
        </w:rPr>
        <w:t xml:space="preserve">, Darkinjung, </w:t>
      </w:r>
      <w:proofErr w:type="spellStart"/>
      <w:r>
        <w:rPr>
          <w:color w:val="000000"/>
        </w:rPr>
        <w:t>Dharawal</w:t>
      </w:r>
      <w:proofErr w:type="spellEnd"/>
      <w:r>
        <w:rPr>
          <w:color w:val="000000"/>
        </w:rPr>
        <w:t xml:space="preserve">, </w:t>
      </w:r>
      <w:proofErr w:type="spellStart"/>
      <w:r>
        <w:rPr>
          <w:color w:val="000000"/>
        </w:rPr>
        <w:t>Gumbaynggirr</w:t>
      </w:r>
      <w:proofErr w:type="spellEnd"/>
      <w:r>
        <w:rPr>
          <w:color w:val="000000"/>
        </w:rPr>
        <w:t xml:space="preserve">, </w:t>
      </w:r>
      <w:proofErr w:type="spellStart"/>
      <w:r>
        <w:rPr>
          <w:color w:val="000000"/>
        </w:rPr>
        <w:t>Kungarakan</w:t>
      </w:r>
      <w:proofErr w:type="spellEnd"/>
      <w:r>
        <w:rPr>
          <w:color w:val="000000"/>
        </w:rPr>
        <w:t xml:space="preserve">, Mutti </w:t>
      </w:r>
      <w:proofErr w:type="spellStart"/>
      <w:r>
        <w:rPr>
          <w:color w:val="000000"/>
        </w:rPr>
        <w:t>Mutti</w:t>
      </w:r>
      <w:proofErr w:type="spellEnd"/>
      <w:r>
        <w:rPr>
          <w:color w:val="000000"/>
        </w:rPr>
        <w:t xml:space="preserve">, Wemba </w:t>
      </w:r>
      <w:proofErr w:type="spellStart"/>
      <w:r>
        <w:rPr>
          <w:color w:val="000000"/>
        </w:rPr>
        <w:t>Wemba</w:t>
      </w:r>
      <w:proofErr w:type="spellEnd"/>
      <w:r>
        <w:rPr>
          <w:color w:val="000000"/>
        </w:rPr>
        <w:t xml:space="preserve">, Wiradjuri, </w:t>
      </w:r>
      <w:proofErr w:type="spellStart"/>
      <w:r>
        <w:rPr>
          <w:color w:val="000000"/>
        </w:rPr>
        <w:t>Wurundjuri</w:t>
      </w:r>
      <w:proofErr w:type="spellEnd"/>
      <w:r>
        <w:rPr>
          <w:color w:val="000000"/>
        </w:rPr>
        <w:t xml:space="preserve"> </w:t>
      </w:r>
      <w:proofErr w:type="spellStart"/>
      <w:r>
        <w:rPr>
          <w:color w:val="000000"/>
        </w:rPr>
        <w:t>Woi</w:t>
      </w:r>
      <w:proofErr w:type="spellEnd"/>
      <w:r>
        <w:rPr>
          <w:color w:val="000000"/>
        </w:rPr>
        <w:t xml:space="preserve">-Wurrung, Yorta </w:t>
      </w:r>
      <w:proofErr w:type="spellStart"/>
      <w:r>
        <w:rPr>
          <w:color w:val="000000"/>
        </w:rPr>
        <w:t>Yorta</w:t>
      </w:r>
      <w:proofErr w:type="spellEnd"/>
      <w:r>
        <w:rPr>
          <w:color w:val="000000"/>
        </w:rPr>
        <w:t xml:space="preserve">, and </w:t>
      </w:r>
      <w:proofErr w:type="spellStart"/>
      <w:r>
        <w:rPr>
          <w:color w:val="000000"/>
        </w:rPr>
        <w:t>Yuin</w:t>
      </w:r>
      <w:proofErr w:type="spellEnd"/>
      <w:r>
        <w:rPr>
          <w:color w:val="000000"/>
        </w:rPr>
        <w:t>.</w:t>
      </w:r>
    </w:p>
    <w:p w14:paraId="7FB4DF94" w14:textId="46D7EAFA" w:rsidR="00F54C4C" w:rsidRDefault="00F85C94">
      <w:pPr>
        <w:rPr>
          <w:color w:val="000000"/>
        </w:rPr>
      </w:pPr>
      <w:r>
        <w:rPr>
          <w:color w:val="0000FF"/>
        </w:rPr>
        <w:t>Q12.1 (n=1,181/1,215)</w:t>
      </w:r>
      <w:r>
        <w:rPr>
          <w:color w:val="000000"/>
        </w:rPr>
        <w:t xml:space="preserve"> All respondents</w:t>
      </w:r>
      <w:r>
        <w:t xml:space="preserve"> </w:t>
      </w:r>
      <w:r>
        <w:rPr>
          <w:color w:val="000000"/>
        </w:rPr>
        <w:t xml:space="preserve">were asked </w:t>
      </w:r>
      <w:r>
        <w:t>the postcode where</w:t>
      </w:r>
      <w:r>
        <w:rPr>
          <w:color w:val="000000"/>
        </w:rPr>
        <w:t xml:space="preserve"> they currently live</w:t>
      </w:r>
      <w:r w:rsidR="00142F62">
        <w:rPr>
          <w:color w:val="000000"/>
        </w:rPr>
        <w:t xml:space="preserve"> (Figure 5 and Table </w:t>
      </w:r>
      <w:r w:rsidR="0099138C">
        <w:rPr>
          <w:color w:val="000000"/>
        </w:rPr>
        <w:t>21</w:t>
      </w:r>
      <w:r w:rsidR="00142F62">
        <w:rPr>
          <w:color w:val="000000"/>
        </w:rPr>
        <w:t>)</w:t>
      </w:r>
      <w:r>
        <w:rPr>
          <w:color w:val="000000"/>
        </w:rPr>
        <w:t>.</w:t>
      </w:r>
      <w:r w:rsidR="003776DE">
        <w:rPr>
          <w:color w:val="000000"/>
        </w:rPr>
        <w:t xml:space="preserve"> </w:t>
      </w:r>
      <w:r>
        <w:rPr>
          <w:color w:val="000000"/>
        </w:rPr>
        <w:t>This map was created by coding postcode boundaries according to the Australian Statistical Geography Standard (ASGS) Remoteness Areas (</w:t>
      </w:r>
      <w:r>
        <w:t>ABS</w:t>
      </w:r>
      <w:r>
        <w:rPr>
          <w:color w:val="000000"/>
        </w:rPr>
        <w:t xml:space="preserve">, 2021b). The </w:t>
      </w:r>
      <w:r>
        <w:rPr>
          <w:color w:val="000000"/>
        </w:rPr>
        <w:lastRenderedPageBreak/>
        <w:t>five categories of the ASGS were merged into three main categories: Urban (Major Cities of Australia), Regional (Inner Regional and Outer Regional Australia)</w:t>
      </w:r>
      <w:r>
        <w:t xml:space="preserve">, </w:t>
      </w:r>
      <w:r>
        <w:rPr>
          <w:color w:val="000000"/>
        </w:rPr>
        <w:t>and Rural (Remote and Very Remote Australia). Instances where postcode regions overlapped with two ASGS Remoteness Areas were assigned to the category that represented the most coverage. Note that five postcodes are absent from Australia Post records and could not be coded: 1916, 1989, 2270, 4905, 5403.</w:t>
      </w:r>
    </w:p>
    <w:p w14:paraId="757286B1" w14:textId="77777777" w:rsidR="003F772F" w:rsidRDefault="00F85C94" w:rsidP="001C2A7B">
      <w:pPr>
        <w:pStyle w:val="Caption"/>
      </w:pPr>
      <w:r>
        <w:rPr>
          <w:noProof/>
        </w:rPr>
        <w:drawing>
          <wp:inline distT="114300" distB="114300" distL="114300" distR="114300" wp14:anchorId="2DE77732" wp14:editId="49D1257F">
            <wp:extent cx="5731200" cy="5676900"/>
            <wp:effectExtent l="0" t="0" r="0" b="0"/>
            <wp:docPr id="13" name="image29.jpg" descr="Map showing place of residence for surveyed individuals. Read below for a data table and explanation."/>
            <wp:cNvGraphicFramePr/>
            <a:graphic xmlns:a="http://schemas.openxmlformats.org/drawingml/2006/main">
              <a:graphicData uri="http://schemas.openxmlformats.org/drawingml/2006/picture">
                <pic:pic xmlns:pic="http://schemas.openxmlformats.org/drawingml/2006/picture">
                  <pic:nvPicPr>
                    <pic:cNvPr id="13" name="image29.jpg" descr="Map showing place of residence for surveyed individuals. Read below for a data table and explanation."/>
                    <pic:cNvPicPr preferRelativeResize="0"/>
                  </pic:nvPicPr>
                  <pic:blipFill>
                    <a:blip r:embed="rId13"/>
                    <a:srcRect/>
                    <a:stretch>
                      <a:fillRect/>
                    </a:stretch>
                  </pic:blipFill>
                  <pic:spPr>
                    <a:xfrm>
                      <a:off x="0" y="0"/>
                      <a:ext cx="5731200" cy="5676900"/>
                    </a:xfrm>
                    <a:prstGeom prst="rect">
                      <a:avLst/>
                    </a:prstGeom>
                    <a:ln/>
                  </pic:spPr>
                </pic:pic>
              </a:graphicData>
            </a:graphic>
          </wp:inline>
        </w:drawing>
      </w:r>
    </w:p>
    <w:p w14:paraId="5D6D35ED" w14:textId="17032E9A" w:rsidR="00F54C4C" w:rsidRDefault="0099138C" w:rsidP="001C2A7B">
      <w:pPr>
        <w:pStyle w:val="Caption"/>
      </w:pPr>
      <w:r>
        <w:t xml:space="preserve">Figure </w:t>
      </w:r>
      <w:r w:rsidR="00F85C94">
        <w:fldChar w:fldCharType="begin"/>
      </w:r>
      <w:r w:rsidR="00F85C94">
        <w:instrText xml:space="preserve"> SEQ Figure \* ARABIC </w:instrText>
      </w:r>
      <w:r w:rsidR="00F85C94">
        <w:fldChar w:fldCharType="separate"/>
      </w:r>
      <w:r w:rsidR="00F5187F">
        <w:rPr>
          <w:noProof/>
        </w:rPr>
        <w:t>5</w:t>
      </w:r>
      <w:r w:rsidR="00F85C94">
        <w:rPr>
          <w:noProof/>
        </w:rPr>
        <w:fldChar w:fldCharType="end"/>
      </w:r>
      <w:r>
        <w:t xml:space="preserve"> </w:t>
      </w:r>
      <w:r w:rsidRPr="00057972">
        <w:t>Where respondents currently live (n=11</w:t>
      </w:r>
      <w:r w:rsidR="004E18BD">
        <w:t>75</w:t>
      </w:r>
      <w:r w:rsidRPr="00057972">
        <w:t>)</w:t>
      </w:r>
    </w:p>
    <w:tbl>
      <w:tblPr>
        <w:tblStyle w:val="GridTable4"/>
        <w:tblW w:w="9016" w:type="dxa"/>
        <w:tblLayout w:type="fixed"/>
        <w:tblLook w:val="04A0" w:firstRow="1" w:lastRow="0" w:firstColumn="1" w:lastColumn="0" w:noHBand="0" w:noVBand="1"/>
      </w:tblPr>
      <w:tblGrid>
        <w:gridCol w:w="2704"/>
        <w:gridCol w:w="1549"/>
        <w:gridCol w:w="1549"/>
        <w:gridCol w:w="1665"/>
        <w:gridCol w:w="1549"/>
      </w:tblGrid>
      <w:tr w:rsidR="003F772F" w:rsidRPr="000A4EFF" w14:paraId="5807517F"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704" w:type="dxa"/>
          </w:tcPr>
          <w:p w14:paraId="416C9017" w14:textId="77777777" w:rsidR="003F772F" w:rsidRPr="00765AC0" w:rsidRDefault="003F772F" w:rsidP="00A729D0">
            <w:pPr>
              <w:rPr>
                <w:sz w:val="20"/>
                <w:szCs w:val="20"/>
              </w:rPr>
            </w:pPr>
            <w:bookmarkStart w:id="43" w:name="Title_21" w:colFirst="0" w:colLast="0"/>
          </w:p>
        </w:tc>
        <w:tc>
          <w:tcPr>
            <w:tcW w:w="1549" w:type="dxa"/>
          </w:tcPr>
          <w:p w14:paraId="140BF9F3" w14:textId="75D9D4B4" w:rsidR="003F772F" w:rsidRPr="00765AC0" w:rsidRDefault="008957BD"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Urban</w:t>
            </w:r>
          </w:p>
        </w:tc>
        <w:tc>
          <w:tcPr>
            <w:tcW w:w="1549" w:type="dxa"/>
          </w:tcPr>
          <w:p w14:paraId="7CE087E3" w14:textId="5E146583" w:rsidR="003F772F" w:rsidRPr="00765AC0" w:rsidRDefault="008957BD"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Regional</w:t>
            </w:r>
          </w:p>
        </w:tc>
        <w:tc>
          <w:tcPr>
            <w:tcW w:w="1665" w:type="dxa"/>
          </w:tcPr>
          <w:p w14:paraId="4CC9FEE2" w14:textId="7A5036E8" w:rsidR="003F772F" w:rsidRPr="00765AC0" w:rsidRDefault="008957BD"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Rural</w:t>
            </w:r>
          </w:p>
        </w:tc>
        <w:tc>
          <w:tcPr>
            <w:tcW w:w="1549" w:type="dxa"/>
          </w:tcPr>
          <w:p w14:paraId="7C4401D5" w14:textId="46E1EB47" w:rsidR="003F772F" w:rsidRPr="00765AC0" w:rsidRDefault="008957BD"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Total</w:t>
            </w:r>
          </w:p>
        </w:tc>
      </w:tr>
      <w:bookmarkEnd w:id="43"/>
      <w:tr w:rsidR="003F772F" w:rsidRPr="006425F0" w14:paraId="14785B8E"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BCE5E90" w14:textId="5AFC2A76" w:rsidR="003F772F" w:rsidRPr="00765AC0" w:rsidRDefault="003F772F" w:rsidP="00A729D0">
            <w:pPr>
              <w:rPr>
                <w:sz w:val="20"/>
                <w:szCs w:val="20"/>
              </w:rPr>
            </w:pPr>
            <w:r>
              <w:rPr>
                <w:sz w:val="20"/>
                <w:szCs w:val="20"/>
              </w:rPr>
              <w:t>Victoria</w:t>
            </w:r>
          </w:p>
        </w:tc>
        <w:tc>
          <w:tcPr>
            <w:tcW w:w="1549" w:type="dxa"/>
          </w:tcPr>
          <w:p w14:paraId="21C72512" w14:textId="6BA827DA"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sidRPr="008957BD">
              <w:rPr>
                <w:sz w:val="20"/>
                <w:szCs w:val="20"/>
              </w:rPr>
              <w:t>312</w:t>
            </w:r>
          </w:p>
        </w:tc>
        <w:tc>
          <w:tcPr>
            <w:tcW w:w="1549" w:type="dxa"/>
          </w:tcPr>
          <w:p w14:paraId="270E8398" w14:textId="06B5FB14"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sidRPr="008957BD">
              <w:rPr>
                <w:sz w:val="20"/>
                <w:szCs w:val="20"/>
              </w:rPr>
              <w:t>66</w:t>
            </w:r>
          </w:p>
        </w:tc>
        <w:tc>
          <w:tcPr>
            <w:tcW w:w="1665" w:type="dxa"/>
          </w:tcPr>
          <w:p w14:paraId="72DB2A6B" w14:textId="0E6DE890"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sidRPr="008957BD">
              <w:rPr>
                <w:sz w:val="20"/>
                <w:szCs w:val="20"/>
              </w:rPr>
              <w:t>0</w:t>
            </w:r>
          </w:p>
        </w:tc>
        <w:tc>
          <w:tcPr>
            <w:tcW w:w="1549" w:type="dxa"/>
          </w:tcPr>
          <w:p w14:paraId="5CF740A8" w14:textId="1A6996C4"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sidRPr="008957BD">
              <w:rPr>
                <w:sz w:val="20"/>
                <w:szCs w:val="20"/>
              </w:rPr>
              <w:t>378</w:t>
            </w:r>
          </w:p>
        </w:tc>
      </w:tr>
      <w:tr w:rsidR="003F772F" w:rsidRPr="00095748" w14:paraId="7D9377A1"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685D06FD" w14:textId="41F2CCB6" w:rsidR="003F772F" w:rsidRPr="00765AC0" w:rsidRDefault="003F772F" w:rsidP="00A729D0">
            <w:pPr>
              <w:rPr>
                <w:sz w:val="20"/>
                <w:szCs w:val="20"/>
              </w:rPr>
            </w:pPr>
            <w:r>
              <w:rPr>
                <w:sz w:val="20"/>
                <w:szCs w:val="20"/>
              </w:rPr>
              <w:lastRenderedPageBreak/>
              <w:t>New South Wales</w:t>
            </w:r>
          </w:p>
        </w:tc>
        <w:tc>
          <w:tcPr>
            <w:tcW w:w="1549" w:type="dxa"/>
          </w:tcPr>
          <w:p w14:paraId="63AC75A0" w14:textId="4C0EC1DB"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191</w:t>
            </w:r>
          </w:p>
        </w:tc>
        <w:tc>
          <w:tcPr>
            <w:tcW w:w="1549" w:type="dxa"/>
          </w:tcPr>
          <w:p w14:paraId="53E1FEC9" w14:textId="069A0DDE"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94</w:t>
            </w:r>
          </w:p>
        </w:tc>
        <w:tc>
          <w:tcPr>
            <w:tcW w:w="1665" w:type="dxa"/>
          </w:tcPr>
          <w:p w14:paraId="1FF84DEC" w14:textId="686D2976"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13D2159A" w14:textId="7738732D"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286</w:t>
            </w:r>
          </w:p>
        </w:tc>
      </w:tr>
      <w:tr w:rsidR="003F772F" w:rsidRPr="00095748" w14:paraId="314E4F33"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1D614EA8" w14:textId="71627684" w:rsidR="003F772F" w:rsidRPr="00765AC0" w:rsidRDefault="003F772F" w:rsidP="00A729D0">
            <w:pPr>
              <w:rPr>
                <w:sz w:val="20"/>
                <w:szCs w:val="20"/>
              </w:rPr>
            </w:pPr>
            <w:r>
              <w:rPr>
                <w:sz w:val="20"/>
                <w:szCs w:val="20"/>
              </w:rPr>
              <w:t>Queensland</w:t>
            </w:r>
          </w:p>
        </w:tc>
        <w:tc>
          <w:tcPr>
            <w:tcW w:w="1549" w:type="dxa"/>
          </w:tcPr>
          <w:p w14:paraId="52BDEA96" w14:textId="02EAD447"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208</w:t>
            </w:r>
          </w:p>
        </w:tc>
        <w:tc>
          <w:tcPr>
            <w:tcW w:w="1549" w:type="dxa"/>
          </w:tcPr>
          <w:p w14:paraId="39133D8D" w14:textId="4D78EA4A"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64</w:t>
            </w:r>
          </w:p>
        </w:tc>
        <w:tc>
          <w:tcPr>
            <w:tcW w:w="1665" w:type="dxa"/>
          </w:tcPr>
          <w:p w14:paraId="322D1EBE" w14:textId="2EFE76F3"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1549" w:type="dxa"/>
          </w:tcPr>
          <w:p w14:paraId="080134AC" w14:textId="789657C5"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273</w:t>
            </w:r>
          </w:p>
        </w:tc>
      </w:tr>
      <w:tr w:rsidR="003F772F" w:rsidRPr="00095748" w14:paraId="2C6EFD20"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4413185" w14:textId="43A86479" w:rsidR="003F772F" w:rsidRPr="00765AC0" w:rsidRDefault="003F772F" w:rsidP="00A729D0">
            <w:pPr>
              <w:rPr>
                <w:sz w:val="20"/>
                <w:szCs w:val="20"/>
              </w:rPr>
            </w:pPr>
            <w:r w:rsidRPr="00765AC0">
              <w:rPr>
                <w:sz w:val="20"/>
                <w:szCs w:val="20"/>
              </w:rPr>
              <w:t xml:space="preserve">South </w:t>
            </w:r>
            <w:r>
              <w:rPr>
                <w:sz w:val="20"/>
                <w:szCs w:val="20"/>
              </w:rPr>
              <w:t>Australia</w:t>
            </w:r>
          </w:p>
        </w:tc>
        <w:tc>
          <w:tcPr>
            <w:tcW w:w="1549" w:type="dxa"/>
          </w:tcPr>
          <w:p w14:paraId="78DB45D3" w14:textId="5B305EE3"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95</w:t>
            </w:r>
          </w:p>
        </w:tc>
        <w:tc>
          <w:tcPr>
            <w:tcW w:w="1549" w:type="dxa"/>
          </w:tcPr>
          <w:p w14:paraId="7415748F" w14:textId="60AF534A"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w:t>
            </w:r>
          </w:p>
        </w:tc>
        <w:tc>
          <w:tcPr>
            <w:tcW w:w="1665" w:type="dxa"/>
          </w:tcPr>
          <w:p w14:paraId="76258975" w14:textId="4B9FD562"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w:t>
            </w:r>
          </w:p>
        </w:tc>
        <w:tc>
          <w:tcPr>
            <w:tcW w:w="1549" w:type="dxa"/>
          </w:tcPr>
          <w:p w14:paraId="191742EB" w14:textId="2F66C931"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103</w:t>
            </w:r>
          </w:p>
        </w:tc>
      </w:tr>
      <w:tr w:rsidR="003F772F" w:rsidRPr="00095748" w14:paraId="35FFDB96"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38F1809A" w14:textId="7B9FF713" w:rsidR="003F772F" w:rsidRPr="00765AC0" w:rsidRDefault="003F772F" w:rsidP="00A729D0">
            <w:pPr>
              <w:rPr>
                <w:sz w:val="20"/>
                <w:szCs w:val="20"/>
              </w:rPr>
            </w:pPr>
            <w:r>
              <w:rPr>
                <w:sz w:val="20"/>
                <w:szCs w:val="20"/>
              </w:rPr>
              <w:t xml:space="preserve">Western </w:t>
            </w:r>
            <w:r w:rsidRPr="00765AC0">
              <w:rPr>
                <w:sz w:val="20"/>
                <w:szCs w:val="20"/>
              </w:rPr>
              <w:t>Australia</w:t>
            </w:r>
          </w:p>
        </w:tc>
        <w:tc>
          <w:tcPr>
            <w:tcW w:w="1549" w:type="dxa"/>
          </w:tcPr>
          <w:p w14:paraId="57819DE1" w14:textId="7EF184BE"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70</w:t>
            </w:r>
          </w:p>
        </w:tc>
        <w:tc>
          <w:tcPr>
            <w:tcW w:w="1549" w:type="dxa"/>
          </w:tcPr>
          <w:p w14:paraId="23DF74D4" w14:textId="161A4871"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w:t>
            </w:r>
          </w:p>
        </w:tc>
        <w:tc>
          <w:tcPr>
            <w:tcW w:w="1665" w:type="dxa"/>
          </w:tcPr>
          <w:p w14:paraId="4E91BD89" w14:textId="536B1DD8"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1549" w:type="dxa"/>
          </w:tcPr>
          <w:p w14:paraId="4821066A" w14:textId="17FC89BE"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75</w:t>
            </w:r>
          </w:p>
        </w:tc>
      </w:tr>
      <w:tr w:rsidR="003F772F" w:rsidRPr="00095748" w14:paraId="762DC8D4"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3397E37B" w14:textId="65192995" w:rsidR="003F772F" w:rsidRPr="00765AC0" w:rsidRDefault="003F772F" w:rsidP="00A729D0">
            <w:pPr>
              <w:rPr>
                <w:sz w:val="20"/>
                <w:szCs w:val="20"/>
              </w:rPr>
            </w:pPr>
            <w:r>
              <w:rPr>
                <w:sz w:val="20"/>
                <w:szCs w:val="20"/>
              </w:rPr>
              <w:t>Australian Capital Territory</w:t>
            </w:r>
          </w:p>
        </w:tc>
        <w:tc>
          <w:tcPr>
            <w:tcW w:w="1549" w:type="dxa"/>
          </w:tcPr>
          <w:p w14:paraId="6D7D4EB8" w14:textId="15CCAD5C"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w:t>
            </w:r>
          </w:p>
        </w:tc>
        <w:tc>
          <w:tcPr>
            <w:tcW w:w="1549" w:type="dxa"/>
          </w:tcPr>
          <w:p w14:paraId="64FEC54A" w14:textId="31DF04FB"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w:t>
            </w:r>
          </w:p>
        </w:tc>
        <w:tc>
          <w:tcPr>
            <w:tcW w:w="1665" w:type="dxa"/>
          </w:tcPr>
          <w:p w14:paraId="1CE39F65" w14:textId="4465D37D"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6366B4AA" w14:textId="6CE77830"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28</w:t>
            </w:r>
          </w:p>
        </w:tc>
      </w:tr>
      <w:tr w:rsidR="003F772F" w:rsidRPr="00095748" w14:paraId="076725E0"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557E5C82" w14:textId="09508986" w:rsidR="003F772F" w:rsidRPr="00765AC0" w:rsidRDefault="003F772F" w:rsidP="00A729D0">
            <w:pPr>
              <w:rPr>
                <w:sz w:val="20"/>
                <w:szCs w:val="20"/>
              </w:rPr>
            </w:pPr>
            <w:r>
              <w:rPr>
                <w:sz w:val="20"/>
                <w:szCs w:val="20"/>
              </w:rPr>
              <w:t>Northern Territory</w:t>
            </w:r>
          </w:p>
        </w:tc>
        <w:tc>
          <w:tcPr>
            <w:tcW w:w="1549" w:type="dxa"/>
          </w:tcPr>
          <w:p w14:paraId="290C74E7" w14:textId="06FABD35"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549" w:type="dxa"/>
          </w:tcPr>
          <w:p w14:paraId="6BAFCBDA" w14:textId="1391B40A"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19</w:t>
            </w:r>
          </w:p>
        </w:tc>
        <w:tc>
          <w:tcPr>
            <w:tcW w:w="1665" w:type="dxa"/>
          </w:tcPr>
          <w:p w14:paraId="522C6839" w14:textId="456686BC"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1549" w:type="dxa"/>
          </w:tcPr>
          <w:p w14:paraId="0CA740A1" w14:textId="60BC9F0C" w:rsidR="003F772F" w:rsidRPr="00765AC0" w:rsidRDefault="008957BD"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w:t>
            </w:r>
          </w:p>
        </w:tc>
      </w:tr>
      <w:tr w:rsidR="003F772F" w:rsidRPr="00095748" w14:paraId="4AD02B2F"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1B24BD7F" w14:textId="29D333B3" w:rsidR="003F772F" w:rsidRPr="00765AC0" w:rsidRDefault="003F772F" w:rsidP="00A729D0">
            <w:pPr>
              <w:rPr>
                <w:sz w:val="20"/>
                <w:szCs w:val="20"/>
              </w:rPr>
            </w:pPr>
            <w:r>
              <w:rPr>
                <w:sz w:val="20"/>
                <w:szCs w:val="20"/>
              </w:rPr>
              <w:t>Tasmania</w:t>
            </w:r>
          </w:p>
        </w:tc>
        <w:tc>
          <w:tcPr>
            <w:tcW w:w="1549" w:type="dxa"/>
          </w:tcPr>
          <w:p w14:paraId="7A24F0B4" w14:textId="3F2E78A2"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6B8670AC" w14:textId="14B6AB72"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w:t>
            </w:r>
          </w:p>
        </w:tc>
        <w:tc>
          <w:tcPr>
            <w:tcW w:w="1665" w:type="dxa"/>
          </w:tcPr>
          <w:p w14:paraId="1F9D77E3" w14:textId="14D1EDB6"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770D0D9D" w14:textId="7C80FA20"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w:t>
            </w:r>
          </w:p>
        </w:tc>
      </w:tr>
      <w:tr w:rsidR="003F772F" w:rsidRPr="00095748" w14:paraId="4ACC7781"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F157A53" w14:textId="30C0E831" w:rsidR="003F772F" w:rsidRPr="00765AC0" w:rsidRDefault="003F772F" w:rsidP="00A729D0">
            <w:pPr>
              <w:rPr>
                <w:sz w:val="20"/>
                <w:szCs w:val="20"/>
              </w:rPr>
            </w:pPr>
            <w:r>
              <w:rPr>
                <w:sz w:val="20"/>
                <w:szCs w:val="20"/>
              </w:rPr>
              <w:t>Total</w:t>
            </w:r>
          </w:p>
        </w:tc>
        <w:tc>
          <w:tcPr>
            <w:tcW w:w="1549" w:type="dxa"/>
          </w:tcPr>
          <w:p w14:paraId="2481B5F3" w14:textId="419EE29E"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957BD">
              <w:rPr>
                <w:b/>
                <w:bCs/>
                <w:sz w:val="20"/>
                <w:szCs w:val="20"/>
              </w:rPr>
              <w:t>898</w:t>
            </w:r>
          </w:p>
        </w:tc>
        <w:tc>
          <w:tcPr>
            <w:tcW w:w="1549" w:type="dxa"/>
          </w:tcPr>
          <w:p w14:paraId="66028A3B" w14:textId="6B652141"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957BD">
              <w:rPr>
                <w:b/>
                <w:bCs/>
                <w:sz w:val="20"/>
                <w:szCs w:val="20"/>
              </w:rPr>
              <w:t>271</w:t>
            </w:r>
          </w:p>
        </w:tc>
        <w:tc>
          <w:tcPr>
            <w:tcW w:w="1665" w:type="dxa"/>
          </w:tcPr>
          <w:p w14:paraId="0A7DEF99" w14:textId="6BC266F2"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957BD">
              <w:rPr>
                <w:b/>
                <w:bCs/>
                <w:sz w:val="20"/>
                <w:szCs w:val="20"/>
              </w:rPr>
              <w:t>3</w:t>
            </w:r>
          </w:p>
        </w:tc>
        <w:tc>
          <w:tcPr>
            <w:tcW w:w="1549" w:type="dxa"/>
          </w:tcPr>
          <w:p w14:paraId="1C5D8538" w14:textId="1EF26855" w:rsidR="003F772F" w:rsidRPr="008957BD" w:rsidRDefault="008957BD"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957BD">
              <w:rPr>
                <w:b/>
                <w:bCs/>
                <w:sz w:val="20"/>
                <w:szCs w:val="20"/>
              </w:rPr>
              <w:t>1175</w:t>
            </w:r>
          </w:p>
        </w:tc>
      </w:tr>
      <w:tr w:rsidR="003F772F" w:rsidRPr="00095748" w14:paraId="389A7115"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111789E" w14:textId="37EEE02C" w:rsidR="003F772F" w:rsidRPr="00765AC0" w:rsidRDefault="003F772F" w:rsidP="00A729D0">
            <w:pPr>
              <w:rPr>
                <w:sz w:val="20"/>
                <w:szCs w:val="20"/>
              </w:rPr>
            </w:pPr>
            <w:r>
              <w:rPr>
                <w:sz w:val="20"/>
                <w:szCs w:val="20"/>
              </w:rPr>
              <w:t>Percentage</w:t>
            </w:r>
          </w:p>
        </w:tc>
        <w:tc>
          <w:tcPr>
            <w:tcW w:w="1549" w:type="dxa"/>
          </w:tcPr>
          <w:p w14:paraId="40B881E7" w14:textId="6537B9F4"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75.75%</w:t>
            </w:r>
          </w:p>
        </w:tc>
        <w:tc>
          <w:tcPr>
            <w:tcW w:w="1549" w:type="dxa"/>
          </w:tcPr>
          <w:p w14:paraId="364CF654" w14:textId="51246275"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23.0%</w:t>
            </w:r>
          </w:p>
        </w:tc>
        <w:tc>
          <w:tcPr>
            <w:tcW w:w="1665" w:type="dxa"/>
          </w:tcPr>
          <w:p w14:paraId="4192BF72" w14:textId="4FD6B314"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0.25%</w:t>
            </w:r>
          </w:p>
        </w:tc>
        <w:tc>
          <w:tcPr>
            <w:tcW w:w="1549" w:type="dxa"/>
          </w:tcPr>
          <w:p w14:paraId="35C74478" w14:textId="0A408C49" w:rsidR="003F772F" w:rsidRPr="00765AC0" w:rsidRDefault="008957BD"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r>
    </w:tbl>
    <w:p w14:paraId="41BAB3FE" w14:textId="5FF85351" w:rsidR="00F54C4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21</w:t>
      </w:r>
      <w:r w:rsidR="00F85C94">
        <w:rPr>
          <w:noProof/>
        </w:rPr>
        <w:fldChar w:fldCharType="end"/>
      </w:r>
      <w:r>
        <w:t xml:space="preserve"> </w:t>
      </w:r>
      <w:r w:rsidRPr="0061062E">
        <w:t>Where respondents currently live (n=11</w:t>
      </w:r>
      <w:r w:rsidR="004E18BD">
        <w:t>75</w:t>
      </w:r>
      <w:r w:rsidRPr="0061062E">
        <w:t>)</w:t>
      </w:r>
    </w:p>
    <w:p w14:paraId="3297EA85" w14:textId="4346583D" w:rsidR="00F54C4C" w:rsidRDefault="00F85C94">
      <w:r>
        <w:rPr>
          <w:color w:val="0000FF"/>
        </w:rPr>
        <w:t>Q13.1 (</w:t>
      </w:r>
      <w:r>
        <w:rPr>
          <w:i/>
          <w:color w:val="0000FF"/>
        </w:rPr>
        <w:t>n</w:t>
      </w:r>
      <w:r>
        <w:rPr>
          <w:color w:val="0000FF"/>
        </w:rPr>
        <w:t>=2,373/1,215)</w:t>
      </w:r>
      <w:r>
        <w:t xml:space="preserve"> </w:t>
      </w:r>
      <w:r>
        <w:rPr>
          <w:color w:val="000000"/>
        </w:rPr>
        <w:t xml:space="preserve">All respondents were asked about their ancestry. More than one response to this question was possible. Most respondents reported Australian ancestry (69%), followed by English (37%), Irish (21.8%) or Scottish (22.5%) ancestry. Fewer respondents reported German </w:t>
      </w:r>
      <w:r>
        <w:t xml:space="preserve">(8.2%), Italian (4.8%), Aboriginal (2.9%) or Chinese (2.1%) ancestry (Table </w:t>
      </w:r>
      <w:r w:rsidR="0099138C">
        <w:t>22</w:t>
      </w:r>
      <w:r>
        <w:t xml:space="preserve"> and Table </w:t>
      </w:r>
      <w:r w:rsidR="0099138C">
        <w:t>23</w:t>
      </w:r>
      <w:r>
        <w:t>). We received 325 responses describing a second ancestry and 81 responses describing a third ancestry. A small number reported not knowing their ancestry, including because they were adopted.</w:t>
      </w:r>
    </w:p>
    <w:p w14:paraId="090CC297" w14:textId="7CB401FC" w:rsidR="00F54C4C" w:rsidRDefault="00F85C94">
      <w:r>
        <w:t xml:space="preserve">A wide range of other ancestries were reported including: African, American, American Indian, Argentinian, Ashkenazi Jewish, Austrian, Baltic, Barbadian, Basque, Belgian, British, Burmese, Burundian, Canadian, Chilean, Cornish, Croatian, Cypriot, Czech, Danish, Dutch, East European, Egyptian, Estonian, European, Filipino, French, Greek, Hazara, Hungarian, Icelandic, Indian, Indian-Fijian, Czech, Indigenous (Mapuche Andean Indian), Indigenous Chilean, Indonesian, Iraqi, Israeli, Japanese, Jewish, Jordanian, Kurdish, Latvian, Lebanese, Lithuanian, Macedonian, Malaysian, Maltese, Māori, Mauritian, Mediterranean, Mexican, Middle-Eastern, Native American (Salish), Nepalese, New Zealand, Nordic, Norfolk Island, </w:t>
      </w:r>
      <w:r>
        <w:lastRenderedPageBreak/>
        <w:t>North-East Europe, North-West Europe, Norwegian, Palestinian, Pan-Asian, Pan-European, Papua New Guinean, Peruvian, Pitcairn Island, Polish, Polynesian, Portuguese, Romani, Russian, Samoan, Scandinavian, Serbian, Slovakian, Slovenian, South African, South Sudanese, Spanish, Sri Lankan, Swedish, Swiss, Taiwanese, Thai, Turkish, Ukrainian, Vietnamese, Welsh, West African, West European, Yugoslav, and Zimbabwean.</w:t>
      </w:r>
    </w:p>
    <w:tbl>
      <w:tblPr>
        <w:tblStyle w:val="GridTable4"/>
        <w:tblW w:w="9346" w:type="dxa"/>
        <w:tblLayout w:type="fixed"/>
        <w:tblLook w:val="04A0" w:firstRow="1" w:lastRow="0" w:firstColumn="1" w:lastColumn="0" w:noHBand="0" w:noVBand="1"/>
      </w:tblPr>
      <w:tblGrid>
        <w:gridCol w:w="1742"/>
        <w:gridCol w:w="1088"/>
        <w:gridCol w:w="993"/>
        <w:gridCol w:w="1134"/>
        <w:gridCol w:w="992"/>
        <w:gridCol w:w="992"/>
        <w:gridCol w:w="1418"/>
        <w:gridCol w:w="987"/>
      </w:tblGrid>
      <w:tr w:rsidR="001C3568" w:rsidRPr="000A4EFF" w14:paraId="76717F85"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CE30288" w14:textId="77777777" w:rsidR="001C3568" w:rsidRPr="00470CC1" w:rsidRDefault="001C3568" w:rsidP="001C3568">
            <w:pPr>
              <w:rPr>
                <w:sz w:val="20"/>
                <w:szCs w:val="20"/>
              </w:rPr>
            </w:pPr>
            <w:bookmarkStart w:id="44" w:name="_Hlk164163304"/>
            <w:bookmarkStart w:id="45" w:name="Title_22" w:colFirst="0" w:colLast="0"/>
          </w:p>
        </w:tc>
        <w:tc>
          <w:tcPr>
            <w:tcW w:w="1088" w:type="dxa"/>
          </w:tcPr>
          <w:p w14:paraId="3BE4F71E" w14:textId="1DEBBCC7"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Total</w:t>
            </w:r>
          </w:p>
        </w:tc>
        <w:tc>
          <w:tcPr>
            <w:tcW w:w="993" w:type="dxa"/>
          </w:tcPr>
          <w:p w14:paraId="59E92053" w14:textId="14E9E7FE"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Yes, I am Deaf</w:t>
            </w:r>
          </w:p>
        </w:tc>
        <w:tc>
          <w:tcPr>
            <w:tcW w:w="1134" w:type="dxa"/>
          </w:tcPr>
          <w:p w14:paraId="5F89F59B" w14:textId="7A59066F"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Yes, I am Deafblind</w:t>
            </w:r>
          </w:p>
        </w:tc>
        <w:tc>
          <w:tcPr>
            <w:tcW w:w="992" w:type="dxa"/>
          </w:tcPr>
          <w:p w14:paraId="4AA012E6" w14:textId="1F589060"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Yes, I am Deaf and disabled</w:t>
            </w:r>
          </w:p>
        </w:tc>
        <w:tc>
          <w:tcPr>
            <w:tcW w:w="992" w:type="dxa"/>
          </w:tcPr>
          <w:p w14:paraId="7A01E85A" w14:textId="6CFC4397"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Yes, I am hard of hearing</w:t>
            </w:r>
          </w:p>
        </w:tc>
        <w:tc>
          <w:tcPr>
            <w:tcW w:w="1418" w:type="dxa"/>
          </w:tcPr>
          <w:p w14:paraId="363BCCFE" w14:textId="0C741460"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No, I describe it differently (type below)</w:t>
            </w:r>
          </w:p>
        </w:tc>
        <w:tc>
          <w:tcPr>
            <w:tcW w:w="987" w:type="dxa"/>
          </w:tcPr>
          <w:p w14:paraId="2F33EF56" w14:textId="61088A40" w:rsidR="001C3568" w:rsidRPr="00470CC1" w:rsidRDefault="001C3568" w:rsidP="001C3568">
            <w:pPr>
              <w:cnfStyle w:val="100000000000" w:firstRow="1" w:lastRow="0" w:firstColumn="0" w:lastColumn="0" w:oddVBand="0" w:evenVBand="0" w:oddHBand="0" w:evenHBand="0" w:firstRowFirstColumn="0" w:firstRowLastColumn="0" w:lastRowFirstColumn="0" w:lastRowLastColumn="0"/>
              <w:rPr>
                <w:sz w:val="20"/>
                <w:szCs w:val="20"/>
              </w:rPr>
            </w:pPr>
            <w:r w:rsidRPr="00470CC1">
              <w:rPr>
                <w:sz w:val="20"/>
                <w:szCs w:val="20"/>
              </w:rPr>
              <w:t>No, I am hearing</w:t>
            </w:r>
          </w:p>
        </w:tc>
      </w:tr>
      <w:bookmarkEnd w:id="45"/>
      <w:tr w:rsidR="001C3568" w:rsidRPr="006425F0" w14:paraId="302A0EF1"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B3603E1" w14:textId="31EC12D9" w:rsidR="001C3568" w:rsidRPr="00470CC1" w:rsidRDefault="001C3568" w:rsidP="001C3568">
            <w:pPr>
              <w:rPr>
                <w:sz w:val="20"/>
                <w:szCs w:val="20"/>
              </w:rPr>
            </w:pPr>
            <w:r w:rsidRPr="00470CC1">
              <w:rPr>
                <w:sz w:val="20"/>
                <w:szCs w:val="20"/>
              </w:rPr>
              <w:t>Aboriginal</w:t>
            </w:r>
          </w:p>
        </w:tc>
        <w:tc>
          <w:tcPr>
            <w:tcW w:w="1088" w:type="dxa"/>
          </w:tcPr>
          <w:p w14:paraId="623FC499" w14:textId="15CA2085"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70CC1">
              <w:rPr>
                <w:sz w:val="20"/>
                <w:szCs w:val="20"/>
              </w:rPr>
              <w:t>2.9%</w:t>
            </w:r>
          </w:p>
        </w:tc>
        <w:tc>
          <w:tcPr>
            <w:tcW w:w="993" w:type="dxa"/>
          </w:tcPr>
          <w:p w14:paraId="43661725" w14:textId="05A03F01"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70CC1">
              <w:rPr>
                <w:sz w:val="20"/>
                <w:szCs w:val="20"/>
              </w:rPr>
              <w:t>3.0%</w:t>
            </w:r>
          </w:p>
        </w:tc>
        <w:tc>
          <w:tcPr>
            <w:tcW w:w="1134" w:type="dxa"/>
          </w:tcPr>
          <w:p w14:paraId="3E92C00E" w14:textId="129E878E"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0.0%</w:t>
            </w:r>
          </w:p>
        </w:tc>
        <w:tc>
          <w:tcPr>
            <w:tcW w:w="992" w:type="dxa"/>
          </w:tcPr>
          <w:p w14:paraId="1EDEBC38" w14:textId="63C95A1A"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3.7%</w:t>
            </w:r>
          </w:p>
        </w:tc>
        <w:tc>
          <w:tcPr>
            <w:tcW w:w="992" w:type="dxa"/>
          </w:tcPr>
          <w:p w14:paraId="61E76FBB" w14:textId="16246BC2"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4.4%</w:t>
            </w:r>
          </w:p>
        </w:tc>
        <w:tc>
          <w:tcPr>
            <w:tcW w:w="1418" w:type="dxa"/>
          </w:tcPr>
          <w:p w14:paraId="06B64C67" w14:textId="4A635195"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6.1%</w:t>
            </w:r>
          </w:p>
        </w:tc>
        <w:tc>
          <w:tcPr>
            <w:tcW w:w="987" w:type="dxa"/>
          </w:tcPr>
          <w:p w14:paraId="1A9DBB60" w14:textId="5C320DF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1.9%</w:t>
            </w:r>
          </w:p>
        </w:tc>
      </w:tr>
      <w:tr w:rsidR="001C3568" w:rsidRPr="00095748" w14:paraId="64667B10"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88C0ED0" w14:textId="1CD00779" w:rsidR="001C3568" w:rsidRPr="00470CC1" w:rsidRDefault="001C3568" w:rsidP="001C3568">
            <w:pPr>
              <w:rPr>
                <w:sz w:val="20"/>
                <w:szCs w:val="20"/>
              </w:rPr>
            </w:pPr>
            <w:r w:rsidRPr="00470CC1">
              <w:rPr>
                <w:sz w:val="20"/>
                <w:szCs w:val="20"/>
              </w:rPr>
              <w:t>Torres Strait Islander</w:t>
            </w:r>
          </w:p>
        </w:tc>
        <w:tc>
          <w:tcPr>
            <w:tcW w:w="1088" w:type="dxa"/>
          </w:tcPr>
          <w:p w14:paraId="1021248C" w14:textId="59301453"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93" w:type="dxa"/>
          </w:tcPr>
          <w:p w14:paraId="6283C04F" w14:textId="2606D796"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1134" w:type="dxa"/>
          </w:tcPr>
          <w:p w14:paraId="73759267" w14:textId="01E096D6"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92" w:type="dxa"/>
          </w:tcPr>
          <w:p w14:paraId="007E755B" w14:textId="531A7C77"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92" w:type="dxa"/>
          </w:tcPr>
          <w:p w14:paraId="0E68C1F5" w14:textId="5397DDF2"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1418" w:type="dxa"/>
          </w:tcPr>
          <w:p w14:paraId="63E599B0" w14:textId="6927F21F"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87" w:type="dxa"/>
          </w:tcPr>
          <w:p w14:paraId="7A45D76D" w14:textId="26BFAB70"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r>
      <w:tr w:rsidR="001C3568" w:rsidRPr="00095748" w14:paraId="1B2828FB"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A8C086D" w14:textId="7A23E951" w:rsidR="001C3568" w:rsidRPr="00470CC1" w:rsidRDefault="001C3568" w:rsidP="001C3568">
            <w:pPr>
              <w:rPr>
                <w:sz w:val="20"/>
                <w:szCs w:val="20"/>
              </w:rPr>
            </w:pPr>
            <w:r w:rsidRPr="00470CC1">
              <w:rPr>
                <w:sz w:val="20"/>
                <w:szCs w:val="20"/>
              </w:rPr>
              <w:t>South Sea Islander</w:t>
            </w:r>
          </w:p>
        </w:tc>
        <w:tc>
          <w:tcPr>
            <w:tcW w:w="1088" w:type="dxa"/>
          </w:tcPr>
          <w:p w14:paraId="792C21D9" w14:textId="58AE034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0.2%</w:t>
            </w:r>
          </w:p>
        </w:tc>
        <w:tc>
          <w:tcPr>
            <w:tcW w:w="993" w:type="dxa"/>
          </w:tcPr>
          <w:p w14:paraId="2D1B8362" w14:textId="32A01102"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0.0%</w:t>
            </w:r>
          </w:p>
        </w:tc>
        <w:tc>
          <w:tcPr>
            <w:tcW w:w="1134" w:type="dxa"/>
          </w:tcPr>
          <w:p w14:paraId="138C22B1" w14:textId="7ACDF59E"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5.6%</w:t>
            </w:r>
          </w:p>
        </w:tc>
        <w:tc>
          <w:tcPr>
            <w:tcW w:w="992" w:type="dxa"/>
          </w:tcPr>
          <w:p w14:paraId="021B9CD9" w14:textId="2A991FB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0.0%</w:t>
            </w:r>
          </w:p>
        </w:tc>
        <w:tc>
          <w:tcPr>
            <w:tcW w:w="992" w:type="dxa"/>
          </w:tcPr>
          <w:p w14:paraId="785CDB50" w14:textId="7AFF8C08"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0.7%</w:t>
            </w:r>
          </w:p>
        </w:tc>
        <w:tc>
          <w:tcPr>
            <w:tcW w:w="1418" w:type="dxa"/>
          </w:tcPr>
          <w:p w14:paraId="1D568BE5" w14:textId="3D33C6AE"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0.0%</w:t>
            </w:r>
          </w:p>
        </w:tc>
        <w:tc>
          <w:tcPr>
            <w:tcW w:w="987" w:type="dxa"/>
          </w:tcPr>
          <w:p w14:paraId="1C41961A" w14:textId="3DAE907E"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0.3%</w:t>
            </w:r>
          </w:p>
        </w:tc>
      </w:tr>
      <w:tr w:rsidR="001C3568" w:rsidRPr="00095748" w14:paraId="2F86A4F2"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EB8EE3C" w14:textId="6C0938C1" w:rsidR="001C3568" w:rsidRPr="00470CC1" w:rsidRDefault="001C3568" w:rsidP="001C3568">
            <w:pPr>
              <w:rPr>
                <w:sz w:val="20"/>
                <w:szCs w:val="20"/>
              </w:rPr>
            </w:pPr>
            <w:r w:rsidRPr="00470CC1">
              <w:rPr>
                <w:sz w:val="20"/>
                <w:szCs w:val="20"/>
              </w:rPr>
              <w:t>Australian</w:t>
            </w:r>
          </w:p>
        </w:tc>
        <w:tc>
          <w:tcPr>
            <w:tcW w:w="1088" w:type="dxa"/>
          </w:tcPr>
          <w:p w14:paraId="479877D2" w14:textId="6AB52D3B"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69.0%</w:t>
            </w:r>
          </w:p>
        </w:tc>
        <w:tc>
          <w:tcPr>
            <w:tcW w:w="993" w:type="dxa"/>
          </w:tcPr>
          <w:p w14:paraId="3F398F3A" w14:textId="49615DF6"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71.0%</w:t>
            </w:r>
          </w:p>
        </w:tc>
        <w:tc>
          <w:tcPr>
            <w:tcW w:w="1134" w:type="dxa"/>
          </w:tcPr>
          <w:p w14:paraId="1E38790B" w14:textId="3FED7CFA"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55.6%</w:t>
            </w:r>
          </w:p>
        </w:tc>
        <w:tc>
          <w:tcPr>
            <w:tcW w:w="992" w:type="dxa"/>
          </w:tcPr>
          <w:p w14:paraId="77884DB8" w14:textId="7E948DF6"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51.9%</w:t>
            </w:r>
          </w:p>
        </w:tc>
        <w:tc>
          <w:tcPr>
            <w:tcW w:w="992" w:type="dxa"/>
          </w:tcPr>
          <w:p w14:paraId="431A8AEC" w14:textId="216597D8"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58.1%</w:t>
            </w:r>
          </w:p>
        </w:tc>
        <w:tc>
          <w:tcPr>
            <w:tcW w:w="1418" w:type="dxa"/>
          </w:tcPr>
          <w:p w14:paraId="6C505BF8" w14:textId="10D8891C"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63.6%</w:t>
            </w:r>
          </w:p>
        </w:tc>
        <w:tc>
          <w:tcPr>
            <w:tcW w:w="987" w:type="dxa"/>
          </w:tcPr>
          <w:p w14:paraId="61E529EF" w14:textId="4288FBCB"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71.8%</w:t>
            </w:r>
          </w:p>
        </w:tc>
      </w:tr>
      <w:tr w:rsidR="001C3568" w:rsidRPr="00095748" w14:paraId="028CEC48"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3AB2EE4" w14:textId="38D331F5" w:rsidR="001C3568" w:rsidRPr="00470CC1" w:rsidRDefault="001C3568" w:rsidP="001C3568">
            <w:pPr>
              <w:rPr>
                <w:sz w:val="20"/>
                <w:szCs w:val="20"/>
              </w:rPr>
            </w:pPr>
            <w:r w:rsidRPr="00470CC1">
              <w:rPr>
                <w:sz w:val="20"/>
                <w:szCs w:val="20"/>
              </w:rPr>
              <w:t>English</w:t>
            </w:r>
          </w:p>
        </w:tc>
        <w:tc>
          <w:tcPr>
            <w:tcW w:w="1088" w:type="dxa"/>
          </w:tcPr>
          <w:p w14:paraId="1932B4FA" w14:textId="1C3070C4"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37.0%</w:t>
            </w:r>
          </w:p>
        </w:tc>
        <w:tc>
          <w:tcPr>
            <w:tcW w:w="993" w:type="dxa"/>
          </w:tcPr>
          <w:p w14:paraId="49558D9F" w14:textId="0962D6C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32.6%</w:t>
            </w:r>
          </w:p>
        </w:tc>
        <w:tc>
          <w:tcPr>
            <w:tcW w:w="1134" w:type="dxa"/>
          </w:tcPr>
          <w:p w14:paraId="7226EC71" w14:textId="2FD5BC3A"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50.0%</w:t>
            </w:r>
          </w:p>
        </w:tc>
        <w:tc>
          <w:tcPr>
            <w:tcW w:w="992" w:type="dxa"/>
          </w:tcPr>
          <w:p w14:paraId="5A49A987" w14:textId="35A2B831"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40.7%</w:t>
            </w:r>
          </w:p>
        </w:tc>
        <w:tc>
          <w:tcPr>
            <w:tcW w:w="992" w:type="dxa"/>
          </w:tcPr>
          <w:p w14:paraId="56F99142" w14:textId="3E80EF57"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36.8%</w:t>
            </w:r>
          </w:p>
        </w:tc>
        <w:tc>
          <w:tcPr>
            <w:tcW w:w="1418" w:type="dxa"/>
          </w:tcPr>
          <w:p w14:paraId="3F467C6D" w14:textId="736AB7A4"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36.4%</w:t>
            </w:r>
          </w:p>
        </w:tc>
        <w:tc>
          <w:tcPr>
            <w:tcW w:w="987" w:type="dxa"/>
          </w:tcPr>
          <w:p w14:paraId="0E202736" w14:textId="60140304"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43.9%</w:t>
            </w:r>
          </w:p>
        </w:tc>
      </w:tr>
      <w:tr w:rsidR="001C3568" w:rsidRPr="00095748" w14:paraId="523514C6"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8D75D30" w14:textId="193068EF" w:rsidR="001C3568" w:rsidRPr="00470CC1" w:rsidRDefault="001C3568" w:rsidP="001C3568">
            <w:pPr>
              <w:rPr>
                <w:sz w:val="20"/>
                <w:szCs w:val="20"/>
              </w:rPr>
            </w:pPr>
            <w:r w:rsidRPr="00470CC1">
              <w:rPr>
                <w:sz w:val="20"/>
                <w:szCs w:val="20"/>
              </w:rPr>
              <w:t>Irish</w:t>
            </w:r>
          </w:p>
        </w:tc>
        <w:tc>
          <w:tcPr>
            <w:tcW w:w="1088" w:type="dxa"/>
          </w:tcPr>
          <w:p w14:paraId="691EC477" w14:textId="7AC494C7"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21.8%</w:t>
            </w:r>
          </w:p>
        </w:tc>
        <w:tc>
          <w:tcPr>
            <w:tcW w:w="993" w:type="dxa"/>
          </w:tcPr>
          <w:p w14:paraId="5C63F4C0" w14:textId="628C9ECF"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19.5%</w:t>
            </w:r>
          </w:p>
        </w:tc>
        <w:tc>
          <w:tcPr>
            <w:tcW w:w="1134" w:type="dxa"/>
          </w:tcPr>
          <w:p w14:paraId="01B15CB2" w14:textId="47B5699A"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16.7%</w:t>
            </w:r>
          </w:p>
        </w:tc>
        <w:tc>
          <w:tcPr>
            <w:tcW w:w="992" w:type="dxa"/>
          </w:tcPr>
          <w:p w14:paraId="0C3DBE35" w14:textId="15A12332"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29.6%</w:t>
            </w:r>
          </w:p>
        </w:tc>
        <w:tc>
          <w:tcPr>
            <w:tcW w:w="992" w:type="dxa"/>
          </w:tcPr>
          <w:p w14:paraId="37B6AACF" w14:textId="61CFFE5E"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20.6%</w:t>
            </w:r>
          </w:p>
        </w:tc>
        <w:tc>
          <w:tcPr>
            <w:tcW w:w="1418" w:type="dxa"/>
          </w:tcPr>
          <w:p w14:paraId="75C39077" w14:textId="035E47C0"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18.2%</w:t>
            </w:r>
          </w:p>
        </w:tc>
        <w:tc>
          <w:tcPr>
            <w:tcW w:w="987" w:type="dxa"/>
          </w:tcPr>
          <w:p w14:paraId="6A8A2EDF" w14:textId="52F33DEE"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26.3%</w:t>
            </w:r>
          </w:p>
        </w:tc>
      </w:tr>
      <w:tr w:rsidR="001C3568" w:rsidRPr="00095748" w14:paraId="345DD439"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BB403CE" w14:textId="713665FF" w:rsidR="001C3568" w:rsidRPr="00470CC1" w:rsidRDefault="001C3568" w:rsidP="001C3568">
            <w:pPr>
              <w:rPr>
                <w:sz w:val="20"/>
                <w:szCs w:val="20"/>
              </w:rPr>
            </w:pPr>
            <w:r w:rsidRPr="00470CC1">
              <w:rPr>
                <w:sz w:val="20"/>
                <w:szCs w:val="20"/>
              </w:rPr>
              <w:t>Scottish</w:t>
            </w:r>
          </w:p>
        </w:tc>
        <w:tc>
          <w:tcPr>
            <w:tcW w:w="1088" w:type="dxa"/>
          </w:tcPr>
          <w:p w14:paraId="6402BFB7" w14:textId="589BC19B"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22.5%</w:t>
            </w:r>
          </w:p>
        </w:tc>
        <w:tc>
          <w:tcPr>
            <w:tcW w:w="993" w:type="dxa"/>
          </w:tcPr>
          <w:p w14:paraId="5881AD11" w14:textId="6A5F3198"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21.5%</w:t>
            </w:r>
          </w:p>
        </w:tc>
        <w:tc>
          <w:tcPr>
            <w:tcW w:w="1134" w:type="dxa"/>
          </w:tcPr>
          <w:p w14:paraId="01D93A00" w14:textId="60FE8FB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16.7%</w:t>
            </w:r>
          </w:p>
        </w:tc>
        <w:tc>
          <w:tcPr>
            <w:tcW w:w="992" w:type="dxa"/>
          </w:tcPr>
          <w:p w14:paraId="0592B6CB" w14:textId="20DBAD0E"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29.6%</w:t>
            </w:r>
          </w:p>
        </w:tc>
        <w:tc>
          <w:tcPr>
            <w:tcW w:w="992" w:type="dxa"/>
          </w:tcPr>
          <w:p w14:paraId="687B4457" w14:textId="268AC290"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18.4%</w:t>
            </w:r>
          </w:p>
        </w:tc>
        <w:tc>
          <w:tcPr>
            <w:tcW w:w="1418" w:type="dxa"/>
          </w:tcPr>
          <w:p w14:paraId="5BF9B016" w14:textId="3456C4F0"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30.3%</w:t>
            </w:r>
          </w:p>
        </w:tc>
        <w:tc>
          <w:tcPr>
            <w:tcW w:w="987" w:type="dxa"/>
          </w:tcPr>
          <w:p w14:paraId="14E51B87" w14:textId="7FCDEE9F"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24.7%</w:t>
            </w:r>
          </w:p>
        </w:tc>
      </w:tr>
      <w:tr w:rsidR="001C3568" w:rsidRPr="00095748" w14:paraId="054E60EC"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21749B7" w14:textId="4EF3EB49" w:rsidR="001C3568" w:rsidRPr="00470CC1" w:rsidRDefault="001C3568" w:rsidP="001C3568">
            <w:pPr>
              <w:rPr>
                <w:sz w:val="20"/>
                <w:szCs w:val="20"/>
              </w:rPr>
            </w:pPr>
            <w:r w:rsidRPr="00470CC1">
              <w:rPr>
                <w:sz w:val="20"/>
                <w:szCs w:val="20"/>
              </w:rPr>
              <w:t>Chinese</w:t>
            </w:r>
          </w:p>
        </w:tc>
        <w:tc>
          <w:tcPr>
            <w:tcW w:w="1088" w:type="dxa"/>
          </w:tcPr>
          <w:p w14:paraId="7273C22D" w14:textId="1A4835E3"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2.1%</w:t>
            </w:r>
          </w:p>
        </w:tc>
        <w:tc>
          <w:tcPr>
            <w:tcW w:w="993" w:type="dxa"/>
          </w:tcPr>
          <w:p w14:paraId="5DED2A3D" w14:textId="5F47FD23"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2.2%</w:t>
            </w:r>
          </w:p>
        </w:tc>
        <w:tc>
          <w:tcPr>
            <w:tcW w:w="1134" w:type="dxa"/>
          </w:tcPr>
          <w:p w14:paraId="6E7A4398" w14:textId="67C6FFFA"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5.6%</w:t>
            </w:r>
          </w:p>
        </w:tc>
        <w:tc>
          <w:tcPr>
            <w:tcW w:w="992" w:type="dxa"/>
          </w:tcPr>
          <w:p w14:paraId="63800B76" w14:textId="585718F9"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92" w:type="dxa"/>
          </w:tcPr>
          <w:p w14:paraId="4244A7C7" w14:textId="2065EBAA"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0.7%</w:t>
            </w:r>
          </w:p>
        </w:tc>
        <w:tc>
          <w:tcPr>
            <w:tcW w:w="1418" w:type="dxa"/>
          </w:tcPr>
          <w:p w14:paraId="5EE54513" w14:textId="010E9F1F"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87" w:type="dxa"/>
          </w:tcPr>
          <w:p w14:paraId="1C97C432" w14:textId="28FB0AE1"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2.4%</w:t>
            </w:r>
          </w:p>
        </w:tc>
      </w:tr>
      <w:tr w:rsidR="001C3568" w:rsidRPr="00095748" w14:paraId="0C2B47DF"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353A478" w14:textId="7E962EE6" w:rsidR="001C3568" w:rsidRPr="00470CC1" w:rsidRDefault="001C3568" w:rsidP="001C3568">
            <w:pPr>
              <w:rPr>
                <w:sz w:val="20"/>
                <w:szCs w:val="20"/>
              </w:rPr>
            </w:pPr>
            <w:r w:rsidRPr="00470CC1">
              <w:rPr>
                <w:sz w:val="20"/>
                <w:szCs w:val="20"/>
              </w:rPr>
              <w:t>Italian</w:t>
            </w:r>
          </w:p>
        </w:tc>
        <w:tc>
          <w:tcPr>
            <w:tcW w:w="1088" w:type="dxa"/>
          </w:tcPr>
          <w:p w14:paraId="2AD95FFE" w14:textId="41DD306F"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4.8%</w:t>
            </w:r>
          </w:p>
        </w:tc>
        <w:tc>
          <w:tcPr>
            <w:tcW w:w="993" w:type="dxa"/>
          </w:tcPr>
          <w:p w14:paraId="7044694A" w14:textId="5D97D75F"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4.4%</w:t>
            </w:r>
          </w:p>
        </w:tc>
        <w:tc>
          <w:tcPr>
            <w:tcW w:w="1134" w:type="dxa"/>
          </w:tcPr>
          <w:p w14:paraId="0B8829CE" w14:textId="252E2CC8"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5.6%</w:t>
            </w:r>
          </w:p>
        </w:tc>
        <w:tc>
          <w:tcPr>
            <w:tcW w:w="992" w:type="dxa"/>
          </w:tcPr>
          <w:p w14:paraId="01B8894C" w14:textId="7778C341"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3.7%</w:t>
            </w:r>
          </w:p>
        </w:tc>
        <w:tc>
          <w:tcPr>
            <w:tcW w:w="992" w:type="dxa"/>
          </w:tcPr>
          <w:p w14:paraId="1F77EAB3" w14:textId="6EE78334"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4.4%</w:t>
            </w:r>
          </w:p>
        </w:tc>
        <w:tc>
          <w:tcPr>
            <w:tcW w:w="1418" w:type="dxa"/>
          </w:tcPr>
          <w:p w14:paraId="56739072" w14:textId="42A165FD"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9.1%</w:t>
            </w:r>
          </w:p>
        </w:tc>
        <w:tc>
          <w:tcPr>
            <w:tcW w:w="987" w:type="dxa"/>
          </w:tcPr>
          <w:p w14:paraId="2A7957D5" w14:textId="44D27DBE"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5.1%</w:t>
            </w:r>
          </w:p>
        </w:tc>
      </w:tr>
      <w:tr w:rsidR="001C3568" w:rsidRPr="00095748" w14:paraId="0DA2D9EE"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DAEC2DB" w14:textId="62923686" w:rsidR="001C3568" w:rsidRPr="00470CC1" w:rsidRDefault="001C3568" w:rsidP="001C3568">
            <w:pPr>
              <w:rPr>
                <w:sz w:val="20"/>
                <w:szCs w:val="20"/>
              </w:rPr>
            </w:pPr>
            <w:r w:rsidRPr="00470CC1">
              <w:rPr>
                <w:sz w:val="20"/>
                <w:szCs w:val="20"/>
              </w:rPr>
              <w:t>German</w:t>
            </w:r>
          </w:p>
        </w:tc>
        <w:tc>
          <w:tcPr>
            <w:tcW w:w="1088" w:type="dxa"/>
          </w:tcPr>
          <w:p w14:paraId="54760734" w14:textId="5A2EABE7"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8.2%</w:t>
            </w:r>
          </w:p>
        </w:tc>
        <w:tc>
          <w:tcPr>
            <w:tcW w:w="993" w:type="dxa"/>
          </w:tcPr>
          <w:p w14:paraId="4EFF2B59" w14:textId="4B859A81"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7.9%</w:t>
            </w:r>
          </w:p>
        </w:tc>
        <w:tc>
          <w:tcPr>
            <w:tcW w:w="1134" w:type="dxa"/>
          </w:tcPr>
          <w:p w14:paraId="2E2EC236" w14:textId="5F851BAE"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0.0%</w:t>
            </w:r>
          </w:p>
        </w:tc>
        <w:tc>
          <w:tcPr>
            <w:tcW w:w="992" w:type="dxa"/>
          </w:tcPr>
          <w:p w14:paraId="52DD5307" w14:textId="1083D3BB"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7.4%</w:t>
            </w:r>
          </w:p>
        </w:tc>
        <w:tc>
          <w:tcPr>
            <w:tcW w:w="992" w:type="dxa"/>
          </w:tcPr>
          <w:p w14:paraId="0FC72357" w14:textId="2C5E6787"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5.1%</w:t>
            </w:r>
          </w:p>
        </w:tc>
        <w:tc>
          <w:tcPr>
            <w:tcW w:w="1418" w:type="dxa"/>
          </w:tcPr>
          <w:p w14:paraId="65A37461" w14:textId="3CB68188"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9.1%</w:t>
            </w:r>
          </w:p>
        </w:tc>
        <w:tc>
          <w:tcPr>
            <w:tcW w:w="987" w:type="dxa"/>
          </w:tcPr>
          <w:p w14:paraId="4AB49AC8" w14:textId="40940FEE" w:rsidR="001C3568" w:rsidRPr="00470CC1" w:rsidRDefault="001C3568" w:rsidP="001C3568">
            <w:pPr>
              <w:jc w:val="right"/>
              <w:cnfStyle w:val="000000000000" w:firstRow="0" w:lastRow="0" w:firstColumn="0" w:lastColumn="0" w:oddVBand="0" w:evenVBand="0" w:oddHBand="0" w:evenHBand="0" w:firstRowFirstColumn="0" w:firstRowLastColumn="0" w:lastRowFirstColumn="0" w:lastRowLastColumn="0"/>
              <w:rPr>
                <w:sz w:val="20"/>
                <w:szCs w:val="20"/>
              </w:rPr>
            </w:pPr>
            <w:r w:rsidRPr="00470CC1">
              <w:rPr>
                <w:sz w:val="20"/>
                <w:szCs w:val="20"/>
              </w:rPr>
              <w:t>10.3%</w:t>
            </w:r>
          </w:p>
        </w:tc>
      </w:tr>
      <w:tr w:rsidR="001C3568" w:rsidRPr="00095748" w14:paraId="74EC8407"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B63BCE" w14:textId="1E428E05" w:rsidR="001C3568" w:rsidRPr="00470CC1" w:rsidRDefault="001C3568" w:rsidP="001C3568">
            <w:pPr>
              <w:rPr>
                <w:sz w:val="20"/>
                <w:szCs w:val="20"/>
              </w:rPr>
            </w:pPr>
            <w:r w:rsidRPr="00470CC1">
              <w:rPr>
                <w:sz w:val="20"/>
                <w:szCs w:val="20"/>
              </w:rPr>
              <w:t>Other ancestry 3 (type below)</w:t>
            </w:r>
          </w:p>
        </w:tc>
        <w:tc>
          <w:tcPr>
            <w:tcW w:w="1088" w:type="dxa"/>
          </w:tcPr>
          <w:p w14:paraId="4621019D" w14:textId="0B33E8EB"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26.8%</w:t>
            </w:r>
          </w:p>
        </w:tc>
        <w:tc>
          <w:tcPr>
            <w:tcW w:w="993" w:type="dxa"/>
          </w:tcPr>
          <w:p w14:paraId="7B47AB37" w14:textId="617B2F79"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25.5%</w:t>
            </w:r>
          </w:p>
        </w:tc>
        <w:tc>
          <w:tcPr>
            <w:tcW w:w="1134" w:type="dxa"/>
          </w:tcPr>
          <w:p w14:paraId="07804C41" w14:textId="4DD9265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38.9%</w:t>
            </w:r>
          </w:p>
        </w:tc>
        <w:tc>
          <w:tcPr>
            <w:tcW w:w="992" w:type="dxa"/>
          </w:tcPr>
          <w:p w14:paraId="5FFA030C" w14:textId="1EA0112D"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40.7%</w:t>
            </w:r>
          </w:p>
        </w:tc>
        <w:tc>
          <w:tcPr>
            <w:tcW w:w="992" w:type="dxa"/>
          </w:tcPr>
          <w:p w14:paraId="1553CE5C" w14:textId="7DBFA8B6"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31.6%</w:t>
            </w:r>
          </w:p>
        </w:tc>
        <w:tc>
          <w:tcPr>
            <w:tcW w:w="1418" w:type="dxa"/>
          </w:tcPr>
          <w:p w14:paraId="4B206195" w14:textId="3CB84541"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30.3%</w:t>
            </w:r>
          </w:p>
        </w:tc>
        <w:tc>
          <w:tcPr>
            <w:tcW w:w="987" w:type="dxa"/>
          </w:tcPr>
          <w:p w14:paraId="344C79E1" w14:textId="0445A143" w:rsidR="001C3568" w:rsidRPr="00470CC1" w:rsidRDefault="001C3568" w:rsidP="001C3568">
            <w:pPr>
              <w:jc w:val="right"/>
              <w:cnfStyle w:val="000000100000" w:firstRow="0" w:lastRow="0" w:firstColumn="0" w:lastColumn="0" w:oddVBand="0" w:evenVBand="0" w:oddHBand="1" w:evenHBand="0" w:firstRowFirstColumn="0" w:firstRowLastColumn="0" w:lastRowFirstColumn="0" w:lastRowLastColumn="0"/>
              <w:rPr>
                <w:sz w:val="20"/>
                <w:szCs w:val="20"/>
              </w:rPr>
            </w:pPr>
            <w:r w:rsidRPr="00470CC1">
              <w:rPr>
                <w:sz w:val="20"/>
                <w:szCs w:val="20"/>
              </w:rPr>
              <w:t>25.5%</w:t>
            </w:r>
          </w:p>
        </w:tc>
      </w:tr>
    </w:tbl>
    <w:bookmarkEnd w:id="44"/>
    <w:p w14:paraId="4A8853EA" w14:textId="607E873B"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22</w:t>
      </w:r>
      <w:r w:rsidR="00F85C94">
        <w:rPr>
          <w:noProof/>
        </w:rPr>
        <w:fldChar w:fldCharType="end"/>
      </w:r>
      <w:r>
        <w:t xml:space="preserve"> </w:t>
      </w:r>
      <w:r w:rsidRPr="00E41363">
        <w:t>Ancestry of all respondents (n=2373/1215)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6B705E" w:rsidRPr="000A4EFF" w14:paraId="1AD12935"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127F9F82" w14:textId="77777777" w:rsidR="006B705E" w:rsidRPr="00765AC0" w:rsidRDefault="006B705E" w:rsidP="00C96855">
            <w:pPr>
              <w:rPr>
                <w:sz w:val="20"/>
                <w:szCs w:val="20"/>
              </w:rPr>
            </w:pPr>
            <w:bookmarkStart w:id="46" w:name="Title_23" w:colFirst="0" w:colLast="0"/>
          </w:p>
        </w:tc>
        <w:tc>
          <w:tcPr>
            <w:tcW w:w="1843" w:type="dxa"/>
          </w:tcPr>
          <w:p w14:paraId="4516F97F" w14:textId="77777777" w:rsidR="006B705E" w:rsidRPr="00765AC0" w:rsidRDefault="006B705E" w:rsidP="00C96855">
            <w:pPr>
              <w:cnfStyle w:val="100000000000" w:firstRow="1" w:lastRow="0" w:firstColumn="0" w:lastColumn="0" w:oddVBand="0" w:evenVBand="0" w:oddHBand="0" w:evenHBand="0" w:firstRowFirstColumn="0" w:firstRowLastColumn="0" w:lastRowFirstColumn="0" w:lastRowLastColumn="0"/>
              <w:rPr>
                <w:sz w:val="20"/>
                <w:szCs w:val="20"/>
              </w:rPr>
            </w:pPr>
            <w:r w:rsidRPr="00765AC0">
              <w:rPr>
                <w:sz w:val="20"/>
                <w:szCs w:val="20"/>
              </w:rPr>
              <w:t>Total</w:t>
            </w:r>
          </w:p>
        </w:tc>
        <w:tc>
          <w:tcPr>
            <w:tcW w:w="1984" w:type="dxa"/>
          </w:tcPr>
          <w:p w14:paraId="1D6E4A9D" w14:textId="77777777" w:rsidR="006B705E" w:rsidRPr="00765AC0" w:rsidRDefault="006B705E" w:rsidP="00C96855">
            <w:pPr>
              <w:cnfStyle w:val="100000000000" w:firstRow="1" w:lastRow="0" w:firstColumn="0" w:lastColumn="0" w:oddVBand="0" w:evenVBand="0" w:oddHBand="0" w:evenHBand="0" w:firstRowFirstColumn="0" w:firstRowLastColumn="0" w:lastRowFirstColumn="0" w:lastRowLastColumn="0"/>
              <w:rPr>
                <w:sz w:val="20"/>
                <w:szCs w:val="20"/>
              </w:rPr>
            </w:pPr>
            <w:r w:rsidRPr="00765AC0">
              <w:rPr>
                <w:sz w:val="20"/>
                <w:szCs w:val="20"/>
              </w:rPr>
              <w:t>Deaf total</w:t>
            </w:r>
          </w:p>
        </w:tc>
        <w:tc>
          <w:tcPr>
            <w:tcW w:w="1842" w:type="dxa"/>
          </w:tcPr>
          <w:p w14:paraId="2B313BD5" w14:textId="77777777" w:rsidR="006B705E" w:rsidRPr="00765AC0" w:rsidRDefault="006B705E" w:rsidP="00C96855">
            <w:pPr>
              <w:cnfStyle w:val="100000000000" w:firstRow="1" w:lastRow="0" w:firstColumn="0" w:lastColumn="0" w:oddVBand="0" w:evenVBand="0" w:oddHBand="0" w:evenHBand="0" w:firstRowFirstColumn="0" w:firstRowLastColumn="0" w:lastRowFirstColumn="0" w:lastRowLastColumn="0"/>
              <w:rPr>
                <w:sz w:val="20"/>
                <w:szCs w:val="20"/>
              </w:rPr>
            </w:pPr>
            <w:r w:rsidRPr="00765AC0">
              <w:rPr>
                <w:sz w:val="20"/>
                <w:szCs w:val="20"/>
              </w:rPr>
              <w:t>Hearing</w:t>
            </w:r>
          </w:p>
        </w:tc>
      </w:tr>
      <w:bookmarkEnd w:id="46"/>
      <w:tr w:rsidR="006B705E" w:rsidRPr="006425F0" w14:paraId="76BA019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5268D06" w14:textId="645E6145" w:rsidR="006B705E" w:rsidRPr="00765AC0" w:rsidRDefault="006B705E" w:rsidP="00C96855">
            <w:pPr>
              <w:rPr>
                <w:sz w:val="20"/>
                <w:szCs w:val="20"/>
              </w:rPr>
            </w:pPr>
            <w:r w:rsidRPr="00765AC0">
              <w:rPr>
                <w:sz w:val="20"/>
                <w:szCs w:val="20"/>
              </w:rPr>
              <w:t>Total Count (All)</w:t>
            </w:r>
          </w:p>
        </w:tc>
        <w:tc>
          <w:tcPr>
            <w:tcW w:w="1843" w:type="dxa"/>
          </w:tcPr>
          <w:p w14:paraId="12FD16EB" w14:textId="77777777" w:rsidR="006B705E" w:rsidRPr="00765AC0" w:rsidRDefault="006B705E"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65AC0">
              <w:rPr>
                <w:sz w:val="20"/>
                <w:szCs w:val="20"/>
              </w:rPr>
              <w:t>1.215.0</w:t>
            </w:r>
          </w:p>
        </w:tc>
        <w:tc>
          <w:tcPr>
            <w:tcW w:w="1984" w:type="dxa"/>
          </w:tcPr>
          <w:p w14:paraId="1264F2E4" w14:textId="77777777" w:rsidR="006B705E" w:rsidRPr="00765AC0" w:rsidRDefault="006B705E"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65AC0">
              <w:rPr>
                <w:sz w:val="20"/>
                <w:szCs w:val="20"/>
              </w:rPr>
              <w:t>846.0</w:t>
            </w:r>
          </w:p>
        </w:tc>
        <w:tc>
          <w:tcPr>
            <w:tcW w:w="1842" w:type="dxa"/>
          </w:tcPr>
          <w:p w14:paraId="45C6CD2D" w14:textId="77777777" w:rsidR="006B705E" w:rsidRPr="00765AC0" w:rsidRDefault="006B705E"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369.0</w:t>
            </w:r>
          </w:p>
        </w:tc>
      </w:tr>
      <w:tr w:rsidR="00050E14" w:rsidRPr="00095748" w14:paraId="7E5F624E"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8DC4B02" w14:textId="4EC4E642" w:rsidR="00050E14" w:rsidRPr="00765AC0" w:rsidRDefault="00050E14" w:rsidP="00050E14">
            <w:pPr>
              <w:rPr>
                <w:sz w:val="20"/>
                <w:szCs w:val="20"/>
              </w:rPr>
            </w:pPr>
            <w:r w:rsidRPr="00765AC0">
              <w:rPr>
                <w:sz w:val="20"/>
                <w:szCs w:val="20"/>
              </w:rPr>
              <w:t>Aboriginal</w:t>
            </w:r>
          </w:p>
        </w:tc>
        <w:tc>
          <w:tcPr>
            <w:tcW w:w="1843" w:type="dxa"/>
          </w:tcPr>
          <w:p w14:paraId="16367275" w14:textId="6C7BF25B"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2.9%</w:t>
            </w:r>
          </w:p>
        </w:tc>
        <w:tc>
          <w:tcPr>
            <w:tcW w:w="1984" w:type="dxa"/>
          </w:tcPr>
          <w:p w14:paraId="41D1A71B" w14:textId="20DAC42A"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3.3%</w:t>
            </w:r>
          </w:p>
        </w:tc>
        <w:tc>
          <w:tcPr>
            <w:tcW w:w="1842" w:type="dxa"/>
          </w:tcPr>
          <w:p w14:paraId="23047DEB" w14:textId="4ECAB5FE"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1.9%</w:t>
            </w:r>
          </w:p>
        </w:tc>
      </w:tr>
      <w:tr w:rsidR="00050E14" w:rsidRPr="00095748" w14:paraId="0C12B20C"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C4B448C" w14:textId="239B5A53" w:rsidR="00050E14" w:rsidRPr="00765AC0" w:rsidRDefault="00050E14" w:rsidP="00050E14">
            <w:pPr>
              <w:rPr>
                <w:sz w:val="20"/>
                <w:szCs w:val="20"/>
              </w:rPr>
            </w:pPr>
            <w:r w:rsidRPr="00765AC0">
              <w:rPr>
                <w:sz w:val="20"/>
                <w:szCs w:val="20"/>
              </w:rPr>
              <w:t>Torres Strait Islander</w:t>
            </w:r>
          </w:p>
        </w:tc>
        <w:tc>
          <w:tcPr>
            <w:tcW w:w="1843" w:type="dxa"/>
          </w:tcPr>
          <w:p w14:paraId="5E916C39" w14:textId="1B68A576"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0.0%</w:t>
            </w:r>
          </w:p>
        </w:tc>
        <w:tc>
          <w:tcPr>
            <w:tcW w:w="1984" w:type="dxa"/>
          </w:tcPr>
          <w:p w14:paraId="0BF1BDD9" w14:textId="58EF510C"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0.0%</w:t>
            </w:r>
          </w:p>
        </w:tc>
        <w:tc>
          <w:tcPr>
            <w:tcW w:w="1842" w:type="dxa"/>
          </w:tcPr>
          <w:p w14:paraId="540CD9F7" w14:textId="0D933F24"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0.0%</w:t>
            </w:r>
          </w:p>
        </w:tc>
      </w:tr>
      <w:tr w:rsidR="00050E14" w:rsidRPr="00095748" w14:paraId="3C3EA9D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4453D9E" w14:textId="7B90CB66" w:rsidR="00050E14" w:rsidRPr="00765AC0" w:rsidRDefault="00050E14" w:rsidP="00050E14">
            <w:pPr>
              <w:rPr>
                <w:sz w:val="20"/>
                <w:szCs w:val="20"/>
              </w:rPr>
            </w:pPr>
            <w:r w:rsidRPr="00765AC0">
              <w:rPr>
                <w:sz w:val="20"/>
                <w:szCs w:val="20"/>
              </w:rPr>
              <w:t>South Sea Islander</w:t>
            </w:r>
          </w:p>
        </w:tc>
        <w:tc>
          <w:tcPr>
            <w:tcW w:w="1843" w:type="dxa"/>
          </w:tcPr>
          <w:p w14:paraId="2F59A646" w14:textId="02D9A06E"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0.2%</w:t>
            </w:r>
          </w:p>
        </w:tc>
        <w:tc>
          <w:tcPr>
            <w:tcW w:w="1984" w:type="dxa"/>
          </w:tcPr>
          <w:p w14:paraId="1D4C9709" w14:textId="112093D5"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0.2%</w:t>
            </w:r>
          </w:p>
        </w:tc>
        <w:tc>
          <w:tcPr>
            <w:tcW w:w="1842" w:type="dxa"/>
          </w:tcPr>
          <w:p w14:paraId="1E4AF250" w14:textId="45B7F6D1"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0.3%</w:t>
            </w:r>
          </w:p>
        </w:tc>
      </w:tr>
      <w:tr w:rsidR="00050E14" w:rsidRPr="00095748" w14:paraId="6217AFA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B05D76C" w14:textId="0420FBFD" w:rsidR="00050E14" w:rsidRPr="00765AC0" w:rsidRDefault="00050E14" w:rsidP="00050E14">
            <w:pPr>
              <w:rPr>
                <w:sz w:val="20"/>
                <w:szCs w:val="20"/>
              </w:rPr>
            </w:pPr>
            <w:r w:rsidRPr="00765AC0">
              <w:rPr>
                <w:sz w:val="20"/>
                <w:szCs w:val="20"/>
              </w:rPr>
              <w:t>Australian</w:t>
            </w:r>
          </w:p>
        </w:tc>
        <w:tc>
          <w:tcPr>
            <w:tcW w:w="1843" w:type="dxa"/>
          </w:tcPr>
          <w:p w14:paraId="3A2626EC" w14:textId="216F2CD3"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69.0%</w:t>
            </w:r>
          </w:p>
        </w:tc>
        <w:tc>
          <w:tcPr>
            <w:tcW w:w="1984" w:type="dxa"/>
          </w:tcPr>
          <w:p w14:paraId="64AFF9A8" w14:textId="38CEFA9F"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67.7%</w:t>
            </w:r>
          </w:p>
        </w:tc>
        <w:tc>
          <w:tcPr>
            <w:tcW w:w="1842" w:type="dxa"/>
          </w:tcPr>
          <w:p w14:paraId="4E099EA3" w14:textId="5969BAE8"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71.8%</w:t>
            </w:r>
          </w:p>
        </w:tc>
      </w:tr>
      <w:tr w:rsidR="00050E14" w:rsidRPr="00095748" w14:paraId="6FF1509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8E609C0" w14:textId="006FD83B" w:rsidR="00050E14" w:rsidRPr="00765AC0" w:rsidRDefault="00050E14" w:rsidP="00050E14">
            <w:pPr>
              <w:rPr>
                <w:sz w:val="20"/>
                <w:szCs w:val="20"/>
              </w:rPr>
            </w:pPr>
            <w:r w:rsidRPr="00765AC0">
              <w:rPr>
                <w:sz w:val="20"/>
                <w:szCs w:val="20"/>
              </w:rPr>
              <w:t>English</w:t>
            </w:r>
          </w:p>
        </w:tc>
        <w:tc>
          <w:tcPr>
            <w:tcW w:w="1843" w:type="dxa"/>
          </w:tcPr>
          <w:p w14:paraId="1C10E0EC" w14:textId="48344733"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37.0%</w:t>
            </w:r>
          </w:p>
        </w:tc>
        <w:tc>
          <w:tcPr>
            <w:tcW w:w="1984" w:type="dxa"/>
          </w:tcPr>
          <w:p w14:paraId="4E916CDD" w14:textId="189C3F1B"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34.0%</w:t>
            </w:r>
          </w:p>
        </w:tc>
        <w:tc>
          <w:tcPr>
            <w:tcW w:w="1842" w:type="dxa"/>
          </w:tcPr>
          <w:p w14:paraId="3C0A3DCA" w14:textId="3D2D9E8A"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43.9%</w:t>
            </w:r>
          </w:p>
        </w:tc>
      </w:tr>
      <w:tr w:rsidR="00050E14" w:rsidRPr="00095748" w14:paraId="713452B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044948D" w14:textId="5DC6EF34" w:rsidR="00050E14" w:rsidRPr="00765AC0" w:rsidRDefault="00050E14" w:rsidP="00050E14">
            <w:pPr>
              <w:rPr>
                <w:sz w:val="20"/>
                <w:szCs w:val="20"/>
              </w:rPr>
            </w:pPr>
            <w:r w:rsidRPr="00765AC0">
              <w:rPr>
                <w:sz w:val="20"/>
                <w:szCs w:val="20"/>
              </w:rPr>
              <w:t>Irish</w:t>
            </w:r>
          </w:p>
        </w:tc>
        <w:tc>
          <w:tcPr>
            <w:tcW w:w="1843" w:type="dxa"/>
          </w:tcPr>
          <w:p w14:paraId="7203B7A4" w14:textId="1A27E2A9"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21.8%</w:t>
            </w:r>
          </w:p>
        </w:tc>
        <w:tc>
          <w:tcPr>
            <w:tcW w:w="1984" w:type="dxa"/>
          </w:tcPr>
          <w:p w14:paraId="13A9074A" w14:textId="072F2EA9"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19.9%</w:t>
            </w:r>
          </w:p>
        </w:tc>
        <w:tc>
          <w:tcPr>
            <w:tcW w:w="1842" w:type="dxa"/>
          </w:tcPr>
          <w:p w14:paraId="56896D56" w14:textId="381DC4E3"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26.3%</w:t>
            </w:r>
          </w:p>
        </w:tc>
      </w:tr>
      <w:tr w:rsidR="00050E14" w:rsidRPr="00095748" w14:paraId="3368AD6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F48AFA6" w14:textId="33D37855" w:rsidR="00050E14" w:rsidRPr="00765AC0" w:rsidRDefault="00050E14" w:rsidP="00050E14">
            <w:pPr>
              <w:rPr>
                <w:sz w:val="20"/>
                <w:szCs w:val="20"/>
              </w:rPr>
            </w:pPr>
            <w:r w:rsidRPr="00765AC0">
              <w:rPr>
                <w:sz w:val="20"/>
                <w:szCs w:val="20"/>
              </w:rPr>
              <w:t>Scottish</w:t>
            </w:r>
          </w:p>
        </w:tc>
        <w:tc>
          <w:tcPr>
            <w:tcW w:w="1843" w:type="dxa"/>
          </w:tcPr>
          <w:p w14:paraId="1287444E" w14:textId="69171AD8"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22.5%</w:t>
            </w:r>
          </w:p>
        </w:tc>
        <w:tc>
          <w:tcPr>
            <w:tcW w:w="1984" w:type="dxa"/>
          </w:tcPr>
          <w:p w14:paraId="6A54255F" w14:textId="366DBD44"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21.5%</w:t>
            </w:r>
          </w:p>
        </w:tc>
        <w:tc>
          <w:tcPr>
            <w:tcW w:w="1842" w:type="dxa"/>
          </w:tcPr>
          <w:p w14:paraId="392AA0D4" w14:textId="2B02A9A7"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24.7%</w:t>
            </w:r>
          </w:p>
        </w:tc>
      </w:tr>
      <w:tr w:rsidR="00050E14" w:rsidRPr="00095748" w14:paraId="767B330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55D72F0" w14:textId="52BC1D09" w:rsidR="00050E14" w:rsidRPr="00765AC0" w:rsidRDefault="00050E14" w:rsidP="00050E14">
            <w:pPr>
              <w:rPr>
                <w:sz w:val="20"/>
                <w:szCs w:val="20"/>
              </w:rPr>
            </w:pPr>
            <w:r w:rsidRPr="00765AC0">
              <w:rPr>
                <w:sz w:val="20"/>
                <w:szCs w:val="20"/>
              </w:rPr>
              <w:t>Chinese</w:t>
            </w:r>
          </w:p>
        </w:tc>
        <w:tc>
          <w:tcPr>
            <w:tcW w:w="1843" w:type="dxa"/>
          </w:tcPr>
          <w:p w14:paraId="0D0F3243" w14:textId="20333E3E"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2.1%</w:t>
            </w:r>
          </w:p>
        </w:tc>
        <w:tc>
          <w:tcPr>
            <w:tcW w:w="1984" w:type="dxa"/>
          </w:tcPr>
          <w:p w14:paraId="1B07FC59" w14:textId="68E78A71"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1.9%</w:t>
            </w:r>
          </w:p>
        </w:tc>
        <w:tc>
          <w:tcPr>
            <w:tcW w:w="1842" w:type="dxa"/>
          </w:tcPr>
          <w:p w14:paraId="1C68AB2A" w14:textId="15B6FA8D"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2.4%</w:t>
            </w:r>
          </w:p>
        </w:tc>
      </w:tr>
      <w:tr w:rsidR="00050E14" w:rsidRPr="00095748" w14:paraId="2BCF9EE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3F0765E" w14:textId="15B2B90A" w:rsidR="00050E14" w:rsidRPr="00765AC0" w:rsidRDefault="00050E14" w:rsidP="00050E14">
            <w:pPr>
              <w:rPr>
                <w:sz w:val="20"/>
                <w:szCs w:val="20"/>
              </w:rPr>
            </w:pPr>
            <w:r w:rsidRPr="00765AC0">
              <w:rPr>
                <w:sz w:val="20"/>
                <w:szCs w:val="20"/>
              </w:rPr>
              <w:t>Italian</w:t>
            </w:r>
          </w:p>
        </w:tc>
        <w:tc>
          <w:tcPr>
            <w:tcW w:w="1843" w:type="dxa"/>
          </w:tcPr>
          <w:p w14:paraId="5AF9B26A" w14:textId="27B6C379"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4.8%</w:t>
            </w:r>
          </w:p>
        </w:tc>
        <w:tc>
          <w:tcPr>
            <w:tcW w:w="1984" w:type="dxa"/>
          </w:tcPr>
          <w:p w14:paraId="383E642D" w14:textId="2975C10A"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4.6%</w:t>
            </w:r>
          </w:p>
        </w:tc>
        <w:tc>
          <w:tcPr>
            <w:tcW w:w="1842" w:type="dxa"/>
          </w:tcPr>
          <w:p w14:paraId="4C95D9C1" w14:textId="257B6C6F"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5.1%</w:t>
            </w:r>
          </w:p>
        </w:tc>
      </w:tr>
      <w:tr w:rsidR="00050E14" w:rsidRPr="00095748" w14:paraId="6E36137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AC1AD8B" w14:textId="04717526" w:rsidR="00050E14" w:rsidRPr="00765AC0" w:rsidRDefault="00050E14" w:rsidP="00050E14">
            <w:pPr>
              <w:rPr>
                <w:sz w:val="20"/>
                <w:szCs w:val="20"/>
              </w:rPr>
            </w:pPr>
            <w:r w:rsidRPr="00765AC0">
              <w:rPr>
                <w:sz w:val="20"/>
                <w:szCs w:val="20"/>
              </w:rPr>
              <w:t>German</w:t>
            </w:r>
          </w:p>
        </w:tc>
        <w:tc>
          <w:tcPr>
            <w:tcW w:w="1843" w:type="dxa"/>
          </w:tcPr>
          <w:p w14:paraId="132B70DC" w14:textId="0AFBA2F6"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8.2%</w:t>
            </w:r>
          </w:p>
        </w:tc>
        <w:tc>
          <w:tcPr>
            <w:tcW w:w="1984" w:type="dxa"/>
          </w:tcPr>
          <w:p w14:paraId="049566B7" w14:textId="72A77987"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7.3%</w:t>
            </w:r>
          </w:p>
        </w:tc>
        <w:tc>
          <w:tcPr>
            <w:tcW w:w="1842" w:type="dxa"/>
          </w:tcPr>
          <w:p w14:paraId="72923632" w14:textId="1DEE18CC" w:rsidR="00050E14" w:rsidRPr="00765AC0" w:rsidRDefault="00050E14" w:rsidP="00050E14">
            <w:pPr>
              <w:jc w:val="right"/>
              <w:cnfStyle w:val="000000100000" w:firstRow="0" w:lastRow="0" w:firstColumn="0" w:lastColumn="0" w:oddVBand="0" w:evenVBand="0" w:oddHBand="1" w:evenHBand="0" w:firstRowFirstColumn="0" w:firstRowLastColumn="0" w:lastRowFirstColumn="0" w:lastRowLastColumn="0"/>
              <w:rPr>
                <w:sz w:val="20"/>
                <w:szCs w:val="20"/>
              </w:rPr>
            </w:pPr>
            <w:r w:rsidRPr="00765AC0">
              <w:rPr>
                <w:sz w:val="20"/>
                <w:szCs w:val="20"/>
              </w:rPr>
              <w:t>10.3%</w:t>
            </w:r>
          </w:p>
        </w:tc>
      </w:tr>
      <w:tr w:rsidR="00050E14" w:rsidRPr="00095748" w14:paraId="6ED6C7E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3DC98D8" w14:textId="0FA7F558" w:rsidR="00050E14" w:rsidRPr="00765AC0" w:rsidRDefault="00050E14" w:rsidP="00050E14">
            <w:pPr>
              <w:rPr>
                <w:sz w:val="20"/>
                <w:szCs w:val="20"/>
              </w:rPr>
            </w:pPr>
            <w:r w:rsidRPr="00765AC0">
              <w:rPr>
                <w:sz w:val="20"/>
                <w:szCs w:val="20"/>
              </w:rPr>
              <w:t>Other ancestry 3 (type below)</w:t>
            </w:r>
          </w:p>
        </w:tc>
        <w:tc>
          <w:tcPr>
            <w:tcW w:w="1843" w:type="dxa"/>
          </w:tcPr>
          <w:p w14:paraId="60E053C2" w14:textId="5239FB30"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26.8%</w:t>
            </w:r>
          </w:p>
        </w:tc>
        <w:tc>
          <w:tcPr>
            <w:tcW w:w="1984" w:type="dxa"/>
          </w:tcPr>
          <w:p w14:paraId="18FA29A6" w14:textId="1566394E"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27.4%</w:t>
            </w:r>
          </w:p>
        </w:tc>
        <w:tc>
          <w:tcPr>
            <w:tcW w:w="1842" w:type="dxa"/>
          </w:tcPr>
          <w:p w14:paraId="501C758F" w14:textId="0DB12926" w:rsidR="00050E14" w:rsidRPr="00765AC0" w:rsidRDefault="00050E14" w:rsidP="00050E14">
            <w:pPr>
              <w:jc w:val="right"/>
              <w:cnfStyle w:val="000000000000" w:firstRow="0" w:lastRow="0" w:firstColumn="0" w:lastColumn="0" w:oddVBand="0" w:evenVBand="0" w:oddHBand="0" w:evenHBand="0" w:firstRowFirstColumn="0" w:firstRowLastColumn="0" w:lastRowFirstColumn="0" w:lastRowLastColumn="0"/>
              <w:rPr>
                <w:sz w:val="20"/>
                <w:szCs w:val="20"/>
              </w:rPr>
            </w:pPr>
            <w:r w:rsidRPr="00765AC0">
              <w:rPr>
                <w:sz w:val="20"/>
                <w:szCs w:val="20"/>
              </w:rPr>
              <w:t>25.5%</w:t>
            </w:r>
          </w:p>
        </w:tc>
      </w:tr>
    </w:tbl>
    <w:p w14:paraId="5FD69EA3" w14:textId="4C157086"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23</w:t>
      </w:r>
      <w:r w:rsidR="00F85C94">
        <w:rPr>
          <w:noProof/>
        </w:rPr>
        <w:fldChar w:fldCharType="end"/>
      </w:r>
      <w:r>
        <w:t xml:space="preserve"> </w:t>
      </w:r>
      <w:r w:rsidRPr="00A034E9">
        <w:t>Ancestry of all respondents (n=2373/1215)</w:t>
      </w:r>
    </w:p>
    <w:p w14:paraId="3338C9E7" w14:textId="413EA778" w:rsidR="00F54C4C" w:rsidRDefault="00F85C94">
      <w:pPr>
        <w:rPr>
          <w:color w:val="000000"/>
        </w:rPr>
      </w:pPr>
      <w:r>
        <w:rPr>
          <w:color w:val="0000FF"/>
        </w:rPr>
        <w:t>Q14.1</w:t>
      </w:r>
      <w:r>
        <w:rPr>
          <w:color w:val="000000"/>
        </w:rPr>
        <w:t xml:space="preserve"> All respondents (</w:t>
      </w:r>
      <w:r>
        <w:rPr>
          <w:i/>
          <w:color w:val="000000"/>
        </w:rPr>
        <w:t>n</w:t>
      </w:r>
      <w:r>
        <w:rPr>
          <w:color w:val="000000"/>
        </w:rPr>
        <w:t xml:space="preserve">=1,215) were asked what country they were born in. </w:t>
      </w:r>
      <w:r>
        <w:t xml:space="preserve">Most </w:t>
      </w:r>
      <w:r>
        <w:rPr>
          <w:color w:val="000000"/>
        </w:rPr>
        <w:t>respondents (86.</w:t>
      </w:r>
      <w:r>
        <w:t>8</w:t>
      </w:r>
      <w:r>
        <w:rPr>
          <w:color w:val="000000"/>
        </w:rPr>
        <w:t>%) were born in Australia</w:t>
      </w:r>
      <w:r>
        <w:t>, suggesting 13.2% of respondents were born outside Australia</w:t>
      </w:r>
      <w:r>
        <w:rPr>
          <w:color w:val="000000"/>
        </w:rPr>
        <w:t xml:space="preserve"> (Figure </w:t>
      </w:r>
      <w:r w:rsidR="0099138C">
        <w:t>6</w:t>
      </w:r>
      <w:r>
        <w:rPr>
          <w:color w:val="000000"/>
        </w:rPr>
        <w:t>).</w:t>
      </w:r>
    </w:p>
    <w:p w14:paraId="11D49B6F" w14:textId="54AE4E27" w:rsidR="0099138C" w:rsidRDefault="00F85C94" w:rsidP="00AD1B10">
      <w:pPr>
        <w:pStyle w:val="Caption"/>
      </w:pPr>
      <w:r>
        <w:rPr>
          <w:noProof/>
        </w:rPr>
        <w:lastRenderedPageBreak/>
        <w:drawing>
          <wp:inline distT="0" distB="0" distL="0" distR="0" wp14:anchorId="3191C301" wp14:editId="5F70E4C2">
            <wp:extent cx="5731510" cy="3471545"/>
            <wp:effectExtent l="0" t="0" r="0" b="0"/>
            <wp:docPr id="103" name="image98.png" descr="Map showing visual representation of where all respondents were born. Read below for a breakdown."/>
            <wp:cNvGraphicFramePr/>
            <a:graphic xmlns:a="http://schemas.openxmlformats.org/drawingml/2006/main">
              <a:graphicData uri="http://schemas.openxmlformats.org/drawingml/2006/picture">
                <pic:pic xmlns:pic="http://schemas.openxmlformats.org/drawingml/2006/picture">
                  <pic:nvPicPr>
                    <pic:cNvPr id="103" name="image98.png" descr="Map showing visual representation of where all respondents were born. Read below for a breakdown."/>
                    <pic:cNvPicPr preferRelativeResize="0"/>
                  </pic:nvPicPr>
                  <pic:blipFill>
                    <a:blip r:embed="rId14"/>
                    <a:srcRect/>
                    <a:stretch>
                      <a:fillRect/>
                    </a:stretch>
                  </pic:blipFill>
                  <pic:spPr>
                    <a:xfrm>
                      <a:off x="0" y="0"/>
                      <a:ext cx="5731510" cy="3471545"/>
                    </a:xfrm>
                    <a:prstGeom prst="rect">
                      <a:avLst/>
                    </a:prstGeom>
                    <a:ln/>
                  </pic:spPr>
                </pic:pic>
              </a:graphicData>
            </a:graphic>
          </wp:inline>
        </w:drawing>
      </w:r>
      <w:r w:rsidR="0099138C">
        <w:t xml:space="preserve">Figure </w:t>
      </w:r>
      <w:r>
        <w:fldChar w:fldCharType="begin"/>
      </w:r>
      <w:r>
        <w:instrText xml:space="preserve"> SEQ Figure \* ARABIC </w:instrText>
      </w:r>
      <w:r>
        <w:fldChar w:fldCharType="separate"/>
      </w:r>
      <w:r w:rsidR="00F5187F">
        <w:rPr>
          <w:noProof/>
        </w:rPr>
        <w:t>6</w:t>
      </w:r>
      <w:r>
        <w:rPr>
          <w:noProof/>
        </w:rPr>
        <w:fldChar w:fldCharType="end"/>
      </w:r>
      <w:r w:rsidR="0099138C">
        <w:t xml:space="preserve"> </w:t>
      </w:r>
      <w:r w:rsidR="0099138C" w:rsidRPr="009F50FD">
        <w:t>Country of birth of all respondents (n=1215)</w:t>
      </w:r>
    </w:p>
    <w:p w14:paraId="2182F65C" w14:textId="59558E4A" w:rsidR="00F54C4C" w:rsidRDefault="00F85C94">
      <w:pPr>
        <w:rPr>
          <w:color w:val="000000"/>
        </w:rPr>
      </w:pPr>
      <w:r>
        <w:rPr>
          <w:color w:val="0000FF"/>
        </w:rPr>
        <w:t xml:space="preserve">Q15.1 </w:t>
      </w:r>
      <w:r>
        <w:rPr>
          <w:color w:val="000000"/>
        </w:rPr>
        <w:t>Respondents born in Aust</w:t>
      </w:r>
      <w:r>
        <w:t>ralia (</w:t>
      </w:r>
      <w:r>
        <w:rPr>
          <w:i/>
        </w:rPr>
        <w:t>n</w:t>
      </w:r>
      <w:r>
        <w:t>=1,023/1,215) were as</w:t>
      </w:r>
      <w:r>
        <w:rPr>
          <w:color w:val="000000"/>
        </w:rPr>
        <w:t xml:space="preserve">ked where they were born by postcode (Figure </w:t>
      </w:r>
      <w:r>
        <w:t>7</w:t>
      </w:r>
      <w:r w:rsidR="00142F62">
        <w:t xml:space="preserve"> and Table </w:t>
      </w:r>
      <w:r w:rsidR="0099138C">
        <w:t>24</w:t>
      </w:r>
      <w:r>
        <w:rPr>
          <w:color w:val="000000"/>
        </w:rPr>
        <w:t>).</w:t>
      </w:r>
      <w:r w:rsidR="00C22C38">
        <w:rPr>
          <w:color w:val="000000"/>
        </w:rPr>
        <w:t xml:space="preserve"> </w:t>
      </w:r>
      <w:r>
        <w:t>This map was created by coding postcode boundaries according to the Australian Statistical Geography Standard (ASGS) Remoteness Areas (ABS, 2021b). The five categories of the ASGS were merged into three main categories: Urban (Major Cities of Australia), Regional (Inner Regional and Outer Regional Australia), and Rural (Remote and Very Remote Australia). Instances where postcode regions overlapped with two ASGS Remoteness Areas were assigned to the category that represented the most coverage. Note that five postcodes are absent from Australia Post records and could not be coded: 1916, 1989, 2270, 4905, 5403.</w:t>
      </w:r>
    </w:p>
    <w:p w14:paraId="3831E071" w14:textId="77777777" w:rsidR="00F54C4C" w:rsidRDefault="00F85C94">
      <w:r>
        <w:rPr>
          <w:noProof/>
        </w:rPr>
        <w:lastRenderedPageBreak/>
        <w:drawing>
          <wp:inline distT="114300" distB="114300" distL="114300" distR="114300" wp14:anchorId="5DCFEA42" wp14:editId="2194AB00">
            <wp:extent cx="5731200" cy="5676900"/>
            <wp:effectExtent l="0" t="0" r="0" b="0"/>
            <wp:docPr id="1" name="image31.jpg" descr="Map showing visual representation of place of birth within Australia for respondents. Read below for a data table."/>
            <wp:cNvGraphicFramePr/>
            <a:graphic xmlns:a="http://schemas.openxmlformats.org/drawingml/2006/main">
              <a:graphicData uri="http://schemas.openxmlformats.org/drawingml/2006/picture">
                <pic:pic xmlns:pic="http://schemas.openxmlformats.org/drawingml/2006/picture">
                  <pic:nvPicPr>
                    <pic:cNvPr id="1" name="image31.jpg" descr="Map showing visual representation of place of birth within Australia for respondents. Read below for a data table."/>
                    <pic:cNvPicPr preferRelativeResize="0"/>
                  </pic:nvPicPr>
                  <pic:blipFill>
                    <a:blip r:embed="rId15"/>
                    <a:srcRect/>
                    <a:stretch>
                      <a:fillRect/>
                    </a:stretch>
                  </pic:blipFill>
                  <pic:spPr>
                    <a:xfrm>
                      <a:off x="0" y="0"/>
                      <a:ext cx="5731200" cy="5676900"/>
                    </a:xfrm>
                    <a:prstGeom prst="rect">
                      <a:avLst/>
                    </a:prstGeom>
                    <a:ln/>
                  </pic:spPr>
                </pic:pic>
              </a:graphicData>
            </a:graphic>
          </wp:inline>
        </w:drawing>
      </w:r>
    </w:p>
    <w:p w14:paraId="6C7C31A7" w14:textId="546B3BC4" w:rsidR="00F54C4C" w:rsidRDefault="0099138C" w:rsidP="0099138C">
      <w:pPr>
        <w:pStyle w:val="Caption"/>
      </w:pPr>
      <w:r>
        <w:t xml:space="preserve">Figure </w:t>
      </w:r>
      <w:r w:rsidR="00F85C94">
        <w:fldChar w:fldCharType="begin"/>
      </w:r>
      <w:r w:rsidR="00F85C94">
        <w:instrText xml:space="preserve"> SEQ Figure \* ARABIC </w:instrText>
      </w:r>
      <w:r w:rsidR="00F85C94">
        <w:fldChar w:fldCharType="separate"/>
      </w:r>
      <w:r w:rsidR="00F5187F">
        <w:rPr>
          <w:noProof/>
        </w:rPr>
        <w:t>7</w:t>
      </w:r>
      <w:r w:rsidR="00F85C94">
        <w:rPr>
          <w:noProof/>
        </w:rPr>
        <w:fldChar w:fldCharType="end"/>
      </w:r>
      <w:r>
        <w:t xml:space="preserve"> </w:t>
      </w:r>
      <w:r w:rsidRPr="00C44ABF">
        <w:t>Where Australian-born respondents were born by postcode (n=1055)</w:t>
      </w:r>
    </w:p>
    <w:tbl>
      <w:tblPr>
        <w:tblStyle w:val="GridTable4"/>
        <w:tblW w:w="9016" w:type="dxa"/>
        <w:tblLayout w:type="fixed"/>
        <w:tblLook w:val="04A0" w:firstRow="1" w:lastRow="0" w:firstColumn="1" w:lastColumn="0" w:noHBand="0" w:noVBand="1"/>
      </w:tblPr>
      <w:tblGrid>
        <w:gridCol w:w="2704"/>
        <w:gridCol w:w="1549"/>
        <w:gridCol w:w="1549"/>
        <w:gridCol w:w="1665"/>
        <w:gridCol w:w="1549"/>
      </w:tblGrid>
      <w:tr w:rsidR="00E24887" w:rsidRPr="000A4EFF" w14:paraId="0682BD5F" w14:textId="77777777" w:rsidTr="00A729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704" w:type="dxa"/>
          </w:tcPr>
          <w:p w14:paraId="5DAFCC75" w14:textId="77777777" w:rsidR="00E24887" w:rsidRPr="00765AC0" w:rsidRDefault="00E24887" w:rsidP="00A729D0">
            <w:pPr>
              <w:rPr>
                <w:sz w:val="20"/>
                <w:szCs w:val="20"/>
              </w:rPr>
            </w:pPr>
            <w:bookmarkStart w:id="47" w:name="Title_24" w:colFirst="0" w:colLast="0"/>
          </w:p>
        </w:tc>
        <w:tc>
          <w:tcPr>
            <w:tcW w:w="1549" w:type="dxa"/>
          </w:tcPr>
          <w:p w14:paraId="3C4397E5" w14:textId="77777777" w:rsidR="00E24887" w:rsidRPr="00765AC0" w:rsidRDefault="00E24887"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Urban</w:t>
            </w:r>
          </w:p>
        </w:tc>
        <w:tc>
          <w:tcPr>
            <w:tcW w:w="1549" w:type="dxa"/>
          </w:tcPr>
          <w:p w14:paraId="0826FB8B" w14:textId="77777777" w:rsidR="00E24887" w:rsidRPr="00765AC0" w:rsidRDefault="00E24887"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Regional</w:t>
            </w:r>
          </w:p>
        </w:tc>
        <w:tc>
          <w:tcPr>
            <w:tcW w:w="1665" w:type="dxa"/>
          </w:tcPr>
          <w:p w14:paraId="5A8CC4AF" w14:textId="77777777" w:rsidR="00E24887" w:rsidRPr="00765AC0" w:rsidRDefault="00E24887"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Rural</w:t>
            </w:r>
          </w:p>
        </w:tc>
        <w:tc>
          <w:tcPr>
            <w:tcW w:w="1549" w:type="dxa"/>
          </w:tcPr>
          <w:p w14:paraId="65624876" w14:textId="77777777" w:rsidR="00E24887" w:rsidRPr="00765AC0" w:rsidRDefault="00E24887" w:rsidP="00A729D0">
            <w:pP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Total</w:t>
            </w:r>
          </w:p>
        </w:tc>
      </w:tr>
      <w:bookmarkEnd w:id="47"/>
      <w:tr w:rsidR="00E24887" w:rsidRPr="006425F0" w14:paraId="48E53406" w14:textId="77777777" w:rsidTr="00A729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60A7AB91" w14:textId="77777777" w:rsidR="00E24887" w:rsidRPr="00765AC0" w:rsidRDefault="00E24887" w:rsidP="00A729D0">
            <w:pPr>
              <w:rPr>
                <w:sz w:val="20"/>
                <w:szCs w:val="20"/>
              </w:rPr>
            </w:pPr>
            <w:r>
              <w:rPr>
                <w:sz w:val="20"/>
                <w:szCs w:val="20"/>
              </w:rPr>
              <w:t>Victoria</w:t>
            </w:r>
          </w:p>
        </w:tc>
        <w:tc>
          <w:tcPr>
            <w:tcW w:w="1549" w:type="dxa"/>
          </w:tcPr>
          <w:p w14:paraId="1B6DD383" w14:textId="6BA49B19"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243</w:t>
            </w:r>
          </w:p>
        </w:tc>
        <w:tc>
          <w:tcPr>
            <w:tcW w:w="1549" w:type="dxa"/>
          </w:tcPr>
          <w:p w14:paraId="5F580967" w14:textId="13D65389"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73</w:t>
            </w:r>
          </w:p>
        </w:tc>
        <w:tc>
          <w:tcPr>
            <w:tcW w:w="1665" w:type="dxa"/>
          </w:tcPr>
          <w:p w14:paraId="4F6D92D4" w14:textId="1EE66EAB"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c>
          <w:tcPr>
            <w:tcW w:w="1549" w:type="dxa"/>
          </w:tcPr>
          <w:p w14:paraId="39A6A3C3" w14:textId="40E5966D"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317</w:t>
            </w:r>
          </w:p>
        </w:tc>
      </w:tr>
      <w:tr w:rsidR="00E24887" w:rsidRPr="00095748" w14:paraId="130DAD9A" w14:textId="77777777" w:rsidTr="00A729D0">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1C09AF43" w14:textId="77777777" w:rsidR="00E24887" w:rsidRPr="00765AC0" w:rsidRDefault="00E24887" w:rsidP="00A729D0">
            <w:pPr>
              <w:rPr>
                <w:sz w:val="20"/>
                <w:szCs w:val="20"/>
              </w:rPr>
            </w:pPr>
            <w:r>
              <w:rPr>
                <w:sz w:val="20"/>
                <w:szCs w:val="20"/>
              </w:rPr>
              <w:t>New South Wales</w:t>
            </w:r>
          </w:p>
        </w:tc>
        <w:tc>
          <w:tcPr>
            <w:tcW w:w="1549" w:type="dxa"/>
          </w:tcPr>
          <w:p w14:paraId="3A955217" w14:textId="69F7E2E1"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225</w:t>
            </w:r>
          </w:p>
        </w:tc>
        <w:tc>
          <w:tcPr>
            <w:tcW w:w="1549" w:type="dxa"/>
          </w:tcPr>
          <w:p w14:paraId="0D7B1167" w14:textId="77777777"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94</w:t>
            </w:r>
          </w:p>
        </w:tc>
        <w:tc>
          <w:tcPr>
            <w:tcW w:w="1665" w:type="dxa"/>
          </w:tcPr>
          <w:p w14:paraId="4557561D" w14:textId="39BD4B0A"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w:t>
            </w:r>
          </w:p>
        </w:tc>
        <w:tc>
          <w:tcPr>
            <w:tcW w:w="1549" w:type="dxa"/>
          </w:tcPr>
          <w:p w14:paraId="428F6B21" w14:textId="57B9B0FC"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322</w:t>
            </w:r>
          </w:p>
        </w:tc>
      </w:tr>
      <w:tr w:rsidR="00E24887" w:rsidRPr="00095748" w14:paraId="0B5F268F" w14:textId="77777777" w:rsidTr="00A729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0EC9B3E8" w14:textId="77777777" w:rsidR="00E24887" w:rsidRPr="00765AC0" w:rsidRDefault="00E24887" w:rsidP="00A729D0">
            <w:pPr>
              <w:rPr>
                <w:sz w:val="20"/>
                <w:szCs w:val="20"/>
              </w:rPr>
            </w:pPr>
            <w:r>
              <w:rPr>
                <w:sz w:val="20"/>
                <w:szCs w:val="20"/>
              </w:rPr>
              <w:t>Queensland</w:t>
            </w:r>
          </w:p>
        </w:tc>
        <w:tc>
          <w:tcPr>
            <w:tcW w:w="1549" w:type="dxa"/>
          </w:tcPr>
          <w:p w14:paraId="6B077F47" w14:textId="73A2CB40"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w:t>
            </w:r>
          </w:p>
        </w:tc>
        <w:tc>
          <w:tcPr>
            <w:tcW w:w="1549" w:type="dxa"/>
          </w:tcPr>
          <w:p w14:paraId="19AAC93F" w14:textId="1CB54EF2"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54</w:t>
            </w:r>
          </w:p>
        </w:tc>
        <w:tc>
          <w:tcPr>
            <w:tcW w:w="1665" w:type="dxa"/>
          </w:tcPr>
          <w:p w14:paraId="47F73281" w14:textId="59E6EB53"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w:t>
            </w:r>
          </w:p>
        </w:tc>
        <w:tc>
          <w:tcPr>
            <w:tcW w:w="1549" w:type="dxa"/>
          </w:tcPr>
          <w:p w14:paraId="715956AD" w14:textId="31E6F890"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161</w:t>
            </w:r>
          </w:p>
        </w:tc>
      </w:tr>
      <w:tr w:rsidR="00E24887" w:rsidRPr="00095748" w14:paraId="44630627" w14:textId="77777777" w:rsidTr="00A729D0">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5C56EB3A" w14:textId="77777777" w:rsidR="00E24887" w:rsidRPr="00765AC0" w:rsidRDefault="00E24887" w:rsidP="00A729D0">
            <w:pPr>
              <w:rPr>
                <w:sz w:val="20"/>
                <w:szCs w:val="20"/>
              </w:rPr>
            </w:pPr>
            <w:r w:rsidRPr="00765AC0">
              <w:rPr>
                <w:sz w:val="20"/>
                <w:szCs w:val="20"/>
              </w:rPr>
              <w:t xml:space="preserve">South </w:t>
            </w:r>
            <w:r>
              <w:rPr>
                <w:sz w:val="20"/>
                <w:szCs w:val="20"/>
              </w:rPr>
              <w:t>Australia</w:t>
            </w:r>
          </w:p>
        </w:tc>
        <w:tc>
          <w:tcPr>
            <w:tcW w:w="1549" w:type="dxa"/>
          </w:tcPr>
          <w:p w14:paraId="0D8B0184" w14:textId="215A6C3E"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101</w:t>
            </w:r>
          </w:p>
        </w:tc>
        <w:tc>
          <w:tcPr>
            <w:tcW w:w="1549" w:type="dxa"/>
          </w:tcPr>
          <w:p w14:paraId="28C5D895" w14:textId="152FB505"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w:t>
            </w:r>
          </w:p>
        </w:tc>
        <w:tc>
          <w:tcPr>
            <w:tcW w:w="1665" w:type="dxa"/>
          </w:tcPr>
          <w:p w14:paraId="49128560" w14:textId="550048F5"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w:t>
            </w:r>
          </w:p>
        </w:tc>
        <w:tc>
          <w:tcPr>
            <w:tcW w:w="1549" w:type="dxa"/>
          </w:tcPr>
          <w:p w14:paraId="66938505" w14:textId="55EF923C"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113</w:t>
            </w:r>
          </w:p>
        </w:tc>
      </w:tr>
      <w:tr w:rsidR="00E24887" w:rsidRPr="00095748" w14:paraId="75E6976B" w14:textId="77777777" w:rsidTr="00A729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5EFF13E" w14:textId="77777777" w:rsidR="00E24887" w:rsidRPr="00765AC0" w:rsidRDefault="00E24887" w:rsidP="00A729D0">
            <w:pPr>
              <w:rPr>
                <w:sz w:val="20"/>
                <w:szCs w:val="20"/>
              </w:rPr>
            </w:pPr>
            <w:r>
              <w:rPr>
                <w:sz w:val="20"/>
                <w:szCs w:val="20"/>
              </w:rPr>
              <w:lastRenderedPageBreak/>
              <w:t xml:space="preserve">Western </w:t>
            </w:r>
            <w:r w:rsidRPr="00765AC0">
              <w:rPr>
                <w:sz w:val="20"/>
                <w:szCs w:val="20"/>
              </w:rPr>
              <w:t>Australia</w:t>
            </w:r>
          </w:p>
        </w:tc>
        <w:tc>
          <w:tcPr>
            <w:tcW w:w="1549" w:type="dxa"/>
          </w:tcPr>
          <w:p w14:paraId="0106A0A8" w14:textId="7B8F0E06"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46</w:t>
            </w:r>
          </w:p>
        </w:tc>
        <w:tc>
          <w:tcPr>
            <w:tcW w:w="1549" w:type="dxa"/>
          </w:tcPr>
          <w:p w14:paraId="764E0B4B" w14:textId="202CD87E"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p>
        </w:tc>
        <w:tc>
          <w:tcPr>
            <w:tcW w:w="1665" w:type="dxa"/>
          </w:tcPr>
          <w:p w14:paraId="2B143A47" w14:textId="3026B636"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p>
        </w:tc>
        <w:tc>
          <w:tcPr>
            <w:tcW w:w="1549" w:type="dxa"/>
          </w:tcPr>
          <w:p w14:paraId="420C88BD" w14:textId="0AAA3AAC"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61</w:t>
            </w:r>
          </w:p>
        </w:tc>
      </w:tr>
      <w:tr w:rsidR="00E24887" w:rsidRPr="00095748" w14:paraId="7549A623" w14:textId="77777777" w:rsidTr="00A729D0">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A4BDF21" w14:textId="77777777" w:rsidR="00E24887" w:rsidRPr="00765AC0" w:rsidRDefault="00E24887" w:rsidP="00A729D0">
            <w:pPr>
              <w:rPr>
                <w:sz w:val="20"/>
                <w:szCs w:val="20"/>
              </w:rPr>
            </w:pPr>
            <w:r>
              <w:rPr>
                <w:sz w:val="20"/>
                <w:szCs w:val="20"/>
              </w:rPr>
              <w:t>Australian Capital Territory</w:t>
            </w:r>
          </w:p>
        </w:tc>
        <w:tc>
          <w:tcPr>
            <w:tcW w:w="1549" w:type="dxa"/>
          </w:tcPr>
          <w:p w14:paraId="3BBBC72F" w14:textId="77BC53A9"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23</w:t>
            </w:r>
          </w:p>
        </w:tc>
        <w:tc>
          <w:tcPr>
            <w:tcW w:w="1549" w:type="dxa"/>
          </w:tcPr>
          <w:p w14:paraId="2DD539E1" w14:textId="2288D13B"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w:t>
            </w:r>
          </w:p>
        </w:tc>
        <w:tc>
          <w:tcPr>
            <w:tcW w:w="1665" w:type="dxa"/>
          </w:tcPr>
          <w:p w14:paraId="681A447A" w14:textId="35F277E4"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52C1F10F" w14:textId="4A86CB7A"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26</w:t>
            </w:r>
          </w:p>
        </w:tc>
      </w:tr>
      <w:tr w:rsidR="00E24887" w:rsidRPr="00095748" w14:paraId="39F5B8F2" w14:textId="77777777" w:rsidTr="00A729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57776D1" w14:textId="77777777" w:rsidR="00E24887" w:rsidRPr="00765AC0" w:rsidRDefault="00E24887" w:rsidP="00A729D0">
            <w:pPr>
              <w:rPr>
                <w:sz w:val="20"/>
                <w:szCs w:val="20"/>
              </w:rPr>
            </w:pPr>
            <w:r>
              <w:rPr>
                <w:sz w:val="20"/>
                <w:szCs w:val="20"/>
              </w:rPr>
              <w:t>Northern Territory</w:t>
            </w:r>
          </w:p>
        </w:tc>
        <w:tc>
          <w:tcPr>
            <w:tcW w:w="1549" w:type="dxa"/>
          </w:tcPr>
          <w:p w14:paraId="7315EB31" w14:textId="77777777"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549" w:type="dxa"/>
          </w:tcPr>
          <w:p w14:paraId="2AECAAA4" w14:textId="11E34AE8"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p>
        </w:tc>
        <w:tc>
          <w:tcPr>
            <w:tcW w:w="1665" w:type="dxa"/>
          </w:tcPr>
          <w:p w14:paraId="545B2886" w14:textId="14F5A6FD"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w:t>
            </w:r>
          </w:p>
        </w:tc>
        <w:tc>
          <w:tcPr>
            <w:tcW w:w="1549" w:type="dxa"/>
          </w:tcPr>
          <w:p w14:paraId="482E7971" w14:textId="2D0006B2" w:rsidR="00E24887" w:rsidRPr="00765AC0" w:rsidRDefault="00E24887" w:rsidP="00A729D0">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w:t>
            </w:r>
          </w:p>
        </w:tc>
      </w:tr>
      <w:tr w:rsidR="00E24887" w:rsidRPr="00095748" w14:paraId="77C31D18" w14:textId="77777777" w:rsidTr="00A729D0">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2C4EE0A" w14:textId="77777777" w:rsidR="00E24887" w:rsidRPr="00765AC0" w:rsidRDefault="00E24887" w:rsidP="00A729D0">
            <w:pPr>
              <w:rPr>
                <w:sz w:val="20"/>
                <w:szCs w:val="20"/>
              </w:rPr>
            </w:pPr>
            <w:r>
              <w:rPr>
                <w:sz w:val="20"/>
                <w:szCs w:val="20"/>
              </w:rPr>
              <w:t>Tasmania</w:t>
            </w:r>
          </w:p>
        </w:tc>
        <w:tc>
          <w:tcPr>
            <w:tcW w:w="1549" w:type="dxa"/>
          </w:tcPr>
          <w:p w14:paraId="77ECAC1A" w14:textId="77777777"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4D9363AC" w14:textId="5E5C1BBD"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16</w:t>
            </w:r>
          </w:p>
        </w:tc>
        <w:tc>
          <w:tcPr>
            <w:tcW w:w="1665" w:type="dxa"/>
          </w:tcPr>
          <w:p w14:paraId="2A638BA3" w14:textId="77777777"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549" w:type="dxa"/>
          </w:tcPr>
          <w:p w14:paraId="47F0B100" w14:textId="582231BC"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16</w:t>
            </w:r>
          </w:p>
        </w:tc>
      </w:tr>
      <w:tr w:rsidR="00E24887" w:rsidRPr="00095748" w14:paraId="6E99EF29" w14:textId="77777777" w:rsidTr="00A729D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704" w:type="dxa"/>
          </w:tcPr>
          <w:p w14:paraId="13402898" w14:textId="77777777" w:rsidR="00E24887" w:rsidRPr="00765AC0" w:rsidRDefault="00E24887" w:rsidP="00A729D0">
            <w:pPr>
              <w:rPr>
                <w:sz w:val="20"/>
                <w:szCs w:val="20"/>
              </w:rPr>
            </w:pPr>
            <w:r>
              <w:rPr>
                <w:sz w:val="20"/>
                <w:szCs w:val="20"/>
              </w:rPr>
              <w:t>Total</w:t>
            </w:r>
          </w:p>
        </w:tc>
        <w:tc>
          <w:tcPr>
            <w:tcW w:w="1549" w:type="dxa"/>
          </w:tcPr>
          <w:p w14:paraId="1F6200E6" w14:textId="0ACAE3F4"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738</w:t>
            </w:r>
          </w:p>
        </w:tc>
        <w:tc>
          <w:tcPr>
            <w:tcW w:w="1549" w:type="dxa"/>
          </w:tcPr>
          <w:p w14:paraId="0DC93B71" w14:textId="183D69D3"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265</w:t>
            </w:r>
          </w:p>
        </w:tc>
        <w:tc>
          <w:tcPr>
            <w:tcW w:w="1665" w:type="dxa"/>
          </w:tcPr>
          <w:p w14:paraId="7BFA2741" w14:textId="10B98EAB"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20</w:t>
            </w:r>
          </w:p>
        </w:tc>
        <w:tc>
          <w:tcPr>
            <w:tcW w:w="1549" w:type="dxa"/>
          </w:tcPr>
          <w:p w14:paraId="46C0D436" w14:textId="1EE66BF7" w:rsidR="00E24887" w:rsidRPr="008957BD" w:rsidRDefault="00E24887" w:rsidP="00A729D0">
            <w:pPr>
              <w:jc w:val="righ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1023</w:t>
            </w:r>
          </w:p>
        </w:tc>
      </w:tr>
      <w:tr w:rsidR="00E24887" w:rsidRPr="00095748" w14:paraId="7C899261" w14:textId="77777777" w:rsidTr="00A729D0">
        <w:trPr>
          <w:trHeight w:val="283"/>
        </w:trPr>
        <w:tc>
          <w:tcPr>
            <w:cnfStyle w:val="001000000000" w:firstRow="0" w:lastRow="0" w:firstColumn="1" w:lastColumn="0" w:oddVBand="0" w:evenVBand="0" w:oddHBand="0" w:evenHBand="0" w:firstRowFirstColumn="0" w:firstRowLastColumn="0" w:lastRowFirstColumn="0" w:lastRowLastColumn="0"/>
            <w:tcW w:w="2704" w:type="dxa"/>
          </w:tcPr>
          <w:p w14:paraId="2278E60B" w14:textId="77777777" w:rsidR="00E24887" w:rsidRPr="00765AC0" w:rsidRDefault="00E24887" w:rsidP="00A729D0">
            <w:pPr>
              <w:rPr>
                <w:sz w:val="20"/>
                <w:szCs w:val="20"/>
              </w:rPr>
            </w:pPr>
            <w:r>
              <w:rPr>
                <w:sz w:val="20"/>
                <w:szCs w:val="20"/>
              </w:rPr>
              <w:t>Percentage</w:t>
            </w:r>
          </w:p>
        </w:tc>
        <w:tc>
          <w:tcPr>
            <w:tcW w:w="1549" w:type="dxa"/>
          </w:tcPr>
          <w:p w14:paraId="131DE813" w14:textId="6620DE9A"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72.14%</w:t>
            </w:r>
          </w:p>
        </w:tc>
        <w:tc>
          <w:tcPr>
            <w:tcW w:w="1549" w:type="dxa"/>
          </w:tcPr>
          <w:p w14:paraId="7D5CDD97" w14:textId="134E55C4"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25.9%</w:t>
            </w:r>
          </w:p>
        </w:tc>
        <w:tc>
          <w:tcPr>
            <w:tcW w:w="1665" w:type="dxa"/>
          </w:tcPr>
          <w:p w14:paraId="6EADEF00" w14:textId="6422470B"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1.96%</w:t>
            </w:r>
          </w:p>
        </w:tc>
        <w:tc>
          <w:tcPr>
            <w:tcW w:w="1549" w:type="dxa"/>
          </w:tcPr>
          <w:p w14:paraId="21B6CAAA" w14:textId="77777777" w:rsidR="00E24887" w:rsidRPr="00765AC0" w:rsidRDefault="00E24887" w:rsidP="00A729D0">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t>
            </w:r>
          </w:p>
        </w:tc>
      </w:tr>
    </w:tbl>
    <w:p w14:paraId="7389D55E" w14:textId="001FD56C" w:rsidR="00F54C4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24</w:t>
      </w:r>
      <w:r w:rsidR="00F85C94">
        <w:rPr>
          <w:noProof/>
        </w:rPr>
        <w:fldChar w:fldCharType="end"/>
      </w:r>
      <w:r>
        <w:t xml:space="preserve"> </w:t>
      </w:r>
      <w:r w:rsidRPr="00835D73">
        <w:t>Where Australian-born respondents were born by postcode (n=1055)</w:t>
      </w:r>
    </w:p>
    <w:p w14:paraId="09CB612D" w14:textId="3B4F6065" w:rsidR="00F54C4C" w:rsidRDefault="00F85C94">
      <w:pPr>
        <w:rPr>
          <w:color w:val="000000"/>
        </w:rPr>
      </w:pPr>
      <w:r>
        <w:rPr>
          <w:color w:val="0000FF"/>
        </w:rPr>
        <w:t xml:space="preserve">Q16.1 </w:t>
      </w:r>
      <w:r>
        <w:t>Respondents born outside Australia</w:t>
      </w:r>
      <w:r>
        <w:rPr>
          <w:color w:val="000000"/>
        </w:rPr>
        <w:t xml:space="preserve"> </w:t>
      </w:r>
      <w:r>
        <w:t>(</w:t>
      </w:r>
      <w:r>
        <w:rPr>
          <w:i/>
        </w:rPr>
        <w:t>n</w:t>
      </w:r>
      <w:r>
        <w:t xml:space="preserve">=160/1,215) </w:t>
      </w:r>
      <w:r>
        <w:rPr>
          <w:color w:val="000000"/>
        </w:rPr>
        <w:t xml:space="preserve">were asked how old they were when they came to Australia. Almost 40% arrived before age 10, while approximately 20% arrived before age 20 (Figure </w:t>
      </w:r>
      <w:r>
        <w:t>8</w:t>
      </w:r>
      <w:r>
        <w:rPr>
          <w:color w:val="000000"/>
        </w:rPr>
        <w:t>).</w:t>
      </w:r>
    </w:p>
    <w:p w14:paraId="0A7124C7" w14:textId="6A1B7590" w:rsidR="00F54C4C" w:rsidRDefault="00F85C94" w:rsidP="00E81033">
      <w:pPr>
        <w:pStyle w:val="Caption"/>
      </w:pPr>
      <w:r>
        <w:rPr>
          <w:noProof/>
          <w:color w:val="000000"/>
        </w:rPr>
        <w:drawing>
          <wp:inline distT="0" distB="0" distL="0" distR="0" wp14:anchorId="110D4022" wp14:editId="306D0C66">
            <wp:extent cx="5731510" cy="3653155"/>
            <wp:effectExtent l="0" t="0" r="0" b="0"/>
            <wp:docPr id="104" name="image89.png" descr="Bar graph representing data for age on arrival in Australia. Read below for a data table."/>
            <wp:cNvGraphicFramePr/>
            <a:graphic xmlns:a="http://schemas.openxmlformats.org/drawingml/2006/main">
              <a:graphicData uri="http://schemas.openxmlformats.org/drawingml/2006/picture">
                <pic:pic xmlns:pic="http://schemas.openxmlformats.org/drawingml/2006/picture">
                  <pic:nvPicPr>
                    <pic:cNvPr id="104" name="image89.png" descr="Bar graph representing data for age on arrival in Australia. Read below for a data table."/>
                    <pic:cNvPicPr preferRelativeResize="0"/>
                  </pic:nvPicPr>
                  <pic:blipFill>
                    <a:blip r:embed="rId16"/>
                    <a:srcRect/>
                    <a:stretch>
                      <a:fillRect/>
                    </a:stretch>
                  </pic:blipFill>
                  <pic:spPr>
                    <a:xfrm>
                      <a:off x="0" y="0"/>
                      <a:ext cx="5731510" cy="3653155"/>
                    </a:xfrm>
                    <a:prstGeom prst="rect">
                      <a:avLst/>
                    </a:prstGeom>
                    <a:ln/>
                  </pic:spPr>
                </pic:pic>
              </a:graphicData>
            </a:graphic>
          </wp:inline>
        </w:drawing>
      </w:r>
      <w:r w:rsidR="0099138C">
        <w:t xml:space="preserve">Figure </w:t>
      </w:r>
      <w:r>
        <w:fldChar w:fldCharType="begin"/>
      </w:r>
      <w:r>
        <w:instrText xml:space="preserve"> SEQ Figure \* ARABIC </w:instrText>
      </w:r>
      <w:r>
        <w:fldChar w:fldCharType="separate"/>
      </w:r>
      <w:r w:rsidR="00F5187F">
        <w:rPr>
          <w:noProof/>
        </w:rPr>
        <w:t>8</w:t>
      </w:r>
      <w:r>
        <w:rPr>
          <w:noProof/>
        </w:rPr>
        <w:fldChar w:fldCharType="end"/>
      </w:r>
      <w:r w:rsidR="0099138C">
        <w:t xml:space="preserve"> </w:t>
      </w:r>
      <w:r w:rsidR="0099138C" w:rsidRPr="00B716D1">
        <w:t>Age on arrival in Australia (n=160/1215)</w:t>
      </w:r>
    </w:p>
    <w:p w14:paraId="319C8E3B" w14:textId="5CE5A399" w:rsidR="00F54C4C" w:rsidRDefault="00F85C94">
      <w:pPr>
        <w:rPr>
          <w:color w:val="000000"/>
        </w:rPr>
      </w:pPr>
      <w:r>
        <w:rPr>
          <w:color w:val="0000FF"/>
        </w:rPr>
        <w:lastRenderedPageBreak/>
        <w:t xml:space="preserve">Q17.1 </w:t>
      </w:r>
      <w:r>
        <w:t>R</w:t>
      </w:r>
      <w:r>
        <w:rPr>
          <w:color w:val="000000"/>
        </w:rPr>
        <w:t>espondents born outside Australia (</w:t>
      </w:r>
      <w:r>
        <w:rPr>
          <w:i/>
          <w:color w:val="000000"/>
        </w:rPr>
        <w:t>n</w:t>
      </w:r>
      <w:r>
        <w:rPr>
          <w:color w:val="000000"/>
        </w:rPr>
        <w:t>=</w:t>
      </w:r>
      <w:r>
        <w:t>160/1,215</w:t>
      </w:r>
      <w:r>
        <w:rPr>
          <w:color w:val="000000"/>
        </w:rPr>
        <w:t>) were asked if they came to Australia as an asylum seeker or refugee.</w:t>
      </w:r>
      <w:r w:rsidR="00195B79">
        <w:rPr>
          <w:color w:val="000000"/>
        </w:rPr>
        <w:t xml:space="preserve"> </w:t>
      </w:r>
      <w:r>
        <w:rPr>
          <w:color w:val="000000"/>
        </w:rPr>
        <w:t xml:space="preserve">Just over 1% responded they arrived as an asylum seeker or refugee (Table </w:t>
      </w:r>
      <w:r w:rsidR="0099138C">
        <w:rPr>
          <w:color w:val="000000"/>
        </w:rPr>
        <w:t>25</w:t>
      </w:r>
      <w:r>
        <w:rPr>
          <w:color w:val="000000"/>
        </w:rPr>
        <w:t xml:space="preserve"> and Table </w:t>
      </w:r>
      <w:r w:rsidR="0099138C">
        <w:rPr>
          <w:color w:val="000000"/>
        </w:rPr>
        <w:t>26</w:t>
      </w:r>
      <w:r>
        <w:rPr>
          <w:color w:val="000000"/>
        </w:rPr>
        <w:t>).</w:t>
      </w:r>
    </w:p>
    <w:tbl>
      <w:tblPr>
        <w:tblStyle w:val="GridTable4"/>
        <w:tblW w:w="9346" w:type="dxa"/>
        <w:tblLayout w:type="fixed"/>
        <w:tblLook w:val="04A0" w:firstRow="1" w:lastRow="0" w:firstColumn="1" w:lastColumn="0" w:noHBand="0" w:noVBand="1"/>
      </w:tblPr>
      <w:tblGrid>
        <w:gridCol w:w="1742"/>
        <w:gridCol w:w="805"/>
        <w:gridCol w:w="1134"/>
        <w:gridCol w:w="1134"/>
        <w:gridCol w:w="1134"/>
        <w:gridCol w:w="992"/>
        <w:gridCol w:w="1418"/>
        <w:gridCol w:w="987"/>
      </w:tblGrid>
      <w:tr w:rsidR="00D24076" w:rsidRPr="000A4EFF" w14:paraId="0B8F5D0B"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15C42AB" w14:textId="77777777" w:rsidR="00D24076" w:rsidRPr="00281487" w:rsidRDefault="00D24076" w:rsidP="00D24076">
            <w:pPr>
              <w:rPr>
                <w:sz w:val="20"/>
                <w:szCs w:val="20"/>
              </w:rPr>
            </w:pPr>
            <w:bookmarkStart w:id="48" w:name="Title_25" w:colFirst="0" w:colLast="0"/>
          </w:p>
        </w:tc>
        <w:tc>
          <w:tcPr>
            <w:tcW w:w="805" w:type="dxa"/>
          </w:tcPr>
          <w:p w14:paraId="3B765E15" w14:textId="46164161"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Total</w:t>
            </w:r>
          </w:p>
        </w:tc>
        <w:tc>
          <w:tcPr>
            <w:tcW w:w="1134" w:type="dxa"/>
          </w:tcPr>
          <w:p w14:paraId="47041BCD" w14:textId="7B7AF64B"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Yes, I am Deaf</w:t>
            </w:r>
          </w:p>
        </w:tc>
        <w:tc>
          <w:tcPr>
            <w:tcW w:w="1134" w:type="dxa"/>
          </w:tcPr>
          <w:p w14:paraId="03AB6EF4" w14:textId="505465D6"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Yes, I am Deafblind</w:t>
            </w:r>
          </w:p>
        </w:tc>
        <w:tc>
          <w:tcPr>
            <w:tcW w:w="1134" w:type="dxa"/>
          </w:tcPr>
          <w:p w14:paraId="62CC3432" w14:textId="609DF823"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Yes, I am Deaf and disabled</w:t>
            </w:r>
          </w:p>
        </w:tc>
        <w:tc>
          <w:tcPr>
            <w:tcW w:w="992" w:type="dxa"/>
          </w:tcPr>
          <w:p w14:paraId="4EFB4CC9" w14:textId="25D75894"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Yes, I am hard of hearing</w:t>
            </w:r>
          </w:p>
        </w:tc>
        <w:tc>
          <w:tcPr>
            <w:tcW w:w="1418" w:type="dxa"/>
          </w:tcPr>
          <w:p w14:paraId="19BDA712" w14:textId="7EF48887"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No, I describe it differently (type below)</w:t>
            </w:r>
          </w:p>
        </w:tc>
        <w:tc>
          <w:tcPr>
            <w:tcW w:w="987" w:type="dxa"/>
          </w:tcPr>
          <w:p w14:paraId="1BBF0E2C" w14:textId="121DE766" w:rsidR="00D24076" w:rsidRPr="00281487" w:rsidRDefault="00D24076" w:rsidP="00D24076">
            <w:pPr>
              <w:cnfStyle w:val="100000000000" w:firstRow="1" w:lastRow="0" w:firstColumn="0" w:lastColumn="0" w:oddVBand="0" w:evenVBand="0" w:oddHBand="0" w:evenHBand="0" w:firstRowFirstColumn="0" w:firstRowLastColumn="0" w:lastRowFirstColumn="0" w:lastRowLastColumn="0"/>
              <w:rPr>
                <w:sz w:val="20"/>
                <w:szCs w:val="20"/>
              </w:rPr>
            </w:pPr>
            <w:r w:rsidRPr="00281487">
              <w:rPr>
                <w:sz w:val="20"/>
                <w:szCs w:val="20"/>
              </w:rPr>
              <w:t>No, I am hearing</w:t>
            </w:r>
          </w:p>
        </w:tc>
      </w:tr>
      <w:bookmarkEnd w:id="48"/>
      <w:tr w:rsidR="00D24076" w:rsidRPr="006425F0" w14:paraId="3FE8DB3E"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F1252C" w14:textId="45D59B4F" w:rsidR="00D24076" w:rsidRPr="00281487" w:rsidRDefault="00D24076" w:rsidP="00D24076">
            <w:pPr>
              <w:rPr>
                <w:sz w:val="20"/>
                <w:szCs w:val="20"/>
              </w:rPr>
            </w:pPr>
            <w:r w:rsidRPr="00281487">
              <w:rPr>
                <w:sz w:val="20"/>
                <w:szCs w:val="20"/>
              </w:rPr>
              <w:t>Yes</w:t>
            </w:r>
          </w:p>
        </w:tc>
        <w:tc>
          <w:tcPr>
            <w:tcW w:w="805" w:type="dxa"/>
          </w:tcPr>
          <w:p w14:paraId="5F2BC8F9" w14:textId="47AA61F9"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81487">
              <w:rPr>
                <w:sz w:val="20"/>
                <w:szCs w:val="20"/>
              </w:rPr>
              <w:t>1.2%</w:t>
            </w:r>
          </w:p>
        </w:tc>
        <w:tc>
          <w:tcPr>
            <w:tcW w:w="1134" w:type="dxa"/>
          </w:tcPr>
          <w:p w14:paraId="2DC9D6F1" w14:textId="5B3B886D"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81487">
              <w:rPr>
                <w:sz w:val="20"/>
                <w:szCs w:val="20"/>
              </w:rPr>
              <w:t>1.6%</w:t>
            </w:r>
          </w:p>
        </w:tc>
        <w:tc>
          <w:tcPr>
            <w:tcW w:w="1134" w:type="dxa"/>
          </w:tcPr>
          <w:p w14:paraId="3347B744" w14:textId="5B32C32E"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1134" w:type="dxa"/>
          </w:tcPr>
          <w:p w14:paraId="614E6BC4" w14:textId="731A3F75"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992" w:type="dxa"/>
          </w:tcPr>
          <w:p w14:paraId="188923A9" w14:textId="3EA4CF77"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1.5%</w:t>
            </w:r>
          </w:p>
        </w:tc>
        <w:tc>
          <w:tcPr>
            <w:tcW w:w="1418" w:type="dxa"/>
          </w:tcPr>
          <w:p w14:paraId="6029BB9F" w14:textId="5231A9A6"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987" w:type="dxa"/>
          </w:tcPr>
          <w:p w14:paraId="3C0FA990" w14:textId="5A9E8631"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0.8%</w:t>
            </w:r>
          </w:p>
        </w:tc>
      </w:tr>
      <w:tr w:rsidR="00D24076" w:rsidRPr="00095748" w14:paraId="4E1A43F4"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32FC2DF" w14:textId="1A5D05CC" w:rsidR="00D24076" w:rsidRPr="00281487" w:rsidRDefault="00D24076" w:rsidP="00D24076">
            <w:pPr>
              <w:rPr>
                <w:sz w:val="20"/>
                <w:szCs w:val="20"/>
              </w:rPr>
            </w:pPr>
            <w:r w:rsidRPr="00281487">
              <w:rPr>
                <w:sz w:val="20"/>
                <w:szCs w:val="20"/>
              </w:rPr>
              <w:t>No</w:t>
            </w:r>
          </w:p>
        </w:tc>
        <w:tc>
          <w:tcPr>
            <w:tcW w:w="805" w:type="dxa"/>
          </w:tcPr>
          <w:p w14:paraId="3A53CDB0" w14:textId="0085ADA9"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11.6%</w:t>
            </w:r>
          </w:p>
        </w:tc>
        <w:tc>
          <w:tcPr>
            <w:tcW w:w="1134" w:type="dxa"/>
          </w:tcPr>
          <w:p w14:paraId="3C06A943" w14:textId="48EF46ED"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10.6%</w:t>
            </w:r>
          </w:p>
        </w:tc>
        <w:tc>
          <w:tcPr>
            <w:tcW w:w="1134" w:type="dxa"/>
          </w:tcPr>
          <w:p w14:paraId="66983E63" w14:textId="4FDB83C9"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38.9%</w:t>
            </w:r>
          </w:p>
        </w:tc>
        <w:tc>
          <w:tcPr>
            <w:tcW w:w="1134" w:type="dxa"/>
          </w:tcPr>
          <w:p w14:paraId="799E4E01" w14:textId="5CD2A3C3"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11.1%</w:t>
            </w:r>
          </w:p>
        </w:tc>
        <w:tc>
          <w:tcPr>
            <w:tcW w:w="992" w:type="dxa"/>
          </w:tcPr>
          <w:p w14:paraId="492367BC" w14:textId="3AEB11D4"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13.2%</w:t>
            </w:r>
          </w:p>
        </w:tc>
        <w:tc>
          <w:tcPr>
            <w:tcW w:w="1418" w:type="dxa"/>
          </w:tcPr>
          <w:p w14:paraId="6E4F7C5F" w14:textId="16FFE1B7"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12.1%</w:t>
            </w:r>
          </w:p>
        </w:tc>
        <w:tc>
          <w:tcPr>
            <w:tcW w:w="987" w:type="dxa"/>
          </w:tcPr>
          <w:p w14:paraId="7A6349FC" w14:textId="47998FB0"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11.4%</w:t>
            </w:r>
          </w:p>
        </w:tc>
      </w:tr>
      <w:tr w:rsidR="00D24076" w:rsidRPr="00095748" w14:paraId="7DD281AA"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0ADC7C6" w14:textId="138B8E61" w:rsidR="00D24076" w:rsidRPr="00281487" w:rsidRDefault="00D24076" w:rsidP="00D24076">
            <w:pPr>
              <w:rPr>
                <w:sz w:val="20"/>
                <w:szCs w:val="20"/>
              </w:rPr>
            </w:pPr>
            <w:r w:rsidRPr="00281487">
              <w:rPr>
                <w:sz w:val="20"/>
                <w:szCs w:val="20"/>
              </w:rPr>
              <w:t>Don't know</w:t>
            </w:r>
          </w:p>
        </w:tc>
        <w:tc>
          <w:tcPr>
            <w:tcW w:w="805" w:type="dxa"/>
          </w:tcPr>
          <w:p w14:paraId="05D5D27F" w14:textId="538B2F10"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0.2%</w:t>
            </w:r>
          </w:p>
        </w:tc>
        <w:tc>
          <w:tcPr>
            <w:tcW w:w="1134" w:type="dxa"/>
          </w:tcPr>
          <w:p w14:paraId="76F90443" w14:textId="1EDF1883"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0.3%</w:t>
            </w:r>
          </w:p>
        </w:tc>
        <w:tc>
          <w:tcPr>
            <w:tcW w:w="1134" w:type="dxa"/>
          </w:tcPr>
          <w:p w14:paraId="4A256C09" w14:textId="210B2046"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1134" w:type="dxa"/>
          </w:tcPr>
          <w:p w14:paraId="18AE6C1D" w14:textId="6FDDFA7F"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992" w:type="dxa"/>
          </w:tcPr>
          <w:p w14:paraId="76765C04" w14:textId="732CD455"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1418" w:type="dxa"/>
          </w:tcPr>
          <w:p w14:paraId="35B4EA3C" w14:textId="7802F63D"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c>
          <w:tcPr>
            <w:tcW w:w="987" w:type="dxa"/>
          </w:tcPr>
          <w:p w14:paraId="788ABF1C" w14:textId="2D21B61F" w:rsidR="00D24076" w:rsidRPr="00281487"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281487">
              <w:rPr>
                <w:sz w:val="20"/>
                <w:szCs w:val="20"/>
              </w:rPr>
              <w:t>0.0%</w:t>
            </w:r>
          </w:p>
        </w:tc>
      </w:tr>
      <w:tr w:rsidR="00D24076" w:rsidRPr="00095748" w14:paraId="6E02E070"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FC55790" w14:textId="228109A2" w:rsidR="00D24076" w:rsidRPr="00281487" w:rsidRDefault="00D24076" w:rsidP="00D24076">
            <w:pPr>
              <w:rPr>
                <w:sz w:val="20"/>
                <w:szCs w:val="20"/>
              </w:rPr>
            </w:pPr>
            <w:r w:rsidRPr="00281487">
              <w:rPr>
                <w:sz w:val="20"/>
                <w:szCs w:val="20"/>
              </w:rPr>
              <w:t>Prefer not to answer</w:t>
            </w:r>
          </w:p>
        </w:tc>
        <w:tc>
          <w:tcPr>
            <w:tcW w:w="805" w:type="dxa"/>
          </w:tcPr>
          <w:p w14:paraId="20BCEC15" w14:textId="094E1786"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0.2%</w:t>
            </w:r>
          </w:p>
        </w:tc>
        <w:tc>
          <w:tcPr>
            <w:tcW w:w="1134" w:type="dxa"/>
          </w:tcPr>
          <w:p w14:paraId="0AB9A106" w14:textId="74BC8742"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0.0%</w:t>
            </w:r>
          </w:p>
        </w:tc>
        <w:tc>
          <w:tcPr>
            <w:tcW w:w="1134" w:type="dxa"/>
          </w:tcPr>
          <w:p w14:paraId="0E6309EC" w14:textId="65CB8D76"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0.0%</w:t>
            </w:r>
          </w:p>
        </w:tc>
        <w:tc>
          <w:tcPr>
            <w:tcW w:w="1134" w:type="dxa"/>
          </w:tcPr>
          <w:p w14:paraId="088052B1" w14:textId="69E04ECC"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0.0%</w:t>
            </w:r>
          </w:p>
        </w:tc>
        <w:tc>
          <w:tcPr>
            <w:tcW w:w="992" w:type="dxa"/>
          </w:tcPr>
          <w:p w14:paraId="3DF10D5E" w14:textId="59558FE5"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0.0%</w:t>
            </w:r>
          </w:p>
        </w:tc>
        <w:tc>
          <w:tcPr>
            <w:tcW w:w="1418" w:type="dxa"/>
          </w:tcPr>
          <w:p w14:paraId="639AAA69" w14:textId="7E04CB89"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0.0%</w:t>
            </w:r>
          </w:p>
        </w:tc>
        <w:tc>
          <w:tcPr>
            <w:tcW w:w="987" w:type="dxa"/>
          </w:tcPr>
          <w:p w14:paraId="3F886120" w14:textId="623D427E" w:rsidR="00D24076" w:rsidRPr="00281487"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281487">
              <w:rPr>
                <w:sz w:val="20"/>
                <w:szCs w:val="20"/>
              </w:rPr>
              <w:t>0.5%</w:t>
            </w:r>
          </w:p>
        </w:tc>
      </w:tr>
    </w:tbl>
    <w:p w14:paraId="2D029497" w14:textId="66707A25" w:rsidR="0099138C" w:rsidRDefault="0099138C" w:rsidP="0099138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25</w:t>
      </w:r>
      <w:r w:rsidR="00F85C94">
        <w:rPr>
          <w:noProof/>
        </w:rPr>
        <w:fldChar w:fldCharType="end"/>
      </w:r>
      <w:r>
        <w:t xml:space="preserve"> </w:t>
      </w:r>
      <w:r w:rsidRPr="009124D9">
        <w:t>Asylum seeker or refugee (n=160/1215)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D24076" w:rsidRPr="000A4EFF" w14:paraId="15830F9B"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38C465DC" w14:textId="77777777" w:rsidR="00D24076" w:rsidRPr="00B152A6" w:rsidRDefault="00D24076" w:rsidP="00C96855">
            <w:pPr>
              <w:rPr>
                <w:sz w:val="20"/>
                <w:szCs w:val="20"/>
              </w:rPr>
            </w:pPr>
            <w:bookmarkStart w:id="49" w:name="_Hlk164163524"/>
            <w:bookmarkStart w:id="50" w:name="Title_26" w:colFirst="0" w:colLast="0"/>
          </w:p>
        </w:tc>
        <w:tc>
          <w:tcPr>
            <w:tcW w:w="1843" w:type="dxa"/>
          </w:tcPr>
          <w:p w14:paraId="61848801" w14:textId="77777777" w:rsidR="00D24076" w:rsidRPr="00B152A6" w:rsidRDefault="00D24076" w:rsidP="00C96855">
            <w:pPr>
              <w:cnfStyle w:val="100000000000" w:firstRow="1" w:lastRow="0" w:firstColumn="0" w:lastColumn="0" w:oddVBand="0" w:evenVBand="0" w:oddHBand="0" w:evenHBand="0" w:firstRowFirstColumn="0" w:firstRowLastColumn="0" w:lastRowFirstColumn="0" w:lastRowLastColumn="0"/>
              <w:rPr>
                <w:sz w:val="20"/>
                <w:szCs w:val="20"/>
              </w:rPr>
            </w:pPr>
            <w:r w:rsidRPr="00B152A6">
              <w:rPr>
                <w:sz w:val="20"/>
                <w:szCs w:val="20"/>
              </w:rPr>
              <w:t>Total</w:t>
            </w:r>
          </w:p>
        </w:tc>
        <w:tc>
          <w:tcPr>
            <w:tcW w:w="1984" w:type="dxa"/>
          </w:tcPr>
          <w:p w14:paraId="34627B76" w14:textId="77777777" w:rsidR="00D24076" w:rsidRPr="00B152A6" w:rsidRDefault="00D24076" w:rsidP="00C96855">
            <w:pPr>
              <w:cnfStyle w:val="100000000000" w:firstRow="1" w:lastRow="0" w:firstColumn="0" w:lastColumn="0" w:oddVBand="0" w:evenVBand="0" w:oddHBand="0" w:evenHBand="0" w:firstRowFirstColumn="0" w:firstRowLastColumn="0" w:lastRowFirstColumn="0" w:lastRowLastColumn="0"/>
              <w:rPr>
                <w:sz w:val="20"/>
                <w:szCs w:val="20"/>
              </w:rPr>
            </w:pPr>
            <w:r w:rsidRPr="00B152A6">
              <w:rPr>
                <w:sz w:val="20"/>
                <w:szCs w:val="20"/>
              </w:rPr>
              <w:t>Deaf total</w:t>
            </w:r>
          </w:p>
        </w:tc>
        <w:tc>
          <w:tcPr>
            <w:tcW w:w="1842" w:type="dxa"/>
          </w:tcPr>
          <w:p w14:paraId="41272353" w14:textId="77777777" w:rsidR="00D24076" w:rsidRPr="00B152A6" w:rsidRDefault="00D24076" w:rsidP="00C96855">
            <w:pPr>
              <w:cnfStyle w:val="100000000000" w:firstRow="1" w:lastRow="0" w:firstColumn="0" w:lastColumn="0" w:oddVBand="0" w:evenVBand="0" w:oddHBand="0" w:evenHBand="0" w:firstRowFirstColumn="0" w:firstRowLastColumn="0" w:lastRowFirstColumn="0" w:lastRowLastColumn="0"/>
              <w:rPr>
                <w:sz w:val="20"/>
                <w:szCs w:val="20"/>
              </w:rPr>
            </w:pPr>
            <w:r w:rsidRPr="00B152A6">
              <w:rPr>
                <w:sz w:val="20"/>
                <w:szCs w:val="20"/>
              </w:rPr>
              <w:t>Hearing</w:t>
            </w:r>
          </w:p>
        </w:tc>
      </w:tr>
      <w:bookmarkEnd w:id="50"/>
      <w:tr w:rsidR="00D24076" w:rsidRPr="006425F0" w14:paraId="4CE75EE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FFA68BA" w14:textId="13C675DA" w:rsidR="00D24076" w:rsidRPr="00B152A6" w:rsidRDefault="00D24076" w:rsidP="00D24076">
            <w:pPr>
              <w:rPr>
                <w:sz w:val="20"/>
                <w:szCs w:val="20"/>
              </w:rPr>
            </w:pPr>
            <w:r w:rsidRPr="00B152A6">
              <w:rPr>
                <w:sz w:val="20"/>
                <w:szCs w:val="20"/>
              </w:rPr>
              <w:t>Total Count (All)</w:t>
            </w:r>
          </w:p>
        </w:tc>
        <w:tc>
          <w:tcPr>
            <w:tcW w:w="1843" w:type="dxa"/>
          </w:tcPr>
          <w:p w14:paraId="249082FC" w14:textId="5012CCB2"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152A6">
              <w:rPr>
                <w:sz w:val="20"/>
                <w:szCs w:val="20"/>
              </w:rPr>
              <w:t>1.215.0</w:t>
            </w:r>
          </w:p>
        </w:tc>
        <w:tc>
          <w:tcPr>
            <w:tcW w:w="1984" w:type="dxa"/>
          </w:tcPr>
          <w:p w14:paraId="56FDC819" w14:textId="4D4777CC"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152A6">
              <w:rPr>
                <w:sz w:val="20"/>
                <w:szCs w:val="20"/>
              </w:rPr>
              <w:t>846.0</w:t>
            </w:r>
          </w:p>
        </w:tc>
        <w:tc>
          <w:tcPr>
            <w:tcW w:w="1842" w:type="dxa"/>
          </w:tcPr>
          <w:p w14:paraId="60F25D04" w14:textId="25B0BFDD"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369.0</w:t>
            </w:r>
          </w:p>
        </w:tc>
      </w:tr>
      <w:tr w:rsidR="00D24076" w:rsidRPr="00095748" w14:paraId="0E3C993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330DF2B" w14:textId="611EC629" w:rsidR="00D24076" w:rsidRPr="00B152A6" w:rsidRDefault="00D24076" w:rsidP="00D24076">
            <w:pPr>
              <w:rPr>
                <w:sz w:val="20"/>
                <w:szCs w:val="20"/>
              </w:rPr>
            </w:pPr>
            <w:r w:rsidRPr="00B152A6">
              <w:rPr>
                <w:sz w:val="20"/>
                <w:szCs w:val="20"/>
              </w:rPr>
              <w:t>Yes</w:t>
            </w:r>
          </w:p>
        </w:tc>
        <w:tc>
          <w:tcPr>
            <w:tcW w:w="1843" w:type="dxa"/>
          </w:tcPr>
          <w:p w14:paraId="64EE5C3F" w14:textId="78D25AAB" w:rsidR="00D24076" w:rsidRPr="00B152A6"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B152A6">
              <w:rPr>
                <w:sz w:val="20"/>
                <w:szCs w:val="20"/>
              </w:rPr>
              <w:t>1.2%</w:t>
            </w:r>
          </w:p>
        </w:tc>
        <w:tc>
          <w:tcPr>
            <w:tcW w:w="1984" w:type="dxa"/>
          </w:tcPr>
          <w:p w14:paraId="2755BEBF" w14:textId="03708C6C" w:rsidR="00D24076" w:rsidRPr="00B152A6"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B152A6">
              <w:rPr>
                <w:sz w:val="20"/>
                <w:szCs w:val="20"/>
              </w:rPr>
              <w:t>1.4%</w:t>
            </w:r>
          </w:p>
        </w:tc>
        <w:tc>
          <w:tcPr>
            <w:tcW w:w="1842" w:type="dxa"/>
          </w:tcPr>
          <w:p w14:paraId="1F836168" w14:textId="7A9ED84C" w:rsidR="00D24076" w:rsidRPr="00B152A6"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B152A6">
              <w:rPr>
                <w:sz w:val="20"/>
                <w:szCs w:val="20"/>
              </w:rPr>
              <w:t>0.8%</w:t>
            </w:r>
          </w:p>
        </w:tc>
      </w:tr>
      <w:tr w:rsidR="00D24076" w:rsidRPr="00095748" w14:paraId="0DE8D770"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5CEA2EE" w14:textId="45F7EB96" w:rsidR="00D24076" w:rsidRPr="00B152A6" w:rsidRDefault="00D24076" w:rsidP="00D24076">
            <w:pPr>
              <w:rPr>
                <w:sz w:val="20"/>
                <w:szCs w:val="20"/>
              </w:rPr>
            </w:pPr>
            <w:r w:rsidRPr="00B152A6">
              <w:rPr>
                <w:sz w:val="20"/>
                <w:szCs w:val="20"/>
              </w:rPr>
              <w:t>No</w:t>
            </w:r>
          </w:p>
        </w:tc>
        <w:tc>
          <w:tcPr>
            <w:tcW w:w="1843" w:type="dxa"/>
          </w:tcPr>
          <w:p w14:paraId="234D5709" w14:textId="052597AE"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11.6%</w:t>
            </w:r>
          </w:p>
        </w:tc>
        <w:tc>
          <w:tcPr>
            <w:tcW w:w="1984" w:type="dxa"/>
          </w:tcPr>
          <w:p w14:paraId="6910AE30" w14:textId="2E9F831A"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11.7%</w:t>
            </w:r>
          </w:p>
        </w:tc>
        <w:tc>
          <w:tcPr>
            <w:tcW w:w="1842" w:type="dxa"/>
          </w:tcPr>
          <w:p w14:paraId="3FF750F0" w14:textId="0531C616"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11.4%</w:t>
            </w:r>
          </w:p>
        </w:tc>
      </w:tr>
      <w:tr w:rsidR="00D24076" w:rsidRPr="00095748" w14:paraId="49D5F87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89DABC5" w14:textId="5FB4279D" w:rsidR="00D24076" w:rsidRPr="00B152A6" w:rsidRDefault="00D24076" w:rsidP="00D24076">
            <w:pPr>
              <w:rPr>
                <w:sz w:val="20"/>
                <w:szCs w:val="20"/>
              </w:rPr>
            </w:pPr>
            <w:r w:rsidRPr="00B152A6">
              <w:rPr>
                <w:sz w:val="20"/>
                <w:szCs w:val="20"/>
              </w:rPr>
              <w:t>Don't know</w:t>
            </w:r>
          </w:p>
        </w:tc>
        <w:tc>
          <w:tcPr>
            <w:tcW w:w="1843" w:type="dxa"/>
          </w:tcPr>
          <w:p w14:paraId="13D3745E" w14:textId="1EEDDF00" w:rsidR="00D24076" w:rsidRPr="00B152A6"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B152A6">
              <w:rPr>
                <w:sz w:val="20"/>
                <w:szCs w:val="20"/>
              </w:rPr>
              <w:t>0.2%</w:t>
            </w:r>
          </w:p>
        </w:tc>
        <w:tc>
          <w:tcPr>
            <w:tcW w:w="1984" w:type="dxa"/>
          </w:tcPr>
          <w:p w14:paraId="3223FEC9" w14:textId="1DBFDDED" w:rsidR="00D24076" w:rsidRPr="00B152A6"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B152A6">
              <w:rPr>
                <w:sz w:val="20"/>
                <w:szCs w:val="20"/>
              </w:rPr>
              <w:t>0.2%</w:t>
            </w:r>
          </w:p>
        </w:tc>
        <w:tc>
          <w:tcPr>
            <w:tcW w:w="1842" w:type="dxa"/>
          </w:tcPr>
          <w:p w14:paraId="29F2272F" w14:textId="0CF6C707" w:rsidR="00D24076" w:rsidRPr="00B152A6" w:rsidRDefault="00D24076" w:rsidP="00D24076">
            <w:pPr>
              <w:jc w:val="right"/>
              <w:cnfStyle w:val="000000000000" w:firstRow="0" w:lastRow="0" w:firstColumn="0" w:lastColumn="0" w:oddVBand="0" w:evenVBand="0" w:oddHBand="0" w:evenHBand="0" w:firstRowFirstColumn="0" w:firstRowLastColumn="0" w:lastRowFirstColumn="0" w:lastRowLastColumn="0"/>
              <w:rPr>
                <w:sz w:val="20"/>
                <w:szCs w:val="20"/>
              </w:rPr>
            </w:pPr>
            <w:r w:rsidRPr="00B152A6">
              <w:rPr>
                <w:sz w:val="20"/>
                <w:szCs w:val="20"/>
              </w:rPr>
              <w:t>0.0%</w:t>
            </w:r>
          </w:p>
        </w:tc>
      </w:tr>
      <w:tr w:rsidR="00D24076" w:rsidRPr="00095748" w14:paraId="223F9AC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0A99E29" w14:textId="539DD4F1" w:rsidR="00D24076" w:rsidRPr="00B152A6" w:rsidRDefault="00D24076" w:rsidP="00D24076">
            <w:pPr>
              <w:rPr>
                <w:sz w:val="20"/>
                <w:szCs w:val="20"/>
              </w:rPr>
            </w:pPr>
            <w:r w:rsidRPr="00B152A6">
              <w:rPr>
                <w:sz w:val="20"/>
                <w:szCs w:val="20"/>
              </w:rPr>
              <w:t>Prefer not to answer</w:t>
            </w:r>
          </w:p>
        </w:tc>
        <w:tc>
          <w:tcPr>
            <w:tcW w:w="1843" w:type="dxa"/>
          </w:tcPr>
          <w:p w14:paraId="762555D2" w14:textId="199FF5C3"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0.2%</w:t>
            </w:r>
          </w:p>
        </w:tc>
        <w:tc>
          <w:tcPr>
            <w:tcW w:w="1984" w:type="dxa"/>
          </w:tcPr>
          <w:p w14:paraId="115A4BB5" w14:textId="33ABCFE9"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0.0%</w:t>
            </w:r>
          </w:p>
        </w:tc>
        <w:tc>
          <w:tcPr>
            <w:tcW w:w="1842" w:type="dxa"/>
          </w:tcPr>
          <w:p w14:paraId="50172051" w14:textId="6A5EC357" w:rsidR="00D24076" w:rsidRPr="00B152A6" w:rsidRDefault="00D24076" w:rsidP="00D24076">
            <w:pPr>
              <w:jc w:val="right"/>
              <w:cnfStyle w:val="000000100000" w:firstRow="0" w:lastRow="0" w:firstColumn="0" w:lastColumn="0" w:oddVBand="0" w:evenVBand="0" w:oddHBand="1" w:evenHBand="0" w:firstRowFirstColumn="0" w:firstRowLastColumn="0" w:lastRowFirstColumn="0" w:lastRowLastColumn="0"/>
              <w:rPr>
                <w:sz w:val="20"/>
                <w:szCs w:val="20"/>
              </w:rPr>
            </w:pPr>
            <w:r w:rsidRPr="00B152A6">
              <w:rPr>
                <w:sz w:val="20"/>
                <w:szCs w:val="20"/>
              </w:rPr>
              <w:t>0.5%</w:t>
            </w:r>
          </w:p>
        </w:tc>
      </w:tr>
    </w:tbl>
    <w:bookmarkEnd w:id="49"/>
    <w:p w14:paraId="131EA7A0" w14:textId="77295B60" w:rsidR="0099138C" w:rsidRDefault="0099138C" w:rsidP="0099138C">
      <w:pPr>
        <w:pStyle w:val="Caption"/>
        <w:rPr>
          <w:b/>
          <w:i w:val="0"/>
        </w:rPr>
      </w:pPr>
      <w:r>
        <w:t xml:space="preserve">Table </w:t>
      </w:r>
      <w:r w:rsidR="00F85C94">
        <w:fldChar w:fldCharType="begin"/>
      </w:r>
      <w:r w:rsidR="00F85C94">
        <w:instrText xml:space="preserve"> SEQ Table \* ARABIC </w:instrText>
      </w:r>
      <w:r w:rsidR="00F85C94">
        <w:fldChar w:fldCharType="separate"/>
      </w:r>
      <w:r w:rsidR="00F5187F">
        <w:rPr>
          <w:noProof/>
        </w:rPr>
        <w:t>26</w:t>
      </w:r>
      <w:r w:rsidR="00F85C94">
        <w:rPr>
          <w:noProof/>
        </w:rPr>
        <w:fldChar w:fldCharType="end"/>
      </w:r>
      <w:r>
        <w:t xml:space="preserve"> </w:t>
      </w:r>
      <w:r w:rsidRPr="00596A86">
        <w:t>Asylum seeker or refugee (n=160/1215)</w:t>
      </w:r>
    </w:p>
    <w:p w14:paraId="23D4E539" w14:textId="20DF2CE8" w:rsidR="00F54C4C" w:rsidRDefault="00F85C94">
      <w:pPr>
        <w:rPr>
          <w:color w:val="000000"/>
        </w:rPr>
      </w:pPr>
      <w:r>
        <w:rPr>
          <w:color w:val="0000FF"/>
        </w:rPr>
        <w:t>Q18.1 (</w:t>
      </w:r>
      <w:r>
        <w:rPr>
          <w:i/>
          <w:color w:val="0000FF"/>
        </w:rPr>
        <w:t>n</w:t>
      </w:r>
      <w:r>
        <w:rPr>
          <w:color w:val="0000FF"/>
        </w:rPr>
        <w:t>=1,211/1,215)</w:t>
      </w:r>
      <w:r>
        <w:t xml:space="preserve"> </w:t>
      </w:r>
      <w:r>
        <w:rPr>
          <w:color w:val="000000"/>
        </w:rPr>
        <w:t xml:space="preserve">All respondents were asked if one or more of their parents </w:t>
      </w:r>
      <w:r>
        <w:t xml:space="preserve">came </w:t>
      </w:r>
      <w:r>
        <w:rPr>
          <w:color w:val="000000"/>
        </w:rPr>
        <w:t>to Australia as an asylum seeker or refugee.</w:t>
      </w:r>
      <w:r w:rsidR="008365EA">
        <w:rPr>
          <w:color w:val="000000"/>
        </w:rPr>
        <w:t xml:space="preserve"> </w:t>
      </w:r>
      <w:r>
        <w:rPr>
          <w:color w:val="000000"/>
        </w:rPr>
        <w:t xml:space="preserve">A small minority (6.7%) responded that one or both of their parents came to Australia as an asylum seeker or refugee (Table </w:t>
      </w:r>
      <w:r w:rsidR="0038485B">
        <w:rPr>
          <w:color w:val="000000"/>
        </w:rPr>
        <w:t>27</w:t>
      </w:r>
      <w:r>
        <w:rPr>
          <w:color w:val="000000"/>
        </w:rPr>
        <w:t xml:space="preserve"> and Table </w:t>
      </w:r>
      <w:r w:rsidR="0038485B">
        <w:rPr>
          <w:color w:val="000000"/>
        </w:rPr>
        <w:t>28</w:t>
      </w:r>
      <w:r>
        <w:rPr>
          <w:color w:val="000000"/>
        </w:rPr>
        <w:t>).</w:t>
      </w:r>
    </w:p>
    <w:tbl>
      <w:tblPr>
        <w:tblStyle w:val="GridTable4"/>
        <w:tblW w:w="9346" w:type="dxa"/>
        <w:tblLayout w:type="fixed"/>
        <w:tblLook w:val="04A0" w:firstRow="1" w:lastRow="0" w:firstColumn="1" w:lastColumn="0" w:noHBand="0" w:noVBand="1"/>
      </w:tblPr>
      <w:tblGrid>
        <w:gridCol w:w="1742"/>
        <w:gridCol w:w="1088"/>
        <w:gridCol w:w="993"/>
        <w:gridCol w:w="1134"/>
        <w:gridCol w:w="992"/>
        <w:gridCol w:w="992"/>
        <w:gridCol w:w="1418"/>
        <w:gridCol w:w="987"/>
      </w:tblGrid>
      <w:tr w:rsidR="004628BA" w:rsidRPr="000A4EFF" w14:paraId="52DB02E1"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713C8628" w14:textId="77777777" w:rsidR="004628BA" w:rsidRPr="008365EA" w:rsidRDefault="004628BA" w:rsidP="004628BA">
            <w:pPr>
              <w:rPr>
                <w:sz w:val="20"/>
                <w:szCs w:val="20"/>
              </w:rPr>
            </w:pPr>
            <w:bookmarkStart w:id="51" w:name="Title_27" w:colFirst="0" w:colLast="0"/>
          </w:p>
        </w:tc>
        <w:tc>
          <w:tcPr>
            <w:tcW w:w="1088" w:type="dxa"/>
          </w:tcPr>
          <w:p w14:paraId="39F3AE28" w14:textId="20CFFB12"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Total</w:t>
            </w:r>
          </w:p>
        </w:tc>
        <w:tc>
          <w:tcPr>
            <w:tcW w:w="993" w:type="dxa"/>
          </w:tcPr>
          <w:p w14:paraId="546D17A9" w14:textId="4F923309"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Yes, I am Deaf</w:t>
            </w:r>
          </w:p>
        </w:tc>
        <w:tc>
          <w:tcPr>
            <w:tcW w:w="1134" w:type="dxa"/>
          </w:tcPr>
          <w:p w14:paraId="78319425" w14:textId="02170C05"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Yes, I am Deafblind</w:t>
            </w:r>
          </w:p>
        </w:tc>
        <w:tc>
          <w:tcPr>
            <w:tcW w:w="992" w:type="dxa"/>
          </w:tcPr>
          <w:p w14:paraId="210D42E8" w14:textId="08FE8D90"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Yes, I am Deaf and disabled</w:t>
            </w:r>
          </w:p>
        </w:tc>
        <w:tc>
          <w:tcPr>
            <w:tcW w:w="992" w:type="dxa"/>
          </w:tcPr>
          <w:p w14:paraId="14CC94AD" w14:textId="3F97261D"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Yes, I am hard of hearing</w:t>
            </w:r>
          </w:p>
        </w:tc>
        <w:tc>
          <w:tcPr>
            <w:tcW w:w="1418" w:type="dxa"/>
          </w:tcPr>
          <w:p w14:paraId="077074E3" w14:textId="5C059A1B"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No, I describe it differently (type below)</w:t>
            </w:r>
          </w:p>
        </w:tc>
        <w:tc>
          <w:tcPr>
            <w:tcW w:w="987" w:type="dxa"/>
          </w:tcPr>
          <w:p w14:paraId="0040D93F" w14:textId="3EDCC4C2" w:rsidR="004628BA" w:rsidRPr="008365EA" w:rsidRDefault="004628BA" w:rsidP="004628BA">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No, I am hearing</w:t>
            </w:r>
          </w:p>
        </w:tc>
      </w:tr>
      <w:bookmarkEnd w:id="51"/>
      <w:tr w:rsidR="004628BA" w:rsidRPr="006425F0" w14:paraId="31F0C0E7"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70A4609" w14:textId="021E806C" w:rsidR="004628BA" w:rsidRPr="008365EA" w:rsidRDefault="004628BA" w:rsidP="004628BA">
            <w:pPr>
              <w:rPr>
                <w:sz w:val="20"/>
                <w:szCs w:val="20"/>
              </w:rPr>
            </w:pPr>
            <w:r w:rsidRPr="008365EA">
              <w:rPr>
                <w:sz w:val="20"/>
                <w:szCs w:val="20"/>
              </w:rPr>
              <w:t>Yes - one of my parents</w:t>
            </w:r>
          </w:p>
        </w:tc>
        <w:tc>
          <w:tcPr>
            <w:tcW w:w="1088" w:type="dxa"/>
          </w:tcPr>
          <w:p w14:paraId="202D9665" w14:textId="6F0056A1"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365EA">
              <w:rPr>
                <w:sz w:val="20"/>
                <w:szCs w:val="20"/>
              </w:rPr>
              <w:t>2.9%</w:t>
            </w:r>
          </w:p>
        </w:tc>
        <w:tc>
          <w:tcPr>
            <w:tcW w:w="993" w:type="dxa"/>
          </w:tcPr>
          <w:p w14:paraId="0FEF7357" w14:textId="0B509C30"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365EA">
              <w:rPr>
                <w:sz w:val="20"/>
                <w:szCs w:val="20"/>
              </w:rPr>
              <w:t>3.6%</w:t>
            </w:r>
          </w:p>
        </w:tc>
        <w:tc>
          <w:tcPr>
            <w:tcW w:w="1134" w:type="dxa"/>
          </w:tcPr>
          <w:p w14:paraId="7028917E" w14:textId="2D3CC3C1"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0.0%</w:t>
            </w:r>
          </w:p>
        </w:tc>
        <w:tc>
          <w:tcPr>
            <w:tcW w:w="992" w:type="dxa"/>
          </w:tcPr>
          <w:p w14:paraId="5F627426" w14:textId="057F8569"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7.4%</w:t>
            </w:r>
          </w:p>
        </w:tc>
        <w:tc>
          <w:tcPr>
            <w:tcW w:w="992" w:type="dxa"/>
          </w:tcPr>
          <w:p w14:paraId="5F0ECCDD" w14:textId="5CD375FC"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2.9%</w:t>
            </w:r>
          </w:p>
        </w:tc>
        <w:tc>
          <w:tcPr>
            <w:tcW w:w="1418" w:type="dxa"/>
          </w:tcPr>
          <w:p w14:paraId="55D62C2D" w14:textId="4E731CC0"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0.0%</w:t>
            </w:r>
          </w:p>
        </w:tc>
        <w:tc>
          <w:tcPr>
            <w:tcW w:w="987" w:type="dxa"/>
          </w:tcPr>
          <w:p w14:paraId="146997C9" w14:textId="211C982F"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1.6%</w:t>
            </w:r>
          </w:p>
        </w:tc>
      </w:tr>
      <w:tr w:rsidR="004628BA" w:rsidRPr="00095748" w14:paraId="19BE32B1"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C25314F" w14:textId="62CB954A" w:rsidR="004628BA" w:rsidRPr="008365EA" w:rsidRDefault="004628BA" w:rsidP="004628BA">
            <w:pPr>
              <w:rPr>
                <w:sz w:val="20"/>
                <w:szCs w:val="20"/>
              </w:rPr>
            </w:pPr>
            <w:r w:rsidRPr="008365EA">
              <w:rPr>
                <w:sz w:val="20"/>
                <w:szCs w:val="20"/>
              </w:rPr>
              <w:t>Yes - both of my parents</w:t>
            </w:r>
          </w:p>
        </w:tc>
        <w:tc>
          <w:tcPr>
            <w:tcW w:w="1088" w:type="dxa"/>
          </w:tcPr>
          <w:p w14:paraId="39E1AA45" w14:textId="0E028D77"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3.8%</w:t>
            </w:r>
          </w:p>
        </w:tc>
        <w:tc>
          <w:tcPr>
            <w:tcW w:w="993" w:type="dxa"/>
          </w:tcPr>
          <w:p w14:paraId="214DFB99" w14:textId="111EDEB9"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6.2%</w:t>
            </w:r>
          </w:p>
        </w:tc>
        <w:tc>
          <w:tcPr>
            <w:tcW w:w="1134" w:type="dxa"/>
          </w:tcPr>
          <w:p w14:paraId="47B9F0F3" w14:textId="5902F296"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5.6%</w:t>
            </w:r>
          </w:p>
        </w:tc>
        <w:tc>
          <w:tcPr>
            <w:tcW w:w="992" w:type="dxa"/>
          </w:tcPr>
          <w:p w14:paraId="435D8859" w14:textId="5486475C"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7.4%</w:t>
            </w:r>
          </w:p>
        </w:tc>
        <w:tc>
          <w:tcPr>
            <w:tcW w:w="992" w:type="dxa"/>
          </w:tcPr>
          <w:p w14:paraId="764491A6" w14:textId="60FCCFF1"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0.7%</w:t>
            </w:r>
          </w:p>
        </w:tc>
        <w:tc>
          <w:tcPr>
            <w:tcW w:w="1418" w:type="dxa"/>
          </w:tcPr>
          <w:p w14:paraId="3F948CE8" w14:textId="7E6DBE26"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3.0%</w:t>
            </w:r>
          </w:p>
        </w:tc>
        <w:tc>
          <w:tcPr>
            <w:tcW w:w="987" w:type="dxa"/>
          </w:tcPr>
          <w:p w14:paraId="40EE8702" w14:textId="43A56B9C"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0.5%</w:t>
            </w:r>
          </w:p>
        </w:tc>
      </w:tr>
      <w:tr w:rsidR="004628BA" w:rsidRPr="00095748" w14:paraId="5E469B9B"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0AB7769" w14:textId="6A9D1E8F" w:rsidR="004628BA" w:rsidRPr="008365EA" w:rsidRDefault="004628BA" w:rsidP="004628BA">
            <w:pPr>
              <w:rPr>
                <w:sz w:val="20"/>
                <w:szCs w:val="20"/>
              </w:rPr>
            </w:pPr>
            <w:r w:rsidRPr="008365EA">
              <w:rPr>
                <w:sz w:val="20"/>
                <w:szCs w:val="20"/>
              </w:rPr>
              <w:t>No - neither of my parents</w:t>
            </w:r>
          </w:p>
        </w:tc>
        <w:tc>
          <w:tcPr>
            <w:tcW w:w="1088" w:type="dxa"/>
          </w:tcPr>
          <w:p w14:paraId="3D10B915" w14:textId="2906925E"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90.5%</w:t>
            </w:r>
          </w:p>
        </w:tc>
        <w:tc>
          <w:tcPr>
            <w:tcW w:w="993" w:type="dxa"/>
          </w:tcPr>
          <w:p w14:paraId="45992E79" w14:textId="6FF56143"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85.9%</w:t>
            </w:r>
          </w:p>
        </w:tc>
        <w:tc>
          <w:tcPr>
            <w:tcW w:w="1134" w:type="dxa"/>
          </w:tcPr>
          <w:p w14:paraId="2098BB9D" w14:textId="4C623B54"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94.4%</w:t>
            </w:r>
          </w:p>
        </w:tc>
        <w:tc>
          <w:tcPr>
            <w:tcW w:w="992" w:type="dxa"/>
          </w:tcPr>
          <w:p w14:paraId="1E623FD8" w14:textId="40CF3364"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81.5%</w:t>
            </w:r>
          </w:p>
        </w:tc>
        <w:tc>
          <w:tcPr>
            <w:tcW w:w="992" w:type="dxa"/>
          </w:tcPr>
          <w:p w14:paraId="3A37F1B9" w14:textId="7D2A9939"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94.9%</w:t>
            </w:r>
          </w:p>
        </w:tc>
        <w:tc>
          <w:tcPr>
            <w:tcW w:w="1418" w:type="dxa"/>
          </w:tcPr>
          <w:p w14:paraId="0F411F26" w14:textId="0359513E"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97.0%</w:t>
            </w:r>
          </w:p>
        </w:tc>
        <w:tc>
          <w:tcPr>
            <w:tcW w:w="987" w:type="dxa"/>
          </w:tcPr>
          <w:p w14:paraId="5054BF95" w14:textId="36A31110"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96.5%</w:t>
            </w:r>
          </w:p>
        </w:tc>
      </w:tr>
      <w:tr w:rsidR="004628BA" w:rsidRPr="00095748" w14:paraId="2D3F8905"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5CC7966" w14:textId="27A861FE" w:rsidR="004628BA" w:rsidRPr="008365EA" w:rsidRDefault="004628BA" w:rsidP="004628BA">
            <w:pPr>
              <w:rPr>
                <w:sz w:val="20"/>
                <w:szCs w:val="20"/>
              </w:rPr>
            </w:pPr>
            <w:r w:rsidRPr="008365EA">
              <w:rPr>
                <w:sz w:val="20"/>
                <w:szCs w:val="20"/>
              </w:rPr>
              <w:t>Don't know</w:t>
            </w:r>
          </w:p>
        </w:tc>
        <w:tc>
          <w:tcPr>
            <w:tcW w:w="1088" w:type="dxa"/>
          </w:tcPr>
          <w:p w14:paraId="205A3412" w14:textId="5C963B49"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1.4%</w:t>
            </w:r>
          </w:p>
        </w:tc>
        <w:tc>
          <w:tcPr>
            <w:tcW w:w="993" w:type="dxa"/>
          </w:tcPr>
          <w:p w14:paraId="3F8C4D3D" w14:textId="1B7504A4"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1.9%</w:t>
            </w:r>
          </w:p>
        </w:tc>
        <w:tc>
          <w:tcPr>
            <w:tcW w:w="1134" w:type="dxa"/>
          </w:tcPr>
          <w:p w14:paraId="047BE791" w14:textId="730E2AAE"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0.0%</w:t>
            </w:r>
          </w:p>
        </w:tc>
        <w:tc>
          <w:tcPr>
            <w:tcW w:w="992" w:type="dxa"/>
          </w:tcPr>
          <w:p w14:paraId="206F6751" w14:textId="65A09C7F"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3.7%</w:t>
            </w:r>
          </w:p>
        </w:tc>
        <w:tc>
          <w:tcPr>
            <w:tcW w:w="992" w:type="dxa"/>
          </w:tcPr>
          <w:p w14:paraId="6CDB4665" w14:textId="7484A0AB"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0.7%</w:t>
            </w:r>
          </w:p>
        </w:tc>
        <w:tc>
          <w:tcPr>
            <w:tcW w:w="1418" w:type="dxa"/>
          </w:tcPr>
          <w:p w14:paraId="332884D5" w14:textId="77B05E17"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0.0%</w:t>
            </w:r>
          </w:p>
        </w:tc>
        <w:tc>
          <w:tcPr>
            <w:tcW w:w="987" w:type="dxa"/>
          </w:tcPr>
          <w:p w14:paraId="347CA7D6" w14:textId="2F88F2E9"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0.8%</w:t>
            </w:r>
          </w:p>
        </w:tc>
      </w:tr>
      <w:tr w:rsidR="004628BA" w:rsidRPr="00095748" w14:paraId="3AF9A716"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462DABA" w14:textId="33DBA139" w:rsidR="004628BA" w:rsidRPr="008365EA" w:rsidRDefault="004628BA" w:rsidP="004628BA">
            <w:pPr>
              <w:rPr>
                <w:sz w:val="20"/>
                <w:szCs w:val="20"/>
              </w:rPr>
            </w:pPr>
            <w:r w:rsidRPr="008365EA">
              <w:rPr>
                <w:sz w:val="20"/>
                <w:szCs w:val="20"/>
              </w:rPr>
              <w:t>Prefer not to answer</w:t>
            </w:r>
          </w:p>
        </w:tc>
        <w:tc>
          <w:tcPr>
            <w:tcW w:w="1088" w:type="dxa"/>
          </w:tcPr>
          <w:p w14:paraId="5F6DCA37" w14:textId="0BC4D39D"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1.2%</w:t>
            </w:r>
          </w:p>
        </w:tc>
        <w:tc>
          <w:tcPr>
            <w:tcW w:w="993" w:type="dxa"/>
          </w:tcPr>
          <w:p w14:paraId="11F3861C" w14:textId="18F6E197"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1.9%</w:t>
            </w:r>
          </w:p>
        </w:tc>
        <w:tc>
          <w:tcPr>
            <w:tcW w:w="1134" w:type="dxa"/>
          </w:tcPr>
          <w:p w14:paraId="466CA9C0" w14:textId="52391022"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0.0%</w:t>
            </w:r>
          </w:p>
        </w:tc>
        <w:tc>
          <w:tcPr>
            <w:tcW w:w="992" w:type="dxa"/>
          </w:tcPr>
          <w:p w14:paraId="51B912D3" w14:textId="722CBD9E"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0.0%</w:t>
            </w:r>
          </w:p>
        </w:tc>
        <w:tc>
          <w:tcPr>
            <w:tcW w:w="992" w:type="dxa"/>
          </w:tcPr>
          <w:p w14:paraId="44140DF5" w14:textId="39734B5D"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0.0%</w:t>
            </w:r>
          </w:p>
        </w:tc>
        <w:tc>
          <w:tcPr>
            <w:tcW w:w="1418" w:type="dxa"/>
          </w:tcPr>
          <w:p w14:paraId="506839A8" w14:textId="171EF718"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0.0%</w:t>
            </w:r>
          </w:p>
        </w:tc>
        <w:tc>
          <w:tcPr>
            <w:tcW w:w="987" w:type="dxa"/>
          </w:tcPr>
          <w:p w14:paraId="4978D113" w14:textId="19FA1210"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0.5%</w:t>
            </w:r>
          </w:p>
        </w:tc>
      </w:tr>
    </w:tbl>
    <w:p w14:paraId="21711BE8" w14:textId="1B3172B8"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27</w:t>
      </w:r>
      <w:r w:rsidR="00F85C94">
        <w:rPr>
          <w:noProof/>
        </w:rPr>
        <w:fldChar w:fldCharType="end"/>
      </w:r>
      <w:r>
        <w:t xml:space="preserve"> </w:t>
      </w:r>
      <w:r w:rsidRPr="00514259">
        <w:t>One or more parent was an asylum seeker or refugee (n=1211/1215)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4628BA" w:rsidRPr="000A4EFF" w14:paraId="7911565E"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34DF48E7" w14:textId="77777777" w:rsidR="004628BA" w:rsidRPr="008365EA" w:rsidRDefault="004628BA" w:rsidP="00C96855">
            <w:pPr>
              <w:rPr>
                <w:sz w:val="20"/>
                <w:szCs w:val="20"/>
              </w:rPr>
            </w:pPr>
            <w:bookmarkStart w:id="52" w:name="Title_28" w:colFirst="0" w:colLast="0"/>
          </w:p>
        </w:tc>
        <w:tc>
          <w:tcPr>
            <w:tcW w:w="1843" w:type="dxa"/>
          </w:tcPr>
          <w:p w14:paraId="74FC927E" w14:textId="77777777" w:rsidR="004628BA" w:rsidRPr="008365EA" w:rsidRDefault="004628BA" w:rsidP="00C96855">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Total</w:t>
            </w:r>
          </w:p>
        </w:tc>
        <w:tc>
          <w:tcPr>
            <w:tcW w:w="1984" w:type="dxa"/>
          </w:tcPr>
          <w:p w14:paraId="188CDE0B" w14:textId="77777777" w:rsidR="004628BA" w:rsidRPr="008365EA" w:rsidRDefault="004628BA" w:rsidP="00C96855">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Deaf total</w:t>
            </w:r>
          </w:p>
        </w:tc>
        <w:tc>
          <w:tcPr>
            <w:tcW w:w="1842" w:type="dxa"/>
          </w:tcPr>
          <w:p w14:paraId="6F2EFF9E" w14:textId="77777777" w:rsidR="004628BA" w:rsidRPr="008365EA" w:rsidRDefault="004628BA" w:rsidP="00C96855">
            <w:pPr>
              <w:cnfStyle w:val="100000000000" w:firstRow="1" w:lastRow="0" w:firstColumn="0" w:lastColumn="0" w:oddVBand="0" w:evenVBand="0" w:oddHBand="0" w:evenHBand="0" w:firstRowFirstColumn="0" w:firstRowLastColumn="0" w:lastRowFirstColumn="0" w:lastRowLastColumn="0"/>
              <w:rPr>
                <w:sz w:val="20"/>
                <w:szCs w:val="20"/>
              </w:rPr>
            </w:pPr>
            <w:r w:rsidRPr="008365EA">
              <w:rPr>
                <w:sz w:val="20"/>
                <w:szCs w:val="20"/>
              </w:rPr>
              <w:t>Hearing</w:t>
            </w:r>
          </w:p>
        </w:tc>
      </w:tr>
      <w:bookmarkEnd w:id="52"/>
      <w:tr w:rsidR="004628BA" w:rsidRPr="006425F0" w14:paraId="5654DB50"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92B4BA9" w14:textId="3FA3E13F" w:rsidR="004628BA" w:rsidRPr="008365EA" w:rsidRDefault="004628BA" w:rsidP="004628BA">
            <w:pPr>
              <w:rPr>
                <w:sz w:val="20"/>
                <w:szCs w:val="20"/>
              </w:rPr>
            </w:pPr>
            <w:r w:rsidRPr="008365EA">
              <w:rPr>
                <w:sz w:val="20"/>
                <w:szCs w:val="20"/>
              </w:rPr>
              <w:t>Total Count (All)</w:t>
            </w:r>
          </w:p>
        </w:tc>
        <w:tc>
          <w:tcPr>
            <w:tcW w:w="1843" w:type="dxa"/>
          </w:tcPr>
          <w:p w14:paraId="7D026171" w14:textId="0BFA25AF"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365EA">
              <w:rPr>
                <w:sz w:val="20"/>
                <w:szCs w:val="20"/>
              </w:rPr>
              <w:t>1.215.0</w:t>
            </w:r>
          </w:p>
        </w:tc>
        <w:tc>
          <w:tcPr>
            <w:tcW w:w="1984" w:type="dxa"/>
          </w:tcPr>
          <w:p w14:paraId="5F611E17" w14:textId="70CB025D"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365EA">
              <w:rPr>
                <w:sz w:val="20"/>
                <w:szCs w:val="20"/>
              </w:rPr>
              <w:t>846.0</w:t>
            </w:r>
          </w:p>
        </w:tc>
        <w:tc>
          <w:tcPr>
            <w:tcW w:w="1842" w:type="dxa"/>
          </w:tcPr>
          <w:p w14:paraId="2BCC43E1" w14:textId="623006B9"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369.0</w:t>
            </w:r>
          </w:p>
        </w:tc>
      </w:tr>
      <w:tr w:rsidR="004628BA" w:rsidRPr="00095748" w14:paraId="3EAA9374"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06E7E55" w14:textId="09B46201" w:rsidR="004628BA" w:rsidRPr="008365EA" w:rsidRDefault="004628BA" w:rsidP="004628BA">
            <w:pPr>
              <w:rPr>
                <w:sz w:val="20"/>
                <w:szCs w:val="20"/>
              </w:rPr>
            </w:pPr>
            <w:r w:rsidRPr="008365EA">
              <w:rPr>
                <w:sz w:val="20"/>
                <w:szCs w:val="20"/>
              </w:rPr>
              <w:t>Yes - one of my parents</w:t>
            </w:r>
          </w:p>
        </w:tc>
        <w:tc>
          <w:tcPr>
            <w:tcW w:w="1843" w:type="dxa"/>
          </w:tcPr>
          <w:p w14:paraId="79F1366D" w14:textId="3DD28A41"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2.9%</w:t>
            </w:r>
          </w:p>
        </w:tc>
        <w:tc>
          <w:tcPr>
            <w:tcW w:w="1984" w:type="dxa"/>
          </w:tcPr>
          <w:p w14:paraId="35C1F29A" w14:textId="3DCABEDB"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3.4%</w:t>
            </w:r>
          </w:p>
        </w:tc>
        <w:tc>
          <w:tcPr>
            <w:tcW w:w="1842" w:type="dxa"/>
          </w:tcPr>
          <w:p w14:paraId="6C84D349" w14:textId="34E99A7B"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1.6%</w:t>
            </w:r>
          </w:p>
        </w:tc>
      </w:tr>
      <w:tr w:rsidR="004628BA" w:rsidRPr="00095748" w14:paraId="2FF1105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0E78D67" w14:textId="7FC8F530" w:rsidR="004628BA" w:rsidRPr="008365EA" w:rsidRDefault="004628BA" w:rsidP="004628BA">
            <w:pPr>
              <w:rPr>
                <w:sz w:val="20"/>
                <w:szCs w:val="20"/>
              </w:rPr>
            </w:pPr>
            <w:r w:rsidRPr="008365EA">
              <w:rPr>
                <w:sz w:val="20"/>
                <w:szCs w:val="20"/>
              </w:rPr>
              <w:t>Yes - both of my parents</w:t>
            </w:r>
          </w:p>
        </w:tc>
        <w:tc>
          <w:tcPr>
            <w:tcW w:w="1843" w:type="dxa"/>
          </w:tcPr>
          <w:p w14:paraId="3E286E1A" w14:textId="6D173E89"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3.8%</w:t>
            </w:r>
          </w:p>
        </w:tc>
        <w:tc>
          <w:tcPr>
            <w:tcW w:w="1984" w:type="dxa"/>
          </w:tcPr>
          <w:p w14:paraId="3014B270" w14:textId="02DFF63D"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5.2%</w:t>
            </w:r>
          </w:p>
        </w:tc>
        <w:tc>
          <w:tcPr>
            <w:tcW w:w="1842" w:type="dxa"/>
          </w:tcPr>
          <w:p w14:paraId="250E481C" w14:textId="55631527"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0.5%</w:t>
            </w:r>
          </w:p>
        </w:tc>
      </w:tr>
      <w:tr w:rsidR="004628BA" w:rsidRPr="00095748" w14:paraId="60C0E85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E0CE652" w14:textId="176D18EA" w:rsidR="004628BA" w:rsidRPr="008365EA" w:rsidRDefault="004628BA" w:rsidP="004628BA">
            <w:pPr>
              <w:rPr>
                <w:sz w:val="20"/>
                <w:szCs w:val="20"/>
              </w:rPr>
            </w:pPr>
            <w:r w:rsidRPr="008365EA">
              <w:rPr>
                <w:sz w:val="20"/>
                <w:szCs w:val="20"/>
              </w:rPr>
              <w:t>No - neither of my parents</w:t>
            </w:r>
          </w:p>
        </w:tc>
        <w:tc>
          <w:tcPr>
            <w:tcW w:w="1843" w:type="dxa"/>
          </w:tcPr>
          <w:p w14:paraId="5FECB646" w14:textId="6A253063"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90.5%</w:t>
            </w:r>
          </w:p>
        </w:tc>
        <w:tc>
          <w:tcPr>
            <w:tcW w:w="1984" w:type="dxa"/>
          </w:tcPr>
          <w:p w14:paraId="17197725" w14:textId="31E72DAC"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87.8%</w:t>
            </w:r>
          </w:p>
        </w:tc>
        <w:tc>
          <w:tcPr>
            <w:tcW w:w="1842" w:type="dxa"/>
          </w:tcPr>
          <w:p w14:paraId="46FC8681" w14:textId="217FF81F"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96.5%</w:t>
            </w:r>
          </w:p>
        </w:tc>
      </w:tr>
      <w:tr w:rsidR="004628BA" w:rsidRPr="00095748" w14:paraId="1E3EFA2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39D4304" w14:textId="5373D031" w:rsidR="004628BA" w:rsidRPr="008365EA" w:rsidRDefault="004628BA" w:rsidP="004628BA">
            <w:pPr>
              <w:rPr>
                <w:sz w:val="20"/>
                <w:szCs w:val="20"/>
              </w:rPr>
            </w:pPr>
            <w:r w:rsidRPr="008365EA">
              <w:rPr>
                <w:sz w:val="20"/>
                <w:szCs w:val="20"/>
              </w:rPr>
              <w:t>Don't know</w:t>
            </w:r>
          </w:p>
        </w:tc>
        <w:tc>
          <w:tcPr>
            <w:tcW w:w="1843" w:type="dxa"/>
          </w:tcPr>
          <w:p w14:paraId="2320D742" w14:textId="2A6A1DC8"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1.4%</w:t>
            </w:r>
          </w:p>
        </w:tc>
        <w:tc>
          <w:tcPr>
            <w:tcW w:w="1984" w:type="dxa"/>
          </w:tcPr>
          <w:p w14:paraId="3DEEBA8C" w14:textId="1AD37CFC"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1.7%</w:t>
            </w:r>
          </w:p>
        </w:tc>
        <w:tc>
          <w:tcPr>
            <w:tcW w:w="1842" w:type="dxa"/>
          </w:tcPr>
          <w:p w14:paraId="0A774FD9" w14:textId="34EF5D73" w:rsidR="004628BA" w:rsidRPr="008365EA" w:rsidRDefault="004628BA" w:rsidP="004628BA">
            <w:pPr>
              <w:jc w:val="right"/>
              <w:cnfStyle w:val="000000100000" w:firstRow="0" w:lastRow="0" w:firstColumn="0" w:lastColumn="0" w:oddVBand="0" w:evenVBand="0" w:oddHBand="1" w:evenHBand="0" w:firstRowFirstColumn="0" w:firstRowLastColumn="0" w:lastRowFirstColumn="0" w:lastRowLastColumn="0"/>
              <w:rPr>
                <w:sz w:val="20"/>
                <w:szCs w:val="20"/>
              </w:rPr>
            </w:pPr>
            <w:r w:rsidRPr="008365EA">
              <w:rPr>
                <w:sz w:val="20"/>
                <w:szCs w:val="20"/>
              </w:rPr>
              <w:t>0.8%</w:t>
            </w:r>
          </w:p>
        </w:tc>
      </w:tr>
      <w:tr w:rsidR="004628BA" w:rsidRPr="00095748" w14:paraId="1AC6211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568B714" w14:textId="5DE0DCD1" w:rsidR="004628BA" w:rsidRPr="008365EA" w:rsidRDefault="004628BA" w:rsidP="004628BA">
            <w:pPr>
              <w:rPr>
                <w:sz w:val="20"/>
                <w:szCs w:val="20"/>
              </w:rPr>
            </w:pPr>
            <w:r w:rsidRPr="008365EA">
              <w:rPr>
                <w:sz w:val="20"/>
                <w:szCs w:val="20"/>
              </w:rPr>
              <w:t>Prefer not to answer</w:t>
            </w:r>
          </w:p>
        </w:tc>
        <w:tc>
          <w:tcPr>
            <w:tcW w:w="1843" w:type="dxa"/>
          </w:tcPr>
          <w:p w14:paraId="4D44797E" w14:textId="1684282D"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1.2%</w:t>
            </w:r>
          </w:p>
        </w:tc>
        <w:tc>
          <w:tcPr>
            <w:tcW w:w="1984" w:type="dxa"/>
          </w:tcPr>
          <w:p w14:paraId="56F5C118" w14:textId="67060F8D"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1.4%</w:t>
            </w:r>
          </w:p>
        </w:tc>
        <w:tc>
          <w:tcPr>
            <w:tcW w:w="1842" w:type="dxa"/>
          </w:tcPr>
          <w:p w14:paraId="2CFDAC42" w14:textId="6E8F7FD1" w:rsidR="004628BA" w:rsidRPr="008365EA" w:rsidRDefault="004628BA" w:rsidP="004628BA">
            <w:pPr>
              <w:jc w:val="right"/>
              <w:cnfStyle w:val="000000000000" w:firstRow="0" w:lastRow="0" w:firstColumn="0" w:lastColumn="0" w:oddVBand="0" w:evenVBand="0" w:oddHBand="0" w:evenHBand="0" w:firstRowFirstColumn="0" w:firstRowLastColumn="0" w:lastRowFirstColumn="0" w:lastRowLastColumn="0"/>
              <w:rPr>
                <w:sz w:val="20"/>
                <w:szCs w:val="20"/>
              </w:rPr>
            </w:pPr>
            <w:r w:rsidRPr="008365EA">
              <w:rPr>
                <w:sz w:val="20"/>
                <w:szCs w:val="20"/>
              </w:rPr>
              <w:t>0.5%</w:t>
            </w:r>
          </w:p>
        </w:tc>
      </w:tr>
    </w:tbl>
    <w:p w14:paraId="641A92C3" w14:textId="38C27926"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28</w:t>
      </w:r>
      <w:r w:rsidR="00F85C94">
        <w:rPr>
          <w:noProof/>
        </w:rPr>
        <w:fldChar w:fldCharType="end"/>
      </w:r>
      <w:r>
        <w:t xml:space="preserve"> </w:t>
      </w:r>
      <w:r w:rsidRPr="00901815">
        <w:t>One or more parent was an asylum seeker or refugee (n=1211/1215)</w:t>
      </w:r>
    </w:p>
    <w:p w14:paraId="15EB84B3" w14:textId="7664809D" w:rsidR="00F54C4C" w:rsidRDefault="00F85C94">
      <w:pPr>
        <w:rPr>
          <w:color w:val="000000"/>
        </w:rPr>
      </w:pPr>
      <w:r>
        <w:rPr>
          <w:color w:val="0000FF"/>
        </w:rPr>
        <w:t>Q18.2 (</w:t>
      </w:r>
      <w:r>
        <w:rPr>
          <w:i/>
          <w:color w:val="0000FF"/>
        </w:rPr>
        <w:t>n</w:t>
      </w:r>
      <w:r>
        <w:rPr>
          <w:color w:val="0000FF"/>
        </w:rPr>
        <w:t xml:space="preserve">=1,211/1,215) </w:t>
      </w:r>
      <w:r>
        <w:rPr>
          <w:color w:val="000000"/>
        </w:rPr>
        <w:t>All respondents were asked if one or more of their grandparents came to Australia as an asylum seeker or refugee.</w:t>
      </w:r>
      <w:r w:rsidR="00260AD5">
        <w:rPr>
          <w:color w:val="000000"/>
        </w:rPr>
        <w:t xml:space="preserve"> </w:t>
      </w:r>
      <w:r>
        <w:rPr>
          <w:color w:val="000000"/>
        </w:rPr>
        <w:t xml:space="preserve">A slightly greater minority </w:t>
      </w:r>
      <w:r>
        <w:t xml:space="preserve">(11.1%) </w:t>
      </w:r>
      <w:r>
        <w:rPr>
          <w:color w:val="000000"/>
        </w:rPr>
        <w:lastRenderedPageBreak/>
        <w:t xml:space="preserve">reported that one or more of their grandparents came to Australia as an asylum seeker or refugee (Table </w:t>
      </w:r>
      <w:r w:rsidR="00142F62">
        <w:rPr>
          <w:color w:val="000000"/>
        </w:rPr>
        <w:t>2</w:t>
      </w:r>
      <w:r w:rsidR="0038485B">
        <w:rPr>
          <w:color w:val="000000"/>
        </w:rPr>
        <w:t xml:space="preserve">9 </w:t>
      </w:r>
      <w:r>
        <w:rPr>
          <w:color w:val="000000"/>
        </w:rPr>
        <w:t xml:space="preserve">and Table </w:t>
      </w:r>
      <w:r w:rsidR="0038485B">
        <w:rPr>
          <w:color w:val="000000"/>
        </w:rPr>
        <w:t>30</w:t>
      </w:r>
      <w:r>
        <w:rPr>
          <w:color w:val="000000"/>
        </w:rPr>
        <w:t>).</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1B38C2" w:rsidRPr="000A4EFF" w14:paraId="615EE78B"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22121A53" w14:textId="77777777" w:rsidR="001B38C2" w:rsidRPr="00260AD5" w:rsidRDefault="001B38C2" w:rsidP="001B38C2">
            <w:pPr>
              <w:rPr>
                <w:sz w:val="20"/>
                <w:szCs w:val="20"/>
              </w:rPr>
            </w:pPr>
            <w:bookmarkStart w:id="53" w:name="Title_29" w:colFirst="0" w:colLast="0"/>
          </w:p>
        </w:tc>
        <w:tc>
          <w:tcPr>
            <w:tcW w:w="947" w:type="dxa"/>
          </w:tcPr>
          <w:p w14:paraId="2B88B001" w14:textId="10171F79"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Total</w:t>
            </w:r>
          </w:p>
        </w:tc>
        <w:tc>
          <w:tcPr>
            <w:tcW w:w="992" w:type="dxa"/>
          </w:tcPr>
          <w:p w14:paraId="35D4E5A3" w14:textId="5C94BC08"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Yes, I am Deaf</w:t>
            </w:r>
          </w:p>
        </w:tc>
        <w:tc>
          <w:tcPr>
            <w:tcW w:w="1134" w:type="dxa"/>
          </w:tcPr>
          <w:p w14:paraId="437A7ECC" w14:textId="4A6594A0"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Yes, I am Deafblind</w:t>
            </w:r>
          </w:p>
        </w:tc>
        <w:tc>
          <w:tcPr>
            <w:tcW w:w="1134" w:type="dxa"/>
          </w:tcPr>
          <w:p w14:paraId="4D5F371E" w14:textId="4300AF5E"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Yes, I am Deaf and disabled</w:t>
            </w:r>
          </w:p>
        </w:tc>
        <w:tc>
          <w:tcPr>
            <w:tcW w:w="992" w:type="dxa"/>
          </w:tcPr>
          <w:p w14:paraId="58D26006" w14:textId="21EFAD0C"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Yes, I am hard of hearing</w:t>
            </w:r>
          </w:p>
        </w:tc>
        <w:tc>
          <w:tcPr>
            <w:tcW w:w="1418" w:type="dxa"/>
          </w:tcPr>
          <w:p w14:paraId="19BAB620" w14:textId="465D1FED"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No, I describe it differently (type below)</w:t>
            </w:r>
          </w:p>
        </w:tc>
        <w:tc>
          <w:tcPr>
            <w:tcW w:w="987" w:type="dxa"/>
          </w:tcPr>
          <w:p w14:paraId="2AE9AB57" w14:textId="471E5C0E" w:rsidR="001B38C2" w:rsidRPr="00260AD5" w:rsidRDefault="001B38C2" w:rsidP="001B38C2">
            <w:pPr>
              <w:cnfStyle w:val="100000000000" w:firstRow="1" w:lastRow="0" w:firstColumn="0" w:lastColumn="0" w:oddVBand="0" w:evenVBand="0" w:oddHBand="0" w:evenHBand="0" w:firstRowFirstColumn="0" w:firstRowLastColumn="0" w:lastRowFirstColumn="0" w:lastRowLastColumn="0"/>
              <w:rPr>
                <w:sz w:val="20"/>
                <w:szCs w:val="20"/>
              </w:rPr>
            </w:pPr>
            <w:r w:rsidRPr="00260AD5">
              <w:rPr>
                <w:sz w:val="20"/>
                <w:szCs w:val="20"/>
              </w:rPr>
              <w:t>No, I am hearing</w:t>
            </w:r>
          </w:p>
        </w:tc>
      </w:tr>
      <w:bookmarkEnd w:id="53"/>
      <w:tr w:rsidR="001B38C2" w:rsidRPr="006425F0" w14:paraId="2C2077AB"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0E5AF84" w14:textId="3A8BC75F" w:rsidR="001B38C2" w:rsidRPr="00260AD5" w:rsidRDefault="001B38C2" w:rsidP="001B38C2">
            <w:pPr>
              <w:rPr>
                <w:sz w:val="20"/>
                <w:szCs w:val="20"/>
              </w:rPr>
            </w:pPr>
            <w:r w:rsidRPr="00260AD5">
              <w:rPr>
                <w:sz w:val="20"/>
                <w:szCs w:val="20"/>
              </w:rPr>
              <w:t>Yes - grandparents on</w:t>
            </w:r>
            <w:r w:rsidR="00E85A87">
              <w:rPr>
                <w:sz w:val="20"/>
                <w:szCs w:val="20"/>
              </w:rPr>
              <w:t xml:space="preserve"> </w:t>
            </w:r>
            <w:r w:rsidRPr="00260AD5">
              <w:rPr>
                <w:sz w:val="20"/>
                <w:szCs w:val="20"/>
              </w:rPr>
              <w:t>one</w:t>
            </w:r>
            <w:r w:rsidR="00E85A87">
              <w:rPr>
                <w:sz w:val="20"/>
                <w:szCs w:val="20"/>
              </w:rPr>
              <w:t xml:space="preserve"> </w:t>
            </w:r>
            <w:r w:rsidRPr="00260AD5">
              <w:rPr>
                <w:sz w:val="20"/>
                <w:szCs w:val="20"/>
              </w:rPr>
              <w:t>side of my family</w:t>
            </w:r>
          </w:p>
        </w:tc>
        <w:tc>
          <w:tcPr>
            <w:tcW w:w="947" w:type="dxa"/>
          </w:tcPr>
          <w:p w14:paraId="568B23A2" w14:textId="1E70051B"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60AD5">
              <w:rPr>
                <w:sz w:val="20"/>
                <w:szCs w:val="20"/>
              </w:rPr>
              <w:t>7.4%</w:t>
            </w:r>
          </w:p>
        </w:tc>
        <w:tc>
          <w:tcPr>
            <w:tcW w:w="992" w:type="dxa"/>
          </w:tcPr>
          <w:p w14:paraId="32E2DF09" w14:textId="40F294C7"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60AD5">
              <w:rPr>
                <w:sz w:val="20"/>
                <w:szCs w:val="20"/>
              </w:rPr>
              <w:t>8.9%</w:t>
            </w:r>
          </w:p>
        </w:tc>
        <w:tc>
          <w:tcPr>
            <w:tcW w:w="1134" w:type="dxa"/>
          </w:tcPr>
          <w:p w14:paraId="4493264C" w14:textId="519DD0F8"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0.0%</w:t>
            </w:r>
          </w:p>
        </w:tc>
        <w:tc>
          <w:tcPr>
            <w:tcW w:w="1134" w:type="dxa"/>
          </w:tcPr>
          <w:p w14:paraId="5C311D21" w14:textId="32F7EA75"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14.8%</w:t>
            </w:r>
          </w:p>
        </w:tc>
        <w:tc>
          <w:tcPr>
            <w:tcW w:w="992" w:type="dxa"/>
          </w:tcPr>
          <w:p w14:paraId="63376DED" w14:textId="1B4907EF"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5.9%</w:t>
            </w:r>
          </w:p>
        </w:tc>
        <w:tc>
          <w:tcPr>
            <w:tcW w:w="1418" w:type="dxa"/>
          </w:tcPr>
          <w:p w14:paraId="60810F5D" w14:textId="424726D0"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3.0%</w:t>
            </w:r>
          </w:p>
        </w:tc>
        <w:tc>
          <w:tcPr>
            <w:tcW w:w="987" w:type="dxa"/>
          </w:tcPr>
          <w:p w14:paraId="52373CB3" w14:textId="6D332E8E"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5.7%</w:t>
            </w:r>
          </w:p>
        </w:tc>
      </w:tr>
      <w:tr w:rsidR="001B38C2" w:rsidRPr="00095748" w14:paraId="61ABF567"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49BB063" w14:textId="619F2A8C" w:rsidR="001B38C2" w:rsidRPr="00260AD5" w:rsidRDefault="001B38C2" w:rsidP="001B38C2">
            <w:pPr>
              <w:rPr>
                <w:sz w:val="20"/>
                <w:szCs w:val="20"/>
              </w:rPr>
            </w:pPr>
            <w:r w:rsidRPr="00260AD5">
              <w:rPr>
                <w:sz w:val="20"/>
                <w:szCs w:val="20"/>
              </w:rPr>
              <w:t>Yes - grandparents on both sides of my family</w:t>
            </w:r>
          </w:p>
        </w:tc>
        <w:tc>
          <w:tcPr>
            <w:tcW w:w="947" w:type="dxa"/>
          </w:tcPr>
          <w:p w14:paraId="13CABAEE" w14:textId="7C36A7ED"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3.7%</w:t>
            </w:r>
          </w:p>
        </w:tc>
        <w:tc>
          <w:tcPr>
            <w:tcW w:w="992" w:type="dxa"/>
          </w:tcPr>
          <w:p w14:paraId="637204C4" w14:textId="27175F12"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5.1%</w:t>
            </w:r>
          </w:p>
        </w:tc>
        <w:tc>
          <w:tcPr>
            <w:tcW w:w="1134" w:type="dxa"/>
          </w:tcPr>
          <w:p w14:paraId="282DB7E9" w14:textId="0FE6865B"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5.6%</w:t>
            </w:r>
          </w:p>
        </w:tc>
        <w:tc>
          <w:tcPr>
            <w:tcW w:w="1134" w:type="dxa"/>
          </w:tcPr>
          <w:p w14:paraId="7CF51DEA" w14:textId="05101A2D"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3.7%</w:t>
            </w:r>
          </w:p>
        </w:tc>
        <w:tc>
          <w:tcPr>
            <w:tcW w:w="992" w:type="dxa"/>
          </w:tcPr>
          <w:p w14:paraId="628983A8" w14:textId="16BF087E"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4.4%</w:t>
            </w:r>
          </w:p>
        </w:tc>
        <w:tc>
          <w:tcPr>
            <w:tcW w:w="1418" w:type="dxa"/>
          </w:tcPr>
          <w:p w14:paraId="508CA25E" w14:textId="0250B4E7"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0.0%</w:t>
            </w:r>
          </w:p>
        </w:tc>
        <w:tc>
          <w:tcPr>
            <w:tcW w:w="987" w:type="dxa"/>
          </w:tcPr>
          <w:p w14:paraId="3E3DBDED" w14:textId="30777931"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1.4%</w:t>
            </w:r>
          </w:p>
        </w:tc>
      </w:tr>
      <w:tr w:rsidR="001B38C2" w:rsidRPr="00095748" w14:paraId="2CA3509E"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CF25520" w14:textId="761E5EB3" w:rsidR="001B38C2" w:rsidRPr="00260AD5" w:rsidRDefault="001B38C2" w:rsidP="001B38C2">
            <w:pPr>
              <w:rPr>
                <w:sz w:val="20"/>
                <w:szCs w:val="20"/>
              </w:rPr>
            </w:pPr>
            <w:r w:rsidRPr="00260AD5">
              <w:rPr>
                <w:sz w:val="20"/>
                <w:szCs w:val="20"/>
              </w:rPr>
              <w:t>No - none of my grandparents</w:t>
            </w:r>
          </w:p>
        </w:tc>
        <w:tc>
          <w:tcPr>
            <w:tcW w:w="947" w:type="dxa"/>
          </w:tcPr>
          <w:p w14:paraId="17B864E6" w14:textId="2D9B987E"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81.6%</w:t>
            </w:r>
          </w:p>
        </w:tc>
        <w:tc>
          <w:tcPr>
            <w:tcW w:w="992" w:type="dxa"/>
          </w:tcPr>
          <w:p w14:paraId="18038ED8" w14:textId="3E9C6491"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76.4%</w:t>
            </w:r>
          </w:p>
        </w:tc>
        <w:tc>
          <w:tcPr>
            <w:tcW w:w="1134" w:type="dxa"/>
          </w:tcPr>
          <w:p w14:paraId="5B8BAC4A" w14:textId="50FF5BE1"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72.2%</w:t>
            </w:r>
          </w:p>
        </w:tc>
        <w:tc>
          <w:tcPr>
            <w:tcW w:w="1134" w:type="dxa"/>
          </w:tcPr>
          <w:p w14:paraId="185D7916" w14:textId="67134D04"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74.1%</w:t>
            </w:r>
          </w:p>
        </w:tc>
        <w:tc>
          <w:tcPr>
            <w:tcW w:w="992" w:type="dxa"/>
          </w:tcPr>
          <w:p w14:paraId="54FB118A" w14:textId="1099F913"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86.8%</w:t>
            </w:r>
          </w:p>
        </w:tc>
        <w:tc>
          <w:tcPr>
            <w:tcW w:w="1418" w:type="dxa"/>
          </w:tcPr>
          <w:p w14:paraId="3EDCBF16" w14:textId="3C342D0C"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90.9%</w:t>
            </w:r>
          </w:p>
        </w:tc>
        <w:tc>
          <w:tcPr>
            <w:tcW w:w="987" w:type="dxa"/>
          </w:tcPr>
          <w:p w14:paraId="359B94AC" w14:textId="790D1B44"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88.9%</w:t>
            </w:r>
          </w:p>
        </w:tc>
      </w:tr>
      <w:tr w:rsidR="001B38C2" w:rsidRPr="00095748" w14:paraId="32C5D860"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05897D7" w14:textId="3F460C6D" w:rsidR="001B38C2" w:rsidRPr="00260AD5" w:rsidRDefault="001B38C2" w:rsidP="001B38C2">
            <w:pPr>
              <w:rPr>
                <w:sz w:val="20"/>
                <w:szCs w:val="20"/>
              </w:rPr>
            </w:pPr>
            <w:r w:rsidRPr="00260AD5">
              <w:rPr>
                <w:sz w:val="20"/>
                <w:szCs w:val="20"/>
              </w:rPr>
              <w:t>Don't know</w:t>
            </w:r>
          </w:p>
        </w:tc>
        <w:tc>
          <w:tcPr>
            <w:tcW w:w="947" w:type="dxa"/>
          </w:tcPr>
          <w:p w14:paraId="31C5CFCC" w14:textId="242DE69C"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5.6%</w:t>
            </w:r>
          </w:p>
        </w:tc>
        <w:tc>
          <w:tcPr>
            <w:tcW w:w="992" w:type="dxa"/>
          </w:tcPr>
          <w:p w14:paraId="0CC1A3E6" w14:textId="395EC20F"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7.0%</w:t>
            </w:r>
          </w:p>
        </w:tc>
        <w:tc>
          <w:tcPr>
            <w:tcW w:w="1134" w:type="dxa"/>
          </w:tcPr>
          <w:p w14:paraId="7BB95969" w14:textId="6D268154"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22.2%</w:t>
            </w:r>
          </w:p>
        </w:tc>
        <w:tc>
          <w:tcPr>
            <w:tcW w:w="1134" w:type="dxa"/>
          </w:tcPr>
          <w:p w14:paraId="10A80D74" w14:textId="1A6D795B"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7.4%</w:t>
            </w:r>
          </w:p>
        </w:tc>
        <w:tc>
          <w:tcPr>
            <w:tcW w:w="992" w:type="dxa"/>
          </w:tcPr>
          <w:p w14:paraId="1A18DBCE" w14:textId="377A4487"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2.2%</w:t>
            </w:r>
          </w:p>
        </w:tc>
        <w:tc>
          <w:tcPr>
            <w:tcW w:w="1418" w:type="dxa"/>
          </w:tcPr>
          <w:p w14:paraId="46B53E4F" w14:textId="6B2DFC80"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6.1%</w:t>
            </w:r>
          </w:p>
        </w:tc>
        <w:tc>
          <w:tcPr>
            <w:tcW w:w="987" w:type="dxa"/>
          </w:tcPr>
          <w:p w14:paraId="322439B0" w14:textId="57EDBE81" w:rsidR="001B38C2" w:rsidRPr="00260AD5" w:rsidRDefault="001B38C2" w:rsidP="001B38C2">
            <w:pPr>
              <w:jc w:val="right"/>
              <w:cnfStyle w:val="000000000000" w:firstRow="0" w:lastRow="0" w:firstColumn="0" w:lastColumn="0" w:oddVBand="0" w:evenVBand="0" w:oddHBand="0" w:evenHBand="0" w:firstRowFirstColumn="0" w:firstRowLastColumn="0" w:lastRowFirstColumn="0" w:lastRowLastColumn="0"/>
              <w:rPr>
                <w:sz w:val="20"/>
                <w:szCs w:val="20"/>
              </w:rPr>
            </w:pPr>
            <w:r w:rsidRPr="00260AD5">
              <w:rPr>
                <w:sz w:val="20"/>
                <w:szCs w:val="20"/>
              </w:rPr>
              <w:t>3.5%</w:t>
            </w:r>
          </w:p>
        </w:tc>
      </w:tr>
      <w:tr w:rsidR="001B38C2" w:rsidRPr="00F24928" w14:paraId="39C8C201"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B0AA0A2" w14:textId="0CF316B2" w:rsidR="001B38C2" w:rsidRPr="00260AD5" w:rsidRDefault="001B38C2" w:rsidP="001B38C2">
            <w:pPr>
              <w:rPr>
                <w:sz w:val="20"/>
                <w:szCs w:val="20"/>
              </w:rPr>
            </w:pPr>
            <w:r w:rsidRPr="00260AD5">
              <w:rPr>
                <w:sz w:val="20"/>
                <w:szCs w:val="20"/>
              </w:rPr>
              <w:t>Prefer not to answer</w:t>
            </w:r>
          </w:p>
        </w:tc>
        <w:tc>
          <w:tcPr>
            <w:tcW w:w="947" w:type="dxa"/>
          </w:tcPr>
          <w:p w14:paraId="11C144D1" w14:textId="5E9A6727"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1.3%</w:t>
            </w:r>
          </w:p>
        </w:tc>
        <w:tc>
          <w:tcPr>
            <w:tcW w:w="992" w:type="dxa"/>
          </w:tcPr>
          <w:p w14:paraId="3E79B103" w14:textId="55D1842A"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2.1%</w:t>
            </w:r>
          </w:p>
        </w:tc>
        <w:tc>
          <w:tcPr>
            <w:tcW w:w="1134" w:type="dxa"/>
          </w:tcPr>
          <w:p w14:paraId="5D888493" w14:textId="563531B5"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0.0%</w:t>
            </w:r>
          </w:p>
        </w:tc>
        <w:tc>
          <w:tcPr>
            <w:tcW w:w="1134" w:type="dxa"/>
          </w:tcPr>
          <w:p w14:paraId="5952D5FD" w14:textId="6D80D084"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0.0%</w:t>
            </w:r>
          </w:p>
        </w:tc>
        <w:tc>
          <w:tcPr>
            <w:tcW w:w="992" w:type="dxa"/>
          </w:tcPr>
          <w:p w14:paraId="59E83BE7" w14:textId="13F20FCD"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0.7%</w:t>
            </w:r>
          </w:p>
        </w:tc>
        <w:tc>
          <w:tcPr>
            <w:tcW w:w="1418" w:type="dxa"/>
          </w:tcPr>
          <w:p w14:paraId="3D4EE376" w14:textId="7BA39152"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0.0%</w:t>
            </w:r>
          </w:p>
        </w:tc>
        <w:tc>
          <w:tcPr>
            <w:tcW w:w="987" w:type="dxa"/>
          </w:tcPr>
          <w:p w14:paraId="1678F7D7" w14:textId="3553E6D2" w:rsidR="001B38C2" w:rsidRPr="00260AD5" w:rsidRDefault="001B38C2" w:rsidP="001B38C2">
            <w:pPr>
              <w:jc w:val="right"/>
              <w:cnfStyle w:val="000000100000" w:firstRow="0" w:lastRow="0" w:firstColumn="0" w:lastColumn="0" w:oddVBand="0" w:evenVBand="0" w:oddHBand="1" w:evenHBand="0" w:firstRowFirstColumn="0" w:firstRowLastColumn="0" w:lastRowFirstColumn="0" w:lastRowLastColumn="0"/>
              <w:rPr>
                <w:sz w:val="20"/>
                <w:szCs w:val="20"/>
              </w:rPr>
            </w:pPr>
            <w:r w:rsidRPr="00260AD5">
              <w:rPr>
                <w:sz w:val="20"/>
                <w:szCs w:val="20"/>
              </w:rPr>
              <w:t>0.5%</w:t>
            </w:r>
          </w:p>
        </w:tc>
      </w:tr>
    </w:tbl>
    <w:p w14:paraId="21F89588" w14:textId="64006FAB"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29</w:t>
      </w:r>
      <w:r w:rsidR="00F85C94">
        <w:rPr>
          <w:noProof/>
        </w:rPr>
        <w:fldChar w:fldCharType="end"/>
      </w:r>
      <w:r>
        <w:t xml:space="preserve"> </w:t>
      </w:r>
      <w:r w:rsidRPr="002F5551">
        <w:t>One or more grandparent was an asylum seeker or refugee (n=1211/1215)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6D1673" w:rsidRPr="000A4EFF" w14:paraId="6711CB51"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5FBCBB63" w14:textId="77777777" w:rsidR="006D1673" w:rsidRPr="00BE7B68" w:rsidRDefault="006D1673" w:rsidP="00C96855">
            <w:pPr>
              <w:rPr>
                <w:sz w:val="20"/>
                <w:szCs w:val="20"/>
              </w:rPr>
            </w:pPr>
            <w:bookmarkStart w:id="54" w:name="Title_30" w:colFirst="0" w:colLast="0"/>
          </w:p>
        </w:tc>
        <w:tc>
          <w:tcPr>
            <w:tcW w:w="1843" w:type="dxa"/>
          </w:tcPr>
          <w:p w14:paraId="666DA6D2" w14:textId="77777777" w:rsidR="006D1673" w:rsidRPr="00BE7B68" w:rsidRDefault="006D1673" w:rsidP="00C96855">
            <w:pPr>
              <w:cnfStyle w:val="100000000000" w:firstRow="1" w:lastRow="0" w:firstColumn="0" w:lastColumn="0" w:oddVBand="0" w:evenVBand="0" w:oddHBand="0" w:evenHBand="0" w:firstRowFirstColumn="0" w:firstRowLastColumn="0" w:lastRowFirstColumn="0" w:lastRowLastColumn="0"/>
              <w:rPr>
                <w:sz w:val="20"/>
                <w:szCs w:val="20"/>
              </w:rPr>
            </w:pPr>
            <w:r w:rsidRPr="00BE7B68">
              <w:rPr>
                <w:sz w:val="20"/>
                <w:szCs w:val="20"/>
              </w:rPr>
              <w:t>Total</w:t>
            </w:r>
          </w:p>
        </w:tc>
        <w:tc>
          <w:tcPr>
            <w:tcW w:w="1984" w:type="dxa"/>
          </w:tcPr>
          <w:p w14:paraId="17A5A8AC" w14:textId="77777777" w:rsidR="006D1673" w:rsidRPr="00BE7B68" w:rsidRDefault="006D1673" w:rsidP="00C96855">
            <w:pPr>
              <w:cnfStyle w:val="100000000000" w:firstRow="1" w:lastRow="0" w:firstColumn="0" w:lastColumn="0" w:oddVBand="0" w:evenVBand="0" w:oddHBand="0" w:evenHBand="0" w:firstRowFirstColumn="0" w:firstRowLastColumn="0" w:lastRowFirstColumn="0" w:lastRowLastColumn="0"/>
              <w:rPr>
                <w:sz w:val="20"/>
                <w:szCs w:val="20"/>
              </w:rPr>
            </w:pPr>
            <w:r w:rsidRPr="00BE7B68">
              <w:rPr>
                <w:sz w:val="20"/>
                <w:szCs w:val="20"/>
              </w:rPr>
              <w:t>Deaf total</w:t>
            </w:r>
          </w:p>
        </w:tc>
        <w:tc>
          <w:tcPr>
            <w:tcW w:w="1842" w:type="dxa"/>
          </w:tcPr>
          <w:p w14:paraId="494494EB" w14:textId="77777777" w:rsidR="006D1673" w:rsidRPr="00BE7B68" w:rsidRDefault="006D1673" w:rsidP="00C96855">
            <w:pPr>
              <w:cnfStyle w:val="100000000000" w:firstRow="1" w:lastRow="0" w:firstColumn="0" w:lastColumn="0" w:oddVBand="0" w:evenVBand="0" w:oddHBand="0" w:evenHBand="0" w:firstRowFirstColumn="0" w:firstRowLastColumn="0" w:lastRowFirstColumn="0" w:lastRowLastColumn="0"/>
              <w:rPr>
                <w:sz w:val="20"/>
                <w:szCs w:val="20"/>
              </w:rPr>
            </w:pPr>
            <w:r w:rsidRPr="00BE7B68">
              <w:rPr>
                <w:sz w:val="20"/>
                <w:szCs w:val="20"/>
              </w:rPr>
              <w:t>Hearing</w:t>
            </w:r>
          </w:p>
        </w:tc>
      </w:tr>
      <w:bookmarkEnd w:id="54"/>
      <w:tr w:rsidR="006D1673" w:rsidRPr="006425F0" w14:paraId="2D6B805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0B1DB5C" w14:textId="0D04F872" w:rsidR="006D1673" w:rsidRPr="00BE7B68" w:rsidRDefault="006D1673" w:rsidP="006D1673">
            <w:pPr>
              <w:rPr>
                <w:sz w:val="20"/>
                <w:szCs w:val="20"/>
              </w:rPr>
            </w:pPr>
            <w:r w:rsidRPr="00BE7B68">
              <w:rPr>
                <w:sz w:val="20"/>
                <w:szCs w:val="20"/>
              </w:rPr>
              <w:t>Total Count (All)</w:t>
            </w:r>
          </w:p>
        </w:tc>
        <w:tc>
          <w:tcPr>
            <w:tcW w:w="1843" w:type="dxa"/>
          </w:tcPr>
          <w:p w14:paraId="323938B5" w14:textId="62F39D86"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E7B68">
              <w:rPr>
                <w:sz w:val="20"/>
                <w:szCs w:val="20"/>
              </w:rPr>
              <w:t>1.215.0</w:t>
            </w:r>
          </w:p>
        </w:tc>
        <w:tc>
          <w:tcPr>
            <w:tcW w:w="1984" w:type="dxa"/>
          </w:tcPr>
          <w:p w14:paraId="58413AE3" w14:textId="0B9438B8"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E7B68">
              <w:rPr>
                <w:sz w:val="20"/>
                <w:szCs w:val="20"/>
              </w:rPr>
              <w:t>846.0</w:t>
            </w:r>
          </w:p>
        </w:tc>
        <w:tc>
          <w:tcPr>
            <w:tcW w:w="1842" w:type="dxa"/>
          </w:tcPr>
          <w:p w14:paraId="597D0D13" w14:textId="42D5FEEE"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369.0</w:t>
            </w:r>
          </w:p>
        </w:tc>
      </w:tr>
      <w:tr w:rsidR="006D1673" w:rsidRPr="00095748" w14:paraId="0BEC1B2E"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027A622" w14:textId="299E0958" w:rsidR="006D1673" w:rsidRPr="00BE7B68" w:rsidRDefault="006D1673" w:rsidP="006D1673">
            <w:pPr>
              <w:rPr>
                <w:sz w:val="20"/>
                <w:szCs w:val="20"/>
              </w:rPr>
            </w:pPr>
            <w:r w:rsidRPr="00BE7B68">
              <w:rPr>
                <w:sz w:val="20"/>
                <w:szCs w:val="20"/>
              </w:rPr>
              <w:t>Yes - grandparents on one side of my family</w:t>
            </w:r>
          </w:p>
        </w:tc>
        <w:tc>
          <w:tcPr>
            <w:tcW w:w="1843" w:type="dxa"/>
          </w:tcPr>
          <w:p w14:paraId="5C1D2AFC" w14:textId="5CA686F0"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7.4%</w:t>
            </w:r>
          </w:p>
        </w:tc>
        <w:tc>
          <w:tcPr>
            <w:tcW w:w="1984" w:type="dxa"/>
          </w:tcPr>
          <w:p w14:paraId="6606EE12" w14:textId="65C1D299"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8.2%</w:t>
            </w:r>
          </w:p>
        </w:tc>
        <w:tc>
          <w:tcPr>
            <w:tcW w:w="1842" w:type="dxa"/>
          </w:tcPr>
          <w:p w14:paraId="32E8114A" w14:textId="76C37584"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5.7%</w:t>
            </w:r>
          </w:p>
        </w:tc>
      </w:tr>
      <w:tr w:rsidR="006D1673" w:rsidRPr="00095748" w14:paraId="4A36DC5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BDB5846" w14:textId="2C638B31" w:rsidR="006D1673" w:rsidRPr="00BE7B68" w:rsidRDefault="006D1673" w:rsidP="006D1673">
            <w:pPr>
              <w:rPr>
                <w:sz w:val="20"/>
                <w:szCs w:val="20"/>
              </w:rPr>
            </w:pPr>
            <w:r w:rsidRPr="00BE7B68">
              <w:rPr>
                <w:sz w:val="20"/>
                <w:szCs w:val="20"/>
              </w:rPr>
              <w:t>Yes - grandparents on both sides of my family</w:t>
            </w:r>
          </w:p>
        </w:tc>
        <w:tc>
          <w:tcPr>
            <w:tcW w:w="1843" w:type="dxa"/>
          </w:tcPr>
          <w:p w14:paraId="28D667D9" w14:textId="7C54C316"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3.7%</w:t>
            </w:r>
          </w:p>
        </w:tc>
        <w:tc>
          <w:tcPr>
            <w:tcW w:w="1984" w:type="dxa"/>
          </w:tcPr>
          <w:p w14:paraId="445AB165" w14:textId="07D26030"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4.7%</w:t>
            </w:r>
          </w:p>
        </w:tc>
        <w:tc>
          <w:tcPr>
            <w:tcW w:w="1842" w:type="dxa"/>
          </w:tcPr>
          <w:p w14:paraId="6654470E" w14:textId="7C9C5C2A"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1.4%</w:t>
            </w:r>
          </w:p>
        </w:tc>
      </w:tr>
      <w:tr w:rsidR="006D1673" w:rsidRPr="00095748" w14:paraId="5BC7F18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5B00A44" w14:textId="38C21DE3" w:rsidR="006D1673" w:rsidRPr="00BE7B68" w:rsidRDefault="006D1673" w:rsidP="006D1673">
            <w:pPr>
              <w:rPr>
                <w:sz w:val="20"/>
                <w:szCs w:val="20"/>
              </w:rPr>
            </w:pPr>
            <w:r w:rsidRPr="00BE7B68">
              <w:rPr>
                <w:sz w:val="20"/>
                <w:szCs w:val="20"/>
              </w:rPr>
              <w:t>No - none of my grandparents</w:t>
            </w:r>
          </w:p>
        </w:tc>
        <w:tc>
          <w:tcPr>
            <w:tcW w:w="1843" w:type="dxa"/>
          </w:tcPr>
          <w:p w14:paraId="3D869491" w14:textId="73EA813C"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81.6%</w:t>
            </w:r>
          </w:p>
        </w:tc>
        <w:tc>
          <w:tcPr>
            <w:tcW w:w="1984" w:type="dxa"/>
          </w:tcPr>
          <w:p w14:paraId="6EFE4B8D" w14:textId="1A53B294"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78.5%</w:t>
            </w:r>
          </w:p>
        </w:tc>
        <w:tc>
          <w:tcPr>
            <w:tcW w:w="1842" w:type="dxa"/>
          </w:tcPr>
          <w:p w14:paraId="2CA54800" w14:textId="69E3A8B3"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88.9%</w:t>
            </w:r>
          </w:p>
        </w:tc>
      </w:tr>
      <w:tr w:rsidR="006D1673" w:rsidRPr="00095748" w14:paraId="66EC937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088C2F9" w14:textId="6E8130CE" w:rsidR="006D1673" w:rsidRPr="00BE7B68" w:rsidRDefault="006D1673" w:rsidP="006D1673">
            <w:pPr>
              <w:rPr>
                <w:sz w:val="20"/>
                <w:szCs w:val="20"/>
              </w:rPr>
            </w:pPr>
            <w:r w:rsidRPr="00BE7B68">
              <w:rPr>
                <w:sz w:val="20"/>
                <w:szCs w:val="20"/>
              </w:rPr>
              <w:lastRenderedPageBreak/>
              <w:t>Don't know</w:t>
            </w:r>
          </w:p>
        </w:tc>
        <w:tc>
          <w:tcPr>
            <w:tcW w:w="1843" w:type="dxa"/>
          </w:tcPr>
          <w:p w14:paraId="39AC8D85" w14:textId="6E1FC52C"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5.6%</w:t>
            </w:r>
          </w:p>
        </w:tc>
        <w:tc>
          <w:tcPr>
            <w:tcW w:w="1984" w:type="dxa"/>
          </w:tcPr>
          <w:p w14:paraId="2BBDF099" w14:textId="3D730739"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6.5%</w:t>
            </w:r>
          </w:p>
        </w:tc>
        <w:tc>
          <w:tcPr>
            <w:tcW w:w="1842" w:type="dxa"/>
          </w:tcPr>
          <w:p w14:paraId="30C3E9C9" w14:textId="02F2C2C5" w:rsidR="006D1673" w:rsidRPr="00BE7B68" w:rsidRDefault="006D1673" w:rsidP="006D1673">
            <w:pPr>
              <w:jc w:val="right"/>
              <w:cnfStyle w:val="000000100000" w:firstRow="0" w:lastRow="0" w:firstColumn="0" w:lastColumn="0" w:oddVBand="0" w:evenVBand="0" w:oddHBand="1" w:evenHBand="0" w:firstRowFirstColumn="0" w:firstRowLastColumn="0" w:lastRowFirstColumn="0" w:lastRowLastColumn="0"/>
              <w:rPr>
                <w:sz w:val="20"/>
                <w:szCs w:val="20"/>
              </w:rPr>
            </w:pPr>
            <w:r w:rsidRPr="00BE7B68">
              <w:rPr>
                <w:sz w:val="20"/>
                <w:szCs w:val="20"/>
              </w:rPr>
              <w:t>3.5%</w:t>
            </w:r>
          </w:p>
        </w:tc>
      </w:tr>
      <w:tr w:rsidR="006D1673" w:rsidRPr="00242906" w14:paraId="425955AE"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CE14493" w14:textId="03CF7FC5" w:rsidR="006D1673" w:rsidRPr="00BE7B68" w:rsidRDefault="006D1673" w:rsidP="006D1673">
            <w:pPr>
              <w:rPr>
                <w:sz w:val="20"/>
                <w:szCs w:val="20"/>
              </w:rPr>
            </w:pPr>
            <w:r w:rsidRPr="00BE7B68">
              <w:rPr>
                <w:sz w:val="20"/>
                <w:szCs w:val="20"/>
              </w:rPr>
              <w:t>Prefer not to answer</w:t>
            </w:r>
          </w:p>
        </w:tc>
        <w:tc>
          <w:tcPr>
            <w:tcW w:w="1843" w:type="dxa"/>
          </w:tcPr>
          <w:p w14:paraId="09106BCF" w14:textId="2BDF76CF"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1.3%</w:t>
            </w:r>
          </w:p>
        </w:tc>
        <w:tc>
          <w:tcPr>
            <w:tcW w:w="1984" w:type="dxa"/>
          </w:tcPr>
          <w:p w14:paraId="5604A4B6" w14:textId="730341CE"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1.7%</w:t>
            </w:r>
          </w:p>
        </w:tc>
        <w:tc>
          <w:tcPr>
            <w:tcW w:w="1842" w:type="dxa"/>
          </w:tcPr>
          <w:p w14:paraId="0B2FC305" w14:textId="2C25911D" w:rsidR="006D1673" w:rsidRPr="00BE7B68" w:rsidRDefault="006D1673" w:rsidP="006D1673">
            <w:pPr>
              <w:jc w:val="right"/>
              <w:cnfStyle w:val="000000000000" w:firstRow="0" w:lastRow="0" w:firstColumn="0" w:lastColumn="0" w:oddVBand="0" w:evenVBand="0" w:oddHBand="0" w:evenHBand="0" w:firstRowFirstColumn="0" w:firstRowLastColumn="0" w:lastRowFirstColumn="0" w:lastRowLastColumn="0"/>
              <w:rPr>
                <w:sz w:val="20"/>
                <w:szCs w:val="20"/>
              </w:rPr>
            </w:pPr>
            <w:r w:rsidRPr="00BE7B68">
              <w:rPr>
                <w:sz w:val="20"/>
                <w:szCs w:val="20"/>
              </w:rPr>
              <w:t>0.5%</w:t>
            </w:r>
          </w:p>
        </w:tc>
      </w:tr>
    </w:tbl>
    <w:p w14:paraId="126ED2AC" w14:textId="23D1AA9A"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30</w:t>
      </w:r>
      <w:r w:rsidR="00F85C94">
        <w:rPr>
          <w:noProof/>
        </w:rPr>
        <w:fldChar w:fldCharType="end"/>
      </w:r>
      <w:r>
        <w:t xml:space="preserve"> </w:t>
      </w:r>
      <w:r w:rsidRPr="00D85E62">
        <w:t>One or more grandparent was an asylum seeker or refugee (n=1211/1215)</w:t>
      </w:r>
    </w:p>
    <w:p w14:paraId="1CE060A8" w14:textId="5D10DAC5" w:rsidR="00F54C4C" w:rsidRDefault="00F85C94">
      <w:pPr>
        <w:rPr>
          <w:color w:val="000000"/>
        </w:rPr>
      </w:pPr>
      <w:r>
        <w:rPr>
          <w:color w:val="0000FF"/>
        </w:rPr>
        <w:t>Q19.1 (</w:t>
      </w:r>
      <w:r>
        <w:rPr>
          <w:i/>
          <w:color w:val="0000FF"/>
        </w:rPr>
        <w:t>n</w:t>
      </w:r>
      <w:r>
        <w:rPr>
          <w:color w:val="0000FF"/>
        </w:rPr>
        <w:t xml:space="preserve">=1,211/1,215) </w:t>
      </w:r>
      <w:r>
        <w:rPr>
          <w:color w:val="000000"/>
        </w:rPr>
        <w:t xml:space="preserve">All respondents were asked if they identify as neurodivergent. </w:t>
      </w:r>
      <w:r>
        <w:t>One-tenth</w:t>
      </w:r>
      <w:r>
        <w:rPr>
          <w:color w:val="000000"/>
        </w:rPr>
        <w:t xml:space="preserve"> reported they identify as neurodivergent (11.9%), including 37% of Deaf and disabled people</w:t>
      </w:r>
      <w:r>
        <w:t xml:space="preserve">, 21.2% of people who describe it differently, </w:t>
      </w:r>
      <w:r>
        <w:rPr>
          <w:color w:val="000000"/>
        </w:rPr>
        <w:t>19.9% of hard of hearing people</w:t>
      </w:r>
      <w:r>
        <w:t xml:space="preserve">, 5.6% of Deaf people and 5.7% of Deafblind people </w:t>
      </w:r>
      <w:r>
        <w:rPr>
          <w:color w:val="000000"/>
        </w:rPr>
        <w:t xml:space="preserve">(Table </w:t>
      </w:r>
      <w:r w:rsidR="0038485B">
        <w:rPr>
          <w:color w:val="000000"/>
        </w:rPr>
        <w:t>31</w:t>
      </w:r>
      <w:r>
        <w:rPr>
          <w:color w:val="000000"/>
        </w:rPr>
        <w:t xml:space="preserve">). </w:t>
      </w:r>
      <w:r>
        <w:t xml:space="preserve">A further one-tenth of all respondents </w:t>
      </w:r>
      <w:r>
        <w:rPr>
          <w:color w:val="000000"/>
        </w:rPr>
        <w:t>reported they did not know if they are neurodivergent (12.8%)</w:t>
      </w:r>
      <w:r>
        <w:t xml:space="preserve">. This </w:t>
      </w:r>
      <w:r>
        <w:rPr>
          <w:color w:val="000000"/>
        </w:rPr>
        <w:t xml:space="preserve">could mean that they do not know what it means to be neurodivergent, or suspect they are neurodivergent but do not yet know (Table </w:t>
      </w:r>
      <w:r w:rsidR="0038485B">
        <w:rPr>
          <w:color w:val="000000"/>
        </w:rPr>
        <w:t>32</w:t>
      </w:r>
      <w:r>
        <w:rPr>
          <w:color w:val="000000"/>
        </w:rPr>
        <w:t>).</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AE04ED" w:rsidRPr="000A4EFF" w14:paraId="2C8E261A"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D9A1F98" w14:textId="77777777" w:rsidR="00AE04ED" w:rsidRPr="00F62481" w:rsidRDefault="00AE04ED" w:rsidP="00AE04ED">
            <w:pPr>
              <w:rPr>
                <w:sz w:val="20"/>
                <w:szCs w:val="20"/>
              </w:rPr>
            </w:pPr>
            <w:bookmarkStart w:id="55" w:name="Title_31" w:colFirst="0" w:colLast="0"/>
          </w:p>
        </w:tc>
        <w:tc>
          <w:tcPr>
            <w:tcW w:w="947" w:type="dxa"/>
          </w:tcPr>
          <w:p w14:paraId="5CBAE974" w14:textId="724F662E"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Total</w:t>
            </w:r>
          </w:p>
        </w:tc>
        <w:tc>
          <w:tcPr>
            <w:tcW w:w="992" w:type="dxa"/>
          </w:tcPr>
          <w:p w14:paraId="099ADBD0" w14:textId="5AD33030"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Yes, I am Deaf</w:t>
            </w:r>
          </w:p>
        </w:tc>
        <w:tc>
          <w:tcPr>
            <w:tcW w:w="1134" w:type="dxa"/>
          </w:tcPr>
          <w:p w14:paraId="14EF77C8" w14:textId="78BD3C5F"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Yes, I am Deafblind</w:t>
            </w:r>
          </w:p>
        </w:tc>
        <w:tc>
          <w:tcPr>
            <w:tcW w:w="1134" w:type="dxa"/>
          </w:tcPr>
          <w:p w14:paraId="41D2F67E" w14:textId="43093AEB"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Yes, I am Deaf and disabled</w:t>
            </w:r>
          </w:p>
        </w:tc>
        <w:tc>
          <w:tcPr>
            <w:tcW w:w="992" w:type="dxa"/>
          </w:tcPr>
          <w:p w14:paraId="55471A83" w14:textId="582FA89F"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Yes, I am hard of hearing</w:t>
            </w:r>
          </w:p>
        </w:tc>
        <w:tc>
          <w:tcPr>
            <w:tcW w:w="1418" w:type="dxa"/>
          </w:tcPr>
          <w:p w14:paraId="23D0EC28" w14:textId="2F7D70C3"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No, I describe it differently (type below)</w:t>
            </w:r>
          </w:p>
        </w:tc>
        <w:tc>
          <w:tcPr>
            <w:tcW w:w="987" w:type="dxa"/>
          </w:tcPr>
          <w:p w14:paraId="210088D5" w14:textId="2C5409E1" w:rsidR="00AE04ED" w:rsidRPr="00F62481" w:rsidRDefault="00AE04ED" w:rsidP="00AE04ED">
            <w:pPr>
              <w:cnfStyle w:val="100000000000" w:firstRow="1" w:lastRow="0" w:firstColumn="0" w:lastColumn="0" w:oddVBand="0" w:evenVBand="0" w:oddHBand="0" w:evenHBand="0" w:firstRowFirstColumn="0" w:firstRowLastColumn="0" w:lastRowFirstColumn="0" w:lastRowLastColumn="0"/>
              <w:rPr>
                <w:sz w:val="20"/>
                <w:szCs w:val="20"/>
              </w:rPr>
            </w:pPr>
            <w:r w:rsidRPr="00F62481">
              <w:rPr>
                <w:sz w:val="20"/>
                <w:szCs w:val="20"/>
              </w:rPr>
              <w:t>No, I am hearing</w:t>
            </w:r>
          </w:p>
        </w:tc>
      </w:tr>
      <w:bookmarkEnd w:id="55"/>
      <w:tr w:rsidR="00AE04ED" w:rsidRPr="006425F0" w14:paraId="5F3DA7BA"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4587B4D" w14:textId="04FD3572" w:rsidR="00AE04ED" w:rsidRPr="00F62481" w:rsidRDefault="00AE04ED" w:rsidP="00AE04ED">
            <w:pPr>
              <w:rPr>
                <w:sz w:val="20"/>
                <w:szCs w:val="20"/>
              </w:rPr>
            </w:pPr>
            <w:r w:rsidRPr="00F62481">
              <w:rPr>
                <w:sz w:val="20"/>
                <w:szCs w:val="20"/>
              </w:rPr>
              <w:t>Yes</w:t>
            </w:r>
          </w:p>
        </w:tc>
        <w:tc>
          <w:tcPr>
            <w:tcW w:w="947" w:type="dxa"/>
          </w:tcPr>
          <w:p w14:paraId="317F1A3B" w14:textId="44FF7441"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62481">
              <w:rPr>
                <w:sz w:val="20"/>
                <w:szCs w:val="20"/>
              </w:rPr>
              <w:t>11.9%</w:t>
            </w:r>
          </w:p>
        </w:tc>
        <w:tc>
          <w:tcPr>
            <w:tcW w:w="992" w:type="dxa"/>
          </w:tcPr>
          <w:p w14:paraId="741E1A6E" w14:textId="1B722B1E"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62481">
              <w:rPr>
                <w:sz w:val="20"/>
                <w:szCs w:val="20"/>
              </w:rPr>
              <w:t>5.7%</w:t>
            </w:r>
          </w:p>
        </w:tc>
        <w:tc>
          <w:tcPr>
            <w:tcW w:w="1134" w:type="dxa"/>
          </w:tcPr>
          <w:p w14:paraId="41E8D55D" w14:textId="6D61F0EB"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5.6%</w:t>
            </w:r>
          </w:p>
        </w:tc>
        <w:tc>
          <w:tcPr>
            <w:tcW w:w="1134" w:type="dxa"/>
          </w:tcPr>
          <w:p w14:paraId="1C4E1DBD" w14:textId="61961ECA"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37.0%</w:t>
            </w:r>
          </w:p>
        </w:tc>
        <w:tc>
          <w:tcPr>
            <w:tcW w:w="992" w:type="dxa"/>
          </w:tcPr>
          <w:p w14:paraId="7BD7A40A" w14:textId="3714F998"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19.9%</w:t>
            </w:r>
          </w:p>
        </w:tc>
        <w:tc>
          <w:tcPr>
            <w:tcW w:w="1418" w:type="dxa"/>
          </w:tcPr>
          <w:p w14:paraId="1ABCFF4F" w14:textId="40A0CCBD"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21.2%</w:t>
            </w:r>
          </w:p>
        </w:tc>
        <w:tc>
          <w:tcPr>
            <w:tcW w:w="987" w:type="dxa"/>
          </w:tcPr>
          <w:p w14:paraId="5F9B2DEC" w14:textId="3C1AA376"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17.3%</w:t>
            </w:r>
          </w:p>
        </w:tc>
      </w:tr>
      <w:tr w:rsidR="00AE04ED" w:rsidRPr="00095748" w14:paraId="64E4035A"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B58611C" w14:textId="73B66B2F" w:rsidR="00AE04ED" w:rsidRPr="00F62481" w:rsidRDefault="00AE04ED" w:rsidP="00AE04ED">
            <w:pPr>
              <w:rPr>
                <w:sz w:val="20"/>
                <w:szCs w:val="20"/>
              </w:rPr>
            </w:pPr>
            <w:r w:rsidRPr="00F62481">
              <w:rPr>
                <w:sz w:val="20"/>
                <w:szCs w:val="20"/>
              </w:rPr>
              <w:t>No</w:t>
            </w:r>
          </w:p>
        </w:tc>
        <w:tc>
          <w:tcPr>
            <w:tcW w:w="947" w:type="dxa"/>
          </w:tcPr>
          <w:p w14:paraId="68926781" w14:textId="469F3E86"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72.3%</w:t>
            </w:r>
          </w:p>
        </w:tc>
        <w:tc>
          <w:tcPr>
            <w:tcW w:w="992" w:type="dxa"/>
          </w:tcPr>
          <w:p w14:paraId="5399B520" w14:textId="1F0DC5EE"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78.6%</w:t>
            </w:r>
          </w:p>
        </w:tc>
        <w:tc>
          <w:tcPr>
            <w:tcW w:w="1134" w:type="dxa"/>
          </w:tcPr>
          <w:p w14:paraId="4AC670BB" w14:textId="3443B728"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77.8%</w:t>
            </w:r>
          </w:p>
        </w:tc>
        <w:tc>
          <w:tcPr>
            <w:tcW w:w="1134" w:type="dxa"/>
          </w:tcPr>
          <w:p w14:paraId="39DF832F" w14:textId="4D5A7468"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37.0%</w:t>
            </w:r>
          </w:p>
        </w:tc>
        <w:tc>
          <w:tcPr>
            <w:tcW w:w="992" w:type="dxa"/>
          </w:tcPr>
          <w:p w14:paraId="4EB88654" w14:textId="3E95F5AC"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61.0%</w:t>
            </w:r>
          </w:p>
        </w:tc>
        <w:tc>
          <w:tcPr>
            <w:tcW w:w="1418" w:type="dxa"/>
          </w:tcPr>
          <w:p w14:paraId="18061FB5" w14:textId="58F87964"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66.7%</w:t>
            </w:r>
          </w:p>
        </w:tc>
        <w:tc>
          <w:tcPr>
            <w:tcW w:w="987" w:type="dxa"/>
          </w:tcPr>
          <w:p w14:paraId="3DFB1867" w14:textId="2C1D62BD"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68.6%</w:t>
            </w:r>
          </w:p>
        </w:tc>
      </w:tr>
      <w:tr w:rsidR="00AE04ED" w:rsidRPr="00095748" w14:paraId="79856686"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A618F08" w14:textId="06C13CEB" w:rsidR="00AE04ED" w:rsidRPr="00F62481" w:rsidRDefault="00AE04ED" w:rsidP="00AE04ED">
            <w:pPr>
              <w:rPr>
                <w:sz w:val="20"/>
                <w:szCs w:val="20"/>
              </w:rPr>
            </w:pPr>
            <w:r w:rsidRPr="00F62481">
              <w:rPr>
                <w:sz w:val="20"/>
                <w:szCs w:val="20"/>
              </w:rPr>
              <w:t>Don't know</w:t>
            </w:r>
          </w:p>
        </w:tc>
        <w:tc>
          <w:tcPr>
            <w:tcW w:w="947" w:type="dxa"/>
          </w:tcPr>
          <w:p w14:paraId="2BB8D8A2" w14:textId="54AE64FC"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12.8%</w:t>
            </w:r>
          </w:p>
        </w:tc>
        <w:tc>
          <w:tcPr>
            <w:tcW w:w="992" w:type="dxa"/>
          </w:tcPr>
          <w:p w14:paraId="6D5B9790" w14:textId="591CEE2B"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12.2%</w:t>
            </w:r>
          </w:p>
        </w:tc>
        <w:tc>
          <w:tcPr>
            <w:tcW w:w="1134" w:type="dxa"/>
          </w:tcPr>
          <w:p w14:paraId="6DD271E9" w14:textId="373BF4AC"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16.7%</w:t>
            </w:r>
          </w:p>
        </w:tc>
        <w:tc>
          <w:tcPr>
            <w:tcW w:w="1134" w:type="dxa"/>
          </w:tcPr>
          <w:p w14:paraId="3D68E890" w14:textId="615732FA"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25.9%</w:t>
            </w:r>
          </w:p>
        </w:tc>
        <w:tc>
          <w:tcPr>
            <w:tcW w:w="992" w:type="dxa"/>
          </w:tcPr>
          <w:p w14:paraId="7CAEABF5" w14:textId="13454DAF"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14.7%</w:t>
            </w:r>
          </w:p>
        </w:tc>
        <w:tc>
          <w:tcPr>
            <w:tcW w:w="1418" w:type="dxa"/>
          </w:tcPr>
          <w:p w14:paraId="5407D96D" w14:textId="0129E9CA"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12.1%</w:t>
            </w:r>
          </w:p>
        </w:tc>
        <w:tc>
          <w:tcPr>
            <w:tcW w:w="987" w:type="dxa"/>
          </w:tcPr>
          <w:p w14:paraId="4C2D1B84" w14:textId="0E024187" w:rsidR="00AE04ED" w:rsidRPr="00F62481"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F62481">
              <w:rPr>
                <w:sz w:val="20"/>
                <w:szCs w:val="20"/>
              </w:rPr>
              <w:t>12.2%</w:t>
            </w:r>
          </w:p>
        </w:tc>
      </w:tr>
      <w:tr w:rsidR="00AE04ED" w:rsidRPr="00095748" w14:paraId="04458FBD"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DBB1F24" w14:textId="02CB57E1" w:rsidR="00AE04ED" w:rsidRPr="00F62481" w:rsidRDefault="00AE04ED" w:rsidP="00AE04ED">
            <w:pPr>
              <w:rPr>
                <w:sz w:val="20"/>
                <w:szCs w:val="20"/>
              </w:rPr>
            </w:pPr>
            <w:r w:rsidRPr="00F62481">
              <w:rPr>
                <w:sz w:val="20"/>
                <w:szCs w:val="20"/>
              </w:rPr>
              <w:t>Prefer not to answer</w:t>
            </w:r>
          </w:p>
        </w:tc>
        <w:tc>
          <w:tcPr>
            <w:tcW w:w="947" w:type="dxa"/>
          </w:tcPr>
          <w:p w14:paraId="5EA65050" w14:textId="192C185B"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2.6%</w:t>
            </w:r>
          </w:p>
        </w:tc>
        <w:tc>
          <w:tcPr>
            <w:tcW w:w="992" w:type="dxa"/>
          </w:tcPr>
          <w:p w14:paraId="2D63FBA8" w14:textId="16DBA34A"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3.2%</w:t>
            </w:r>
          </w:p>
        </w:tc>
        <w:tc>
          <w:tcPr>
            <w:tcW w:w="1134" w:type="dxa"/>
          </w:tcPr>
          <w:p w14:paraId="6FBA39C4" w14:textId="30E3FF56"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0.0%</w:t>
            </w:r>
          </w:p>
        </w:tc>
        <w:tc>
          <w:tcPr>
            <w:tcW w:w="1134" w:type="dxa"/>
          </w:tcPr>
          <w:p w14:paraId="5646F6F5" w14:textId="3CC3AE0C"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0.0%</w:t>
            </w:r>
          </w:p>
        </w:tc>
        <w:tc>
          <w:tcPr>
            <w:tcW w:w="992" w:type="dxa"/>
          </w:tcPr>
          <w:p w14:paraId="7B7CFE6D" w14:textId="187B20DA"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2.9%</w:t>
            </w:r>
          </w:p>
        </w:tc>
        <w:tc>
          <w:tcPr>
            <w:tcW w:w="1418" w:type="dxa"/>
          </w:tcPr>
          <w:p w14:paraId="05398B3F" w14:textId="3874208B"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0.0%</w:t>
            </w:r>
          </w:p>
        </w:tc>
        <w:tc>
          <w:tcPr>
            <w:tcW w:w="987" w:type="dxa"/>
          </w:tcPr>
          <w:p w14:paraId="0B9F95E1" w14:textId="61735364" w:rsidR="00AE04ED" w:rsidRPr="00F62481"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F62481">
              <w:rPr>
                <w:sz w:val="20"/>
                <w:szCs w:val="20"/>
              </w:rPr>
              <w:t>1.9%</w:t>
            </w:r>
          </w:p>
        </w:tc>
      </w:tr>
    </w:tbl>
    <w:p w14:paraId="046695E2" w14:textId="0D5179B8"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31</w:t>
      </w:r>
      <w:r w:rsidR="00F85C94">
        <w:rPr>
          <w:noProof/>
        </w:rPr>
        <w:fldChar w:fldCharType="end"/>
      </w:r>
      <w:r>
        <w:t xml:space="preserve"> </w:t>
      </w:r>
      <w:r w:rsidRPr="00E9166B">
        <w:t>Identify as neurodivergent (n=1211/1215)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AE04ED" w:rsidRPr="000A4EFF" w14:paraId="3E723924"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1A828C26" w14:textId="77777777" w:rsidR="00AE04ED" w:rsidRPr="00196524" w:rsidRDefault="00AE04ED" w:rsidP="00C96855">
            <w:pPr>
              <w:rPr>
                <w:sz w:val="20"/>
                <w:szCs w:val="20"/>
              </w:rPr>
            </w:pPr>
            <w:bookmarkStart w:id="56" w:name="Title_32" w:colFirst="0" w:colLast="0"/>
          </w:p>
        </w:tc>
        <w:tc>
          <w:tcPr>
            <w:tcW w:w="1843" w:type="dxa"/>
          </w:tcPr>
          <w:p w14:paraId="1D474FBE" w14:textId="77777777" w:rsidR="00AE04ED" w:rsidRPr="00196524" w:rsidRDefault="00AE04ED" w:rsidP="00C96855">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Total</w:t>
            </w:r>
          </w:p>
        </w:tc>
        <w:tc>
          <w:tcPr>
            <w:tcW w:w="1984" w:type="dxa"/>
          </w:tcPr>
          <w:p w14:paraId="53CAFFDE" w14:textId="77777777" w:rsidR="00AE04ED" w:rsidRPr="00196524" w:rsidRDefault="00AE04ED" w:rsidP="00C96855">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Deaf total</w:t>
            </w:r>
          </w:p>
        </w:tc>
        <w:tc>
          <w:tcPr>
            <w:tcW w:w="1842" w:type="dxa"/>
          </w:tcPr>
          <w:p w14:paraId="2DC6CB4E" w14:textId="77777777" w:rsidR="00AE04ED" w:rsidRPr="00196524" w:rsidRDefault="00AE04ED" w:rsidP="00C96855">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Hearing</w:t>
            </w:r>
          </w:p>
        </w:tc>
      </w:tr>
      <w:bookmarkEnd w:id="56"/>
      <w:tr w:rsidR="00AE04ED" w:rsidRPr="006425F0" w14:paraId="3F00D1B0"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F06F0B2" w14:textId="7DD469DC" w:rsidR="00AE04ED" w:rsidRPr="00196524" w:rsidRDefault="00AE04ED" w:rsidP="00AE04ED">
            <w:pPr>
              <w:rPr>
                <w:sz w:val="20"/>
                <w:szCs w:val="20"/>
              </w:rPr>
            </w:pPr>
            <w:r w:rsidRPr="00196524">
              <w:rPr>
                <w:sz w:val="20"/>
                <w:szCs w:val="20"/>
              </w:rPr>
              <w:t>Total Count (All)</w:t>
            </w:r>
          </w:p>
        </w:tc>
        <w:tc>
          <w:tcPr>
            <w:tcW w:w="1843" w:type="dxa"/>
          </w:tcPr>
          <w:p w14:paraId="084CB59C" w14:textId="3E18C5CE"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96524">
              <w:rPr>
                <w:sz w:val="20"/>
                <w:szCs w:val="20"/>
              </w:rPr>
              <w:t>1.215.0</w:t>
            </w:r>
          </w:p>
        </w:tc>
        <w:tc>
          <w:tcPr>
            <w:tcW w:w="1984" w:type="dxa"/>
          </w:tcPr>
          <w:p w14:paraId="01DFC617" w14:textId="7B64D8BA"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96524">
              <w:rPr>
                <w:sz w:val="20"/>
                <w:szCs w:val="20"/>
              </w:rPr>
              <w:t>846.0</w:t>
            </w:r>
          </w:p>
        </w:tc>
        <w:tc>
          <w:tcPr>
            <w:tcW w:w="1842" w:type="dxa"/>
          </w:tcPr>
          <w:p w14:paraId="00BF1E7A" w14:textId="057E72CE"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369.0</w:t>
            </w:r>
          </w:p>
        </w:tc>
      </w:tr>
      <w:tr w:rsidR="00AE04ED" w:rsidRPr="00095748" w14:paraId="5F0298B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D793396" w14:textId="2949C367" w:rsidR="00AE04ED" w:rsidRPr="00196524" w:rsidRDefault="00AE04ED" w:rsidP="00AE04ED">
            <w:pPr>
              <w:rPr>
                <w:sz w:val="20"/>
                <w:szCs w:val="20"/>
              </w:rPr>
            </w:pPr>
            <w:r w:rsidRPr="00196524">
              <w:rPr>
                <w:sz w:val="20"/>
                <w:szCs w:val="20"/>
              </w:rPr>
              <w:t>Yes</w:t>
            </w:r>
          </w:p>
        </w:tc>
        <w:tc>
          <w:tcPr>
            <w:tcW w:w="1843" w:type="dxa"/>
          </w:tcPr>
          <w:p w14:paraId="4DBCC261" w14:textId="7F65AB93" w:rsidR="00AE04ED" w:rsidRPr="00196524"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11.9%</w:t>
            </w:r>
          </w:p>
        </w:tc>
        <w:tc>
          <w:tcPr>
            <w:tcW w:w="1984" w:type="dxa"/>
          </w:tcPr>
          <w:p w14:paraId="5D79E89D" w14:textId="53BAC856" w:rsidR="00AE04ED" w:rsidRPr="00196524"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9.6%</w:t>
            </w:r>
          </w:p>
        </w:tc>
        <w:tc>
          <w:tcPr>
            <w:tcW w:w="1842" w:type="dxa"/>
          </w:tcPr>
          <w:p w14:paraId="28DDC606" w14:textId="20482DFE" w:rsidR="00AE04ED" w:rsidRPr="00196524"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17.3%</w:t>
            </w:r>
          </w:p>
        </w:tc>
      </w:tr>
      <w:tr w:rsidR="00AE04ED" w:rsidRPr="00095748" w14:paraId="0908CC80"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1AA6C39" w14:textId="3E8CD417" w:rsidR="00AE04ED" w:rsidRPr="00196524" w:rsidRDefault="00AE04ED" w:rsidP="00AE04ED">
            <w:pPr>
              <w:rPr>
                <w:sz w:val="20"/>
                <w:szCs w:val="20"/>
              </w:rPr>
            </w:pPr>
            <w:r w:rsidRPr="00196524">
              <w:rPr>
                <w:sz w:val="20"/>
                <w:szCs w:val="20"/>
              </w:rPr>
              <w:lastRenderedPageBreak/>
              <w:t>No</w:t>
            </w:r>
          </w:p>
        </w:tc>
        <w:tc>
          <w:tcPr>
            <w:tcW w:w="1843" w:type="dxa"/>
          </w:tcPr>
          <w:p w14:paraId="020666DB" w14:textId="1A7B7591"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72.3%</w:t>
            </w:r>
          </w:p>
        </w:tc>
        <w:tc>
          <w:tcPr>
            <w:tcW w:w="1984" w:type="dxa"/>
          </w:tcPr>
          <w:p w14:paraId="4AA4901D" w14:textId="4E6C3A83"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74.0%</w:t>
            </w:r>
          </w:p>
        </w:tc>
        <w:tc>
          <w:tcPr>
            <w:tcW w:w="1842" w:type="dxa"/>
          </w:tcPr>
          <w:p w14:paraId="26398DFC" w14:textId="08480304"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68.6%</w:t>
            </w:r>
          </w:p>
        </w:tc>
      </w:tr>
      <w:tr w:rsidR="00AE04ED" w:rsidRPr="00095748" w14:paraId="3D8AA302"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199F6B5" w14:textId="4FF1B46D" w:rsidR="00AE04ED" w:rsidRPr="00196524" w:rsidRDefault="00AE04ED" w:rsidP="00AE04ED">
            <w:pPr>
              <w:rPr>
                <w:sz w:val="20"/>
                <w:szCs w:val="20"/>
              </w:rPr>
            </w:pPr>
            <w:r w:rsidRPr="00196524">
              <w:rPr>
                <w:sz w:val="20"/>
                <w:szCs w:val="20"/>
              </w:rPr>
              <w:t>Don't know</w:t>
            </w:r>
          </w:p>
        </w:tc>
        <w:tc>
          <w:tcPr>
            <w:tcW w:w="1843" w:type="dxa"/>
          </w:tcPr>
          <w:p w14:paraId="7A9A5E09" w14:textId="4CB7FD38" w:rsidR="00AE04ED" w:rsidRPr="00196524"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12.8%</w:t>
            </w:r>
          </w:p>
        </w:tc>
        <w:tc>
          <w:tcPr>
            <w:tcW w:w="1984" w:type="dxa"/>
          </w:tcPr>
          <w:p w14:paraId="0F1668C6" w14:textId="7168A346" w:rsidR="00AE04ED" w:rsidRPr="00196524"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13.1%</w:t>
            </w:r>
          </w:p>
        </w:tc>
        <w:tc>
          <w:tcPr>
            <w:tcW w:w="1842" w:type="dxa"/>
          </w:tcPr>
          <w:p w14:paraId="69BE1DD0" w14:textId="55FA10C6" w:rsidR="00AE04ED" w:rsidRPr="00196524" w:rsidRDefault="00AE04ED" w:rsidP="00AE04ED">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12.2%</w:t>
            </w:r>
          </w:p>
        </w:tc>
      </w:tr>
      <w:tr w:rsidR="00AE04ED" w:rsidRPr="00095748" w14:paraId="4E114DA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A9C5387" w14:textId="5816DD06" w:rsidR="00AE04ED" w:rsidRPr="00196524" w:rsidRDefault="00AE04ED" w:rsidP="00AE04ED">
            <w:pPr>
              <w:rPr>
                <w:sz w:val="20"/>
                <w:szCs w:val="20"/>
              </w:rPr>
            </w:pPr>
            <w:r w:rsidRPr="00196524">
              <w:rPr>
                <w:sz w:val="20"/>
                <w:szCs w:val="20"/>
              </w:rPr>
              <w:t>Prefer not to answer</w:t>
            </w:r>
          </w:p>
        </w:tc>
        <w:tc>
          <w:tcPr>
            <w:tcW w:w="1843" w:type="dxa"/>
          </w:tcPr>
          <w:p w14:paraId="2A3D26AE" w14:textId="677518D0"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2.6%</w:t>
            </w:r>
          </w:p>
        </w:tc>
        <w:tc>
          <w:tcPr>
            <w:tcW w:w="1984" w:type="dxa"/>
          </w:tcPr>
          <w:p w14:paraId="0701A360" w14:textId="1DCCBB70"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2.8%</w:t>
            </w:r>
          </w:p>
        </w:tc>
        <w:tc>
          <w:tcPr>
            <w:tcW w:w="1842" w:type="dxa"/>
          </w:tcPr>
          <w:p w14:paraId="64E55C42" w14:textId="66EAB153" w:rsidR="00AE04ED" w:rsidRPr="00196524" w:rsidRDefault="00AE04ED" w:rsidP="00AE04ED">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1.9%</w:t>
            </w:r>
          </w:p>
        </w:tc>
      </w:tr>
    </w:tbl>
    <w:p w14:paraId="7CBB0EBE" w14:textId="61D663FB"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32</w:t>
      </w:r>
      <w:r w:rsidR="00F85C94">
        <w:rPr>
          <w:noProof/>
        </w:rPr>
        <w:fldChar w:fldCharType="end"/>
      </w:r>
      <w:r>
        <w:t xml:space="preserve"> </w:t>
      </w:r>
      <w:r w:rsidRPr="007F55D6">
        <w:t>Identify as neurodivergent (n=1211/1215)</w:t>
      </w:r>
    </w:p>
    <w:p w14:paraId="2F1B0554" w14:textId="77777777" w:rsidR="00F54C4C" w:rsidRDefault="00F85C94" w:rsidP="00E85A87">
      <w:pPr>
        <w:pStyle w:val="Heading3"/>
        <w:rPr>
          <w:sz w:val="27"/>
          <w:szCs w:val="27"/>
        </w:rPr>
      </w:pPr>
      <w:bookmarkStart w:id="57" w:name="_Toc165020213"/>
      <w:r>
        <w:t>3.4 Religion</w:t>
      </w:r>
      <w:bookmarkEnd w:id="57"/>
    </w:p>
    <w:p w14:paraId="3AA839F0" w14:textId="2C291AC8" w:rsidR="00F54C4C" w:rsidRDefault="00F85C94">
      <w:pPr>
        <w:rPr>
          <w:color w:val="000000"/>
        </w:rPr>
      </w:pPr>
      <w:r>
        <w:rPr>
          <w:color w:val="0000FF"/>
        </w:rPr>
        <w:t xml:space="preserve">Q20.1 </w:t>
      </w:r>
      <w:r>
        <w:rPr>
          <w:color w:val="000000"/>
        </w:rPr>
        <w:t>All respondents (</w:t>
      </w:r>
      <w:r>
        <w:rPr>
          <w:i/>
          <w:color w:val="000000"/>
        </w:rPr>
        <w:t>n</w:t>
      </w:r>
      <w:r>
        <w:rPr>
          <w:color w:val="000000"/>
        </w:rPr>
        <w:t>=1,212/1,215) were asked if they are a member of a religious community. More than half of deaf respondents (</w:t>
      </w:r>
      <w:r>
        <w:rPr>
          <w:i/>
          <w:color w:val="000000"/>
        </w:rPr>
        <w:t>n</w:t>
      </w:r>
      <w:r>
        <w:rPr>
          <w:color w:val="000000"/>
        </w:rPr>
        <w:t xml:space="preserve">=846) reported they have no religion (54.4%). Less than one-fifth reported they are a member of a religious community (18.8%), while a further one-fifth reported they are religious but not part of a community (19.4%) (Table </w:t>
      </w:r>
      <w:r w:rsidR="0038485B">
        <w:rPr>
          <w:color w:val="000000"/>
        </w:rPr>
        <w:t>33</w:t>
      </w:r>
      <w:r>
        <w:rPr>
          <w:color w:val="000000"/>
        </w:rPr>
        <w:t xml:space="preserve"> and Table </w:t>
      </w:r>
      <w:r w:rsidR="0038485B">
        <w:rPr>
          <w:color w:val="000000"/>
        </w:rPr>
        <w:t>34</w:t>
      </w:r>
      <w:r>
        <w:rPr>
          <w:color w:val="000000"/>
        </w:rPr>
        <w:t>).</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6C18FF" w:rsidRPr="000A4EFF" w14:paraId="4BE57A83"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7E04769" w14:textId="77777777" w:rsidR="006C18FF" w:rsidRPr="00196524" w:rsidRDefault="006C18FF" w:rsidP="006C18FF">
            <w:pPr>
              <w:rPr>
                <w:sz w:val="20"/>
                <w:szCs w:val="20"/>
              </w:rPr>
            </w:pPr>
            <w:bookmarkStart w:id="58" w:name="Title_33" w:colFirst="0" w:colLast="0"/>
          </w:p>
        </w:tc>
        <w:tc>
          <w:tcPr>
            <w:tcW w:w="947" w:type="dxa"/>
          </w:tcPr>
          <w:p w14:paraId="02205DEA" w14:textId="50E16B40"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Total</w:t>
            </w:r>
          </w:p>
        </w:tc>
        <w:tc>
          <w:tcPr>
            <w:tcW w:w="992" w:type="dxa"/>
          </w:tcPr>
          <w:p w14:paraId="2EBF9A86" w14:textId="0C96EA63"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Yes, I am Deaf</w:t>
            </w:r>
          </w:p>
        </w:tc>
        <w:tc>
          <w:tcPr>
            <w:tcW w:w="1134" w:type="dxa"/>
          </w:tcPr>
          <w:p w14:paraId="0797C939" w14:textId="6FFEA556"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Yes, I am Deafblind</w:t>
            </w:r>
          </w:p>
        </w:tc>
        <w:tc>
          <w:tcPr>
            <w:tcW w:w="1134" w:type="dxa"/>
          </w:tcPr>
          <w:p w14:paraId="650F3F36" w14:textId="5565263F"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Yes, I am Deaf and disabled</w:t>
            </w:r>
          </w:p>
        </w:tc>
        <w:tc>
          <w:tcPr>
            <w:tcW w:w="992" w:type="dxa"/>
          </w:tcPr>
          <w:p w14:paraId="14F8DA9A" w14:textId="5537C36C"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Yes, I am hard of hearing</w:t>
            </w:r>
          </w:p>
        </w:tc>
        <w:tc>
          <w:tcPr>
            <w:tcW w:w="1418" w:type="dxa"/>
          </w:tcPr>
          <w:p w14:paraId="29E71393" w14:textId="5594205B"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No, I describe it differently (type below)</w:t>
            </w:r>
          </w:p>
        </w:tc>
        <w:tc>
          <w:tcPr>
            <w:tcW w:w="987" w:type="dxa"/>
          </w:tcPr>
          <w:p w14:paraId="20E6A8C6" w14:textId="520633FD" w:rsidR="006C18FF" w:rsidRPr="00196524" w:rsidRDefault="006C18FF" w:rsidP="006C18FF">
            <w:pPr>
              <w:cnfStyle w:val="100000000000" w:firstRow="1" w:lastRow="0" w:firstColumn="0" w:lastColumn="0" w:oddVBand="0" w:evenVBand="0" w:oddHBand="0" w:evenHBand="0" w:firstRowFirstColumn="0" w:firstRowLastColumn="0" w:lastRowFirstColumn="0" w:lastRowLastColumn="0"/>
              <w:rPr>
                <w:sz w:val="20"/>
                <w:szCs w:val="20"/>
              </w:rPr>
            </w:pPr>
            <w:r w:rsidRPr="00196524">
              <w:rPr>
                <w:sz w:val="20"/>
                <w:szCs w:val="20"/>
              </w:rPr>
              <w:t>No, I am hearing</w:t>
            </w:r>
          </w:p>
        </w:tc>
      </w:tr>
      <w:bookmarkEnd w:id="58"/>
      <w:tr w:rsidR="006C18FF" w:rsidRPr="006425F0" w14:paraId="5F31EE6C"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99D17A" w14:textId="5AC84DDF" w:rsidR="006C18FF" w:rsidRPr="00196524" w:rsidRDefault="006C18FF" w:rsidP="006C18FF">
            <w:pPr>
              <w:rPr>
                <w:sz w:val="20"/>
                <w:szCs w:val="20"/>
              </w:rPr>
            </w:pPr>
            <w:r w:rsidRPr="00196524">
              <w:rPr>
                <w:sz w:val="20"/>
                <w:szCs w:val="20"/>
              </w:rPr>
              <w:t>Yes</w:t>
            </w:r>
          </w:p>
        </w:tc>
        <w:tc>
          <w:tcPr>
            <w:tcW w:w="947" w:type="dxa"/>
          </w:tcPr>
          <w:p w14:paraId="5105FFA6" w14:textId="76AA096A"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96524">
              <w:rPr>
                <w:sz w:val="20"/>
                <w:szCs w:val="20"/>
              </w:rPr>
              <w:t>18.8%</w:t>
            </w:r>
          </w:p>
        </w:tc>
        <w:tc>
          <w:tcPr>
            <w:tcW w:w="992" w:type="dxa"/>
          </w:tcPr>
          <w:p w14:paraId="6E2D6456" w14:textId="25A3AD8B"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96524">
              <w:rPr>
                <w:sz w:val="20"/>
                <w:szCs w:val="20"/>
              </w:rPr>
              <w:t>17.4%</w:t>
            </w:r>
          </w:p>
        </w:tc>
        <w:tc>
          <w:tcPr>
            <w:tcW w:w="1134" w:type="dxa"/>
          </w:tcPr>
          <w:p w14:paraId="5E6F19B2" w14:textId="6B381900"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27.8%</w:t>
            </w:r>
          </w:p>
        </w:tc>
        <w:tc>
          <w:tcPr>
            <w:tcW w:w="1134" w:type="dxa"/>
          </w:tcPr>
          <w:p w14:paraId="6739B593" w14:textId="1C514905"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25.9%</w:t>
            </w:r>
          </w:p>
        </w:tc>
        <w:tc>
          <w:tcPr>
            <w:tcW w:w="992" w:type="dxa"/>
          </w:tcPr>
          <w:p w14:paraId="2BF7C888" w14:textId="27591DAA"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21.3%</w:t>
            </w:r>
          </w:p>
        </w:tc>
        <w:tc>
          <w:tcPr>
            <w:tcW w:w="1418" w:type="dxa"/>
          </w:tcPr>
          <w:p w14:paraId="5BD4D41C" w14:textId="792A7D9D"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12.1%</w:t>
            </w:r>
          </w:p>
        </w:tc>
        <w:tc>
          <w:tcPr>
            <w:tcW w:w="987" w:type="dxa"/>
          </w:tcPr>
          <w:p w14:paraId="0EDA13B0" w14:textId="286E95DF"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20.1%</w:t>
            </w:r>
          </w:p>
        </w:tc>
      </w:tr>
      <w:tr w:rsidR="006C18FF" w:rsidRPr="00095748" w14:paraId="18E2BE5F"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9949AE0" w14:textId="660DB7B2" w:rsidR="006C18FF" w:rsidRPr="00196524" w:rsidRDefault="006C18FF" w:rsidP="006C18FF">
            <w:pPr>
              <w:rPr>
                <w:sz w:val="20"/>
                <w:szCs w:val="20"/>
              </w:rPr>
            </w:pPr>
            <w:r w:rsidRPr="00196524">
              <w:rPr>
                <w:sz w:val="20"/>
                <w:szCs w:val="20"/>
              </w:rPr>
              <w:t>No - I am religious, but not part of a community</w:t>
            </w:r>
          </w:p>
        </w:tc>
        <w:tc>
          <w:tcPr>
            <w:tcW w:w="947" w:type="dxa"/>
          </w:tcPr>
          <w:p w14:paraId="75063D97" w14:textId="211FB973"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19.4%</w:t>
            </w:r>
          </w:p>
        </w:tc>
        <w:tc>
          <w:tcPr>
            <w:tcW w:w="992" w:type="dxa"/>
          </w:tcPr>
          <w:p w14:paraId="0B75CF3B" w14:textId="5E6E7AEF"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22.0%</w:t>
            </w:r>
          </w:p>
        </w:tc>
        <w:tc>
          <w:tcPr>
            <w:tcW w:w="1134" w:type="dxa"/>
          </w:tcPr>
          <w:p w14:paraId="419BCA33" w14:textId="72977821"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22.2%</w:t>
            </w:r>
          </w:p>
        </w:tc>
        <w:tc>
          <w:tcPr>
            <w:tcW w:w="1134" w:type="dxa"/>
          </w:tcPr>
          <w:p w14:paraId="10A8D01C" w14:textId="6EFECC10"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18.5%</w:t>
            </w:r>
          </w:p>
        </w:tc>
        <w:tc>
          <w:tcPr>
            <w:tcW w:w="992" w:type="dxa"/>
          </w:tcPr>
          <w:p w14:paraId="374483E3" w14:textId="2D265FCA"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22.8%</w:t>
            </w:r>
          </w:p>
        </w:tc>
        <w:tc>
          <w:tcPr>
            <w:tcW w:w="1418" w:type="dxa"/>
          </w:tcPr>
          <w:p w14:paraId="5A845A67" w14:textId="05027FE5"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21.2%</w:t>
            </w:r>
          </w:p>
        </w:tc>
        <w:tc>
          <w:tcPr>
            <w:tcW w:w="987" w:type="dxa"/>
          </w:tcPr>
          <w:p w14:paraId="228D1170" w14:textId="00405DA1"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13.6%</w:t>
            </w:r>
          </w:p>
        </w:tc>
      </w:tr>
      <w:tr w:rsidR="006C18FF" w:rsidRPr="00095748" w14:paraId="18C69777"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DADFD54" w14:textId="09A91AD0" w:rsidR="006C18FF" w:rsidRPr="00196524" w:rsidRDefault="006C18FF" w:rsidP="006C18FF">
            <w:pPr>
              <w:rPr>
                <w:sz w:val="20"/>
                <w:szCs w:val="20"/>
              </w:rPr>
            </w:pPr>
            <w:r w:rsidRPr="00196524">
              <w:rPr>
                <w:sz w:val="20"/>
                <w:szCs w:val="20"/>
              </w:rPr>
              <w:t>No - I have no religion</w:t>
            </w:r>
          </w:p>
        </w:tc>
        <w:tc>
          <w:tcPr>
            <w:tcW w:w="947" w:type="dxa"/>
          </w:tcPr>
          <w:p w14:paraId="26DC6FE9" w14:textId="506625EF"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54.4%</w:t>
            </w:r>
          </w:p>
        </w:tc>
        <w:tc>
          <w:tcPr>
            <w:tcW w:w="992" w:type="dxa"/>
          </w:tcPr>
          <w:p w14:paraId="71BE02CD" w14:textId="5B7424D5"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52.4%</w:t>
            </w:r>
          </w:p>
        </w:tc>
        <w:tc>
          <w:tcPr>
            <w:tcW w:w="1134" w:type="dxa"/>
          </w:tcPr>
          <w:p w14:paraId="217E656A" w14:textId="08A5C7A8"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38.9%</w:t>
            </w:r>
          </w:p>
        </w:tc>
        <w:tc>
          <w:tcPr>
            <w:tcW w:w="1134" w:type="dxa"/>
          </w:tcPr>
          <w:p w14:paraId="09055F90" w14:textId="3F565EF7"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44.4%</w:t>
            </w:r>
          </w:p>
        </w:tc>
        <w:tc>
          <w:tcPr>
            <w:tcW w:w="992" w:type="dxa"/>
          </w:tcPr>
          <w:p w14:paraId="2E2FD8CD" w14:textId="04ADF96B"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50.0%</w:t>
            </w:r>
          </w:p>
        </w:tc>
        <w:tc>
          <w:tcPr>
            <w:tcW w:w="1418" w:type="dxa"/>
          </w:tcPr>
          <w:p w14:paraId="7C9D00DE" w14:textId="1F7AD701"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48.5%</w:t>
            </w:r>
          </w:p>
        </w:tc>
        <w:tc>
          <w:tcPr>
            <w:tcW w:w="987" w:type="dxa"/>
          </w:tcPr>
          <w:p w14:paraId="2E374108" w14:textId="289D6962" w:rsidR="006C18FF" w:rsidRPr="00196524" w:rsidRDefault="006C18FF" w:rsidP="006C18FF">
            <w:pPr>
              <w:jc w:val="right"/>
              <w:cnfStyle w:val="000000100000" w:firstRow="0" w:lastRow="0" w:firstColumn="0" w:lastColumn="0" w:oddVBand="0" w:evenVBand="0" w:oddHBand="1" w:evenHBand="0" w:firstRowFirstColumn="0" w:firstRowLastColumn="0" w:lastRowFirstColumn="0" w:lastRowLastColumn="0"/>
              <w:rPr>
                <w:sz w:val="20"/>
                <w:szCs w:val="20"/>
              </w:rPr>
            </w:pPr>
            <w:r w:rsidRPr="00196524">
              <w:rPr>
                <w:sz w:val="20"/>
                <w:szCs w:val="20"/>
              </w:rPr>
              <w:t>61.5%</w:t>
            </w:r>
          </w:p>
        </w:tc>
      </w:tr>
      <w:tr w:rsidR="006C18FF" w:rsidRPr="00095748" w14:paraId="36775B58"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AD759E" w14:textId="77BFA2B1" w:rsidR="006C18FF" w:rsidRPr="00196524" w:rsidRDefault="006C18FF" w:rsidP="006C18FF">
            <w:pPr>
              <w:rPr>
                <w:sz w:val="20"/>
                <w:szCs w:val="20"/>
              </w:rPr>
            </w:pPr>
            <w:r w:rsidRPr="00196524">
              <w:rPr>
                <w:sz w:val="20"/>
                <w:szCs w:val="20"/>
              </w:rPr>
              <w:t>Prefer not to answer</w:t>
            </w:r>
          </w:p>
        </w:tc>
        <w:tc>
          <w:tcPr>
            <w:tcW w:w="947" w:type="dxa"/>
          </w:tcPr>
          <w:p w14:paraId="3A85E984" w14:textId="31A166F1"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7.1%</w:t>
            </w:r>
          </w:p>
        </w:tc>
        <w:tc>
          <w:tcPr>
            <w:tcW w:w="992" w:type="dxa"/>
          </w:tcPr>
          <w:p w14:paraId="3E5C52DB" w14:textId="7ABBFD51"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7.9%</w:t>
            </w:r>
          </w:p>
        </w:tc>
        <w:tc>
          <w:tcPr>
            <w:tcW w:w="1134" w:type="dxa"/>
          </w:tcPr>
          <w:p w14:paraId="76E37698" w14:textId="16828958"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11.1%</w:t>
            </w:r>
          </w:p>
        </w:tc>
        <w:tc>
          <w:tcPr>
            <w:tcW w:w="1134" w:type="dxa"/>
          </w:tcPr>
          <w:p w14:paraId="0F4999A9" w14:textId="0CB79C27"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11.1%</w:t>
            </w:r>
          </w:p>
        </w:tc>
        <w:tc>
          <w:tcPr>
            <w:tcW w:w="992" w:type="dxa"/>
          </w:tcPr>
          <w:p w14:paraId="1598A65D" w14:textId="1EEAF15A"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5.9%</w:t>
            </w:r>
          </w:p>
        </w:tc>
        <w:tc>
          <w:tcPr>
            <w:tcW w:w="1418" w:type="dxa"/>
          </w:tcPr>
          <w:p w14:paraId="1C32F995" w14:textId="5F9118DD"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18.2%</w:t>
            </w:r>
          </w:p>
        </w:tc>
        <w:tc>
          <w:tcPr>
            <w:tcW w:w="987" w:type="dxa"/>
          </w:tcPr>
          <w:p w14:paraId="6A9D7AA7" w14:textId="5E0D43BA" w:rsidR="006C18FF" w:rsidRPr="00196524" w:rsidRDefault="006C18FF" w:rsidP="006C18FF">
            <w:pPr>
              <w:jc w:val="right"/>
              <w:cnfStyle w:val="000000000000" w:firstRow="0" w:lastRow="0" w:firstColumn="0" w:lastColumn="0" w:oddVBand="0" w:evenVBand="0" w:oddHBand="0" w:evenHBand="0" w:firstRowFirstColumn="0" w:firstRowLastColumn="0" w:lastRowFirstColumn="0" w:lastRowLastColumn="0"/>
              <w:rPr>
                <w:sz w:val="20"/>
                <w:szCs w:val="20"/>
              </w:rPr>
            </w:pPr>
            <w:r w:rsidRPr="00196524">
              <w:rPr>
                <w:sz w:val="20"/>
                <w:szCs w:val="20"/>
              </w:rPr>
              <w:t>4.6%</w:t>
            </w:r>
          </w:p>
        </w:tc>
      </w:tr>
    </w:tbl>
    <w:p w14:paraId="08CC3211" w14:textId="07660F1B"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33</w:t>
      </w:r>
      <w:r w:rsidR="00F85C94">
        <w:rPr>
          <w:noProof/>
        </w:rPr>
        <w:fldChar w:fldCharType="end"/>
      </w:r>
      <w:r>
        <w:t xml:space="preserve"> </w:t>
      </w:r>
      <w:r w:rsidRPr="004F5236">
        <w:t>Member of religious community (n=1215)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2A38C3" w:rsidRPr="000A4EFF" w14:paraId="36259883"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2C82D38A" w14:textId="77777777" w:rsidR="002A38C3" w:rsidRPr="00586414" w:rsidRDefault="002A38C3" w:rsidP="00C96855">
            <w:pPr>
              <w:rPr>
                <w:sz w:val="20"/>
                <w:szCs w:val="20"/>
              </w:rPr>
            </w:pPr>
            <w:bookmarkStart w:id="59" w:name="Title_34" w:colFirst="0" w:colLast="0"/>
          </w:p>
        </w:tc>
        <w:tc>
          <w:tcPr>
            <w:tcW w:w="1843" w:type="dxa"/>
          </w:tcPr>
          <w:p w14:paraId="31FA151F" w14:textId="77777777" w:rsidR="002A38C3" w:rsidRPr="00586414" w:rsidRDefault="002A38C3" w:rsidP="00C96855">
            <w:pPr>
              <w:cnfStyle w:val="100000000000" w:firstRow="1" w:lastRow="0" w:firstColumn="0" w:lastColumn="0" w:oddVBand="0" w:evenVBand="0" w:oddHBand="0" w:evenHBand="0" w:firstRowFirstColumn="0" w:firstRowLastColumn="0" w:lastRowFirstColumn="0" w:lastRowLastColumn="0"/>
              <w:rPr>
                <w:sz w:val="20"/>
                <w:szCs w:val="20"/>
              </w:rPr>
            </w:pPr>
            <w:r w:rsidRPr="00586414">
              <w:rPr>
                <w:sz w:val="20"/>
                <w:szCs w:val="20"/>
              </w:rPr>
              <w:t>Total</w:t>
            </w:r>
          </w:p>
        </w:tc>
        <w:tc>
          <w:tcPr>
            <w:tcW w:w="1984" w:type="dxa"/>
          </w:tcPr>
          <w:p w14:paraId="620924BF" w14:textId="77777777" w:rsidR="002A38C3" w:rsidRPr="00586414" w:rsidRDefault="002A38C3" w:rsidP="00C96855">
            <w:pPr>
              <w:cnfStyle w:val="100000000000" w:firstRow="1" w:lastRow="0" w:firstColumn="0" w:lastColumn="0" w:oddVBand="0" w:evenVBand="0" w:oddHBand="0" w:evenHBand="0" w:firstRowFirstColumn="0" w:firstRowLastColumn="0" w:lastRowFirstColumn="0" w:lastRowLastColumn="0"/>
              <w:rPr>
                <w:sz w:val="20"/>
                <w:szCs w:val="20"/>
              </w:rPr>
            </w:pPr>
            <w:r w:rsidRPr="00586414">
              <w:rPr>
                <w:sz w:val="20"/>
                <w:szCs w:val="20"/>
              </w:rPr>
              <w:t>Deaf total</w:t>
            </w:r>
          </w:p>
        </w:tc>
        <w:tc>
          <w:tcPr>
            <w:tcW w:w="1842" w:type="dxa"/>
          </w:tcPr>
          <w:p w14:paraId="13D38F1A" w14:textId="77777777" w:rsidR="002A38C3" w:rsidRPr="00586414" w:rsidRDefault="002A38C3" w:rsidP="00C96855">
            <w:pPr>
              <w:cnfStyle w:val="100000000000" w:firstRow="1" w:lastRow="0" w:firstColumn="0" w:lastColumn="0" w:oddVBand="0" w:evenVBand="0" w:oddHBand="0" w:evenHBand="0" w:firstRowFirstColumn="0" w:firstRowLastColumn="0" w:lastRowFirstColumn="0" w:lastRowLastColumn="0"/>
              <w:rPr>
                <w:sz w:val="20"/>
                <w:szCs w:val="20"/>
              </w:rPr>
            </w:pPr>
            <w:r w:rsidRPr="00586414">
              <w:rPr>
                <w:sz w:val="20"/>
                <w:szCs w:val="20"/>
              </w:rPr>
              <w:t>Hearing</w:t>
            </w:r>
          </w:p>
        </w:tc>
      </w:tr>
      <w:bookmarkEnd w:id="59"/>
      <w:tr w:rsidR="002A38C3" w:rsidRPr="006425F0" w14:paraId="1A63B6C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B5898AE" w14:textId="58EE10C3" w:rsidR="002A38C3" w:rsidRPr="00586414" w:rsidRDefault="002A38C3" w:rsidP="002A38C3">
            <w:pPr>
              <w:rPr>
                <w:sz w:val="20"/>
                <w:szCs w:val="20"/>
              </w:rPr>
            </w:pPr>
            <w:r w:rsidRPr="00586414">
              <w:rPr>
                <w:sz w:val="20"/>
                <w:szCs w:val="20"/>
              </w:rPr>
              <w:t>Total Count (All)</w:t>
            </w:r>
          </w:p>
        </w:tc>
        <w:tc>
          <w:tcPr>
            <w:tcW w:w="1843" w:type="dxa"/>
          </w:tcPr>
          <w:p w14:paraId="70E622CD" w14:textId="2A6EBCC8"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86414">
              <w:rPr>
                <w:sz w:val="20"/>
                <w:szCs w:val="20"/>
              </w:rPr>
              <w:t>1.215.0</w:t>
            </w:r>
          </w:p>
        </w:tc>
        <w:tc>
          <w:tcPr>
            <w:tcW w:w="1984" w:type="dxa"/>
          </w:tcPr>
          <w:p w14:paraId="47D1F946" w14:textId="28FF922D"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86414">
              <w:rPr>
                <w:sz w:val="20"/>
                <w:szCs w:val="20"/>
              </w:rPr>
              <w:t>846.0</w:t>
            </w:r>
          </w:p>
        </w:tc>
        <w:tc>
          <w:tcPr>
            <w:tcW w:w="1842" w:type="dxa"/>
          </w:tcPr>
          <w:p w14:paraId="5D54D45C" w14:textId="22DA8F4A"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369.0</w:t>
            </w:r>
          </w:p>
        </w:tc>
      </w:tr>
      <w:tr w:rsidR="002A38C3" w:rsidRPr="00095748" w14:paraId="37AD1BA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E678C3D" w14:textId="68C5179A" w:rsidR="002A38C3" w:rsidRPr="00586414" w:rsidRDefault="002A38C3" w:rsidP="002A38C3">
            <w:pPr>
              <w:rPr>
                <w:sz w:val="20"/>
                <w:szCs w:val="20"/>
              </w:rPr>
            </w:pPr>
            <w:r w:rsidRPr="00586414">
              <w:rPr>
                <w:sz w:val="20"/>
                <w:szCs w:val="20"/>
              </w:rPr>
              <w:t>Yes</w:t>
            </w:r>
          </w:p>
        </w:tc>
        <w:tc>
          <w:tcPr>
            <w:tcW w:w="1843" w:type="dxa"/>
          </w:tcPr>
          <w:p w14:paraId="657BF6D8" w14:textId="40139426" w:rsidR="002A38C3" w:rsidRPr="00586414" w:rsidRDefault="002A38C3" w:rsidP="002A38C3">
            <w:pPr>
              <w:jc w:val="right"/>
              <w:cnfStyle w:val="000000000000" w:firstRow="0" w:lastRow="0" w:firstColumn="0" w:lastColumn="0" w:oddVBand="0" w:evenVBand="0" w:oddHBand="0" w:evenHBand="0" w:firstRowFirstColumn="0" w:firstRowLastColumn="0" w:lastRowFirstColumn="0" w:lastRowLastColumn="0"/>
              <w:rPr>
                <w:sz w:val="20"/>
                <w:szCs w:val="20"/>
              </w:rPr>
            </w:pPr>
            <w:r w:rsidRPr="00586414">
              <w:rPr>
                <w:sz w:val="20"/>
                <w:szCs w:val="20"/>
              </w:rPr>
              <w:t>18.8%</w:t>
            </w:r>
          </w:p>
        </w:tc>
        <w:tc>
          <w:tcPr>
            <w:tcW w:w="1984" w:type="dxa"/>
          </w:tcPr>
          <w:p w14:paraId="5FB9B1E1" w14:textId="6177BAFE" w:rsidR="002A38C3" w:rsidRPr="00586414" w:rsidRDefault="002A38C3" w:rsidP="002A38C3">
            <w:pPr>
              <w:jc w:val="right"/>
              <w:cnfStyle w:val="000000000000" w:firstRow="0" w:lastRow="0" w:firstColumn="0" w:lastColumn="0" w:oddVBand="0" w:evenVBand="0" w:oddHBand="0" w:evenHBand="0" w:firstRowFirstColumn="0" w:firstRowLastColumn="0" w:lastRowFirstColumn="0" w:lastRowLastColumn="0"/>
              <w:rPr>
                <w:sz w:val="20"/>
                <w:szCs w:val="20"/>
              </w:rPr>
            </w:pPr>
            <w:r w:rsidRPr="00586414">
              <w:rPr>
                <w:sz w:val="20"/>
                <w:szCs w:val="20"/>
              </w:rPr>
              <w:t>18.3%</w:t>
            </w:r>
          </w:p>
        </w:tc>
        <w:tc>
          <w:tcPr>
            <w:tcW w:w="1842" w:type="dxa"/>
          </w:tcPr>
          <w:p w14:paraId="71E9F6C7" w14:textId="3C827780" w:rsidR="002A38C3" w:rsidRPr="00586414" w:rsidRDefault="002A38C3" w:rsidP="002A38C3">
            <w:pPr>
              <w:jc w:val="right"/>
              <w:cnfStyle w:val="000000000000" w:firstRow="0" w:lastRow="0" w:firstColumn="0" w:lastColumn="0" w:oddVBand="0" w:evenVBand="0" w:oddHBand="0" w:evenHBand="0" w:firstRowFirstColumn="0" w:firstRowLastColumn="0" w:lastRowFirstColumn="0" w:lastRowLastColumn="0"/>
              <w:rPr>
                <w:sz w:val="20"/>
                <w:szCs w:val="20"/>
              </w:rPr>
            </w:pPr>
            <w:r w:rsidRPr="00586414">
              <w:rPr>
                <w:sz w:val="20"/>
                <w:szCs w:val="20"/>
              </w:rPr>
              <w:t>20.1%</w:t>
            </w:r>
          </w:p>
        </w:tc>
      </w:tr>
      <w:tr w:rsidR="002A38C3" w:rsidRPr="00095748" w14:paraId="35354DF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70B2DD7" w14:textId="54932E23" w:rsidR="002A38C3" w:rsidRPr="00586414" w:rsidRDefault="002A38C3" w:rsidP="002A38C3">
            <w:pPr>
              <w:rPr>
                <w:sz w:val="20"/>
                <w:szCs w:val="20"/>
              </w:rPr>
            </w:pPr>
            <w:r w:rsidRPr="00586414">
              <w:rPr>
                <w:sz w:val="20"/>
                <w:szCs w:val="20"/>
              </w:rPr>
              <w:t>No - I am religious, but not part of a community</w:t>
            </w:r>
          </w:p>
        </w:tc>
        <w:tc>
          <w:tcPr>
            <w:tcW w:w="1843" w:type="dxa"/>
          </w:tcPr>
          <w:p w14:paraId="52EA45DB" w14:textId="05FA4A88"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19.4%</w:t>
            </w:r>
          </w:p>
        </w:tc>
        <w:tc>
          <w:tcPr>
            <w:tcW w:w="1984" w:type="dxa"/>
          </w:tcPr>
          <w:p w14:paraId="0086B79B" w14:textId="12142DF6"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22.0%</w:t>
            </w:r>
          </w:p>
        </w:tc>
        <w:tc>
          <w:tcPr>
            <w:tcW w:w="1842" w:type="dxa"/>
          </w:tcPr>
          <w:p w14:paraId="4B3E6F01" w14:textId="04DAAFE6"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13.6%</w:t>
            </w:r>
          </w:p>
        </w:tc>
      </w:tr>
      <w:tr w:rsidR="002A38C3" w:rsidRPr="00095748" w14:paraId="3459780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8FC9814" w14:textId="4FC3C737" w:rsidR="002A38C3" w:rsidRPr="00586414" w:rsidRDefault="002A38C3" w:rsidP="002A38C3">
            <w:pPr>
              <w:rPr>
                <w:sz w:val="20"/>
                <w:szCs w:val="20"/>
              </w:rPr>
            </w:pPr>
            <w:r w:rsidRPr="00586414">
              <w:rPr>
                <w:sz w:val="20"/>
                <w:szCs w:val="20"/>
              </w:rPr>
              <w:t>No - I have no religion</w:t>
            </w:r>
          </w:p>
        </w:tc>
        <w:tc>
          <w:tcPr>
            <w:tcW w:w="1843" w:type="dxa"/>
          </w:tcPr>
          <w:p w14:paraId="6D631C91" w14:textId="38015707" w:rsidR="002A38C3" w:rsidRPr="00586414" w:rsidRDefault="002A38C3" w:rsidP="002A38C3">
            <w:pPr>
              <w:jc w:val="right"/>
              <w:cnfStyle w:val="000000000000" w:firstRow="0" w:lastRow="0" w:firstColumn="0" w:lastColumn="0" w:oddVBand="0" w:evenVBand="0" w:oddHBand="0" w:evenHBand="0" w:firstRowFirstColumn="0" w:firstRowLastColumn="0" w:lastRowFirstColumn="0" w:lastRowLastColumn="0"/>
              <w:rPr>
                <w:sz w:val="20"/>
                <w:szCs w:val="20"/>
              </w:rPr>
            </w:pPr>
            <w:r w:rsidRPr="00586414">
              <w:rPr>
                <w:sz w:val="20"/>
                <w:szCs w:val="20"/>
              </w:rPr>
              <w:t>54.4%</w:t>
            </w:r>
          </w:p>
        </w:tc>
        <w:tc>
          <w:tcPr>
            <w:tcW w:w="1984" w:type="dxa"/>
          </w:tcPr>
          <w:p w14:paraId="0E4BD6B2" w14:textId="5FFE8DFA" w:rsidR="002A38C3" w:rsidRPr="00586414" w:rsidRDefault="002A38C3" w:rsidP="002A38C3">
            <w:pPr>
              <w:jc w:val="right"/>
              <w:cnfStyle w:val="000000000000" w:firstRow="0" w:lastRow="0" w:firstColumn="0" w:lastColumn="0" w:oddVBand="0" w:evenVBand="0" w:oddHBand="0" w:evenHBand="0" w:firstRowFirstColumn="0" w:firstRowLastColumn="0" w:lastRowFirstColumn="0" w:lastRowLastColumn="0"/>
              <w:rPr>
                <w:sz w:val="20"/>
                <w:szCs w:val="20"/>
              </w:rPr>
            </w:pPr>
            <w:r w:rsidRPr="00586414">
              <w:rPr>
                <w:sz w:val="20"/>
                <w:szCs w:val="20"/>
              </w:rPr>
              <w:t>51.3%</w:t>
            </w:r>
          </w:p>
        </w:tc>
        <w:tc>
          <w:tcPr>
            <w:tcW w:w="1842" w:type="dxa"/>
          </w:tcPr>
          <w:p w14:paraId="0E78336C" w14:textId="76DDCC0F" w:rsidR="002A38C3" w:rsidRPr="00586414" w:rsidRDefault="002A38C3" w:rsidP="002A38C3">
            <w:pPr>
              <w:jc w:val="right"/>
              <w:cnfStyle w:val="000000000000" w:firstRow="0" w:lastRow="0" w:firstColumn="0" w:lastColumn="0" w:oddVBand="0" w:evenVBand="0" w:oddHBand="0" w:evenHBand="0" w:firstRowFirstColumn="0" w:firstRowLastColumn="0" w:lastRowFirstColumn="0" w:lastRowLastColumn="0"/>
              <w:rPr>
                <w:sz w:val="20"/>
                <w:szCs w:val="20"/>
              </w:rPr>
            </w:pPr>
            <w:r w:rsidRPr="00586414">
              <w:rPr>
                <w:sz w:val="20"/>
                <w:szCs w:val="20"/>
              </w:rPr>
              <w:t>61.5%</w:t>
            </w:r>
          </w:p>
        </w:tc>
      </w:tr>
      <w:tr w:rsidR="002A38C3" w:rsidRPr="00095748" w14:paraId="11C465A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75E4416" w14:textId="7B2CA304" w:rsidR="002A38C3" w:rsidRPr="00586414" w:rsidRDefault="002A38C3" w:rsidP="002A38C3">
            <w:pPr>
              <w:rPr>
                <w:sz w:val="20"/>
                <w:szCs w:val="20"/>
              </w:rPr>
            </w:pPr>
            <w:r w:rsidRPr="00586414">
              <w:rPr>
                <w:sz w:val="20"/>
                <w:szCs w:val="20"/>
              </w:rPr>
              <w:t>Prefer not to answer</w:t>
            </w:r>
          </w:p>
        </w:tc>
        <w:tc>
          <w:tcPr>
            <w:tcW w:w="1843" w:type="dxa"/>
          </w:tcPr>
          <w:p w14:paraId="2666EBE4" w14:textId="38698EA6"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7.1%</w:t>
            </w:r>
          </w:p>
        </w:tc>
        <w:tc>
          <w:tcPr>
            <w:tcW w:w="1984" w:type="dxa"/>
          </w:tcPr>
          <w:p w14:paraId="557452E2" w14:textId="395C0CAB"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8.2%</w:t>
            </w:r>
          </w:p>
        </w:tc>
        <w:tc>
          <w:tcPr>
            <w:tcW w:w="1842" w:type="dxa"/>
          </w:tcPr>
          <w:p w14:paraId="6A9C85C2" w14:textId="216842DA" w:rsidR="002A38C3" w:rsidRPr="00586414" w:rsidRDefault="002A38C3" w:rsidP="002A38C3">
            <w:pPr>
              <w:jc w:val="right"/>
              <w:cnfStyle w:val="000000100000" w:firstRow="0" w:lastRow="0" w:firstColumn="0" w:lastColumn="0" w:oddVBand="0" w:evenVBand="0" w:oddHBand="1" w:evenHBand="0" w:firstRowFirstColumn="0" w:firstRowLastColumn="0" w:lastRowFirstColumn="0" w:lastRowLastColumn="0"/>
              <w:rPr>
                <w:sz w:val="20"/>
                <w:szCs w:val="20"/>
              </w:rPr>
            </w:pPr>
            <w:r w:rsidRPr="00586414">
              <w:rPr>
                <w:sz w:val="20"/>
                <w:szCs w:val="20"/>
              </w:rPr>
              <w:t>4.6%</w:t>
            </w:r>
          </w:p>
        </w:tc>
      </w:tr>
    </w:tbl>
    <w:p w14:paraId="5D9846AB" w14:textId="09DF2FE1"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34</w:t>
      </w:r>
      <w:r w:rsidR="00F85C94">
        <w:rPr>
          <w:noProof/>
        </w:rPr>
        <w:fldChar w:fldCharType="end"/>
      </w:r>
      <w:r>
        <w:t xml:space="preserve"> </w:t>
      </w:r>
      <w:r w:rsidRPr="00BC78A5">
        <w:t>Member of religious community (n=1215)</w:t>
      </w:r>
    </w:p>
    <w:p w14:paraId="4A03964E" w14:textId="398DC83C" w:rsidR="00F54C4C" w:rsidRDefault="00F85C94">
      <w:r>
        <w:rPr>
          <w:color w:val="0000FF"/>
        </w:rPr>
        <w:t xml:space="preserve">Q21.1 </w:t>
      </w:r>
      <w:r>
        <w:rPr>
          <w:color w:val="000000"/>
        </w:rPr>
        <w:t>Respondents who reported having a religion (</w:t>
      </w:r>
      <w:r>
        <w:rPr>
          <w:i/>
          <w:color w:val="000000"/>
        </w:rPr>
        <w:t>n</w:t>
      </w:r>
      <w:r>
        <w:rPr>
          <w:color w:val="000000"/>
        </w:rPr>
        <w:t>=</w:t>
      </w:r>
      <w:r>
        <w:t>478/1,215</w:t>
      </w:r>
      <w:r>
        <w:rPr>
          <w:color w:val="000000"/>
        </w:rPr>
        <w:t>) were asked to name their religion</w:t>
      </w:r>
      <w:r w:rsidR="00142F62">
        <w:rPr>
          <w:color w:val="000000"/>
        </w:rPr>
        <w:t xml:space="preserve"> (Table </w:t>
      </w:r>
      <w:r w:rsidR="0038485B">
        <w:rPr>
          <w:color w:val="000000"/>
        </w:rPr>
        <w:t>35</w:t>
      </w:r>
      <w:r w:rsidR="00142F62">
        <w:rPr>
          <w:color w:val="000000"/>
        </w:rPr>
        <w:t xml:space="preserve"> and Table </w:t>
      </w:r>
      <w:r w:rsidR="0038485B">
        <w:rPr>
          <w:color w:val="000000"/>
        </w:rPr>
        <w:t>36</w:t>
      </w:r>
      <w:r w:rsidR="00142F62">
        <w:rPr>
          <w:color w:val="000000"/>
        </w:rPr>
        <w:t>)</w:t>
      </w:r>
      <w:r>
        <w:rPr>
          <w:color w:val="000000"/>
        </w:rPr>
        <w:t xml:space="preserve">. These included Catholic (12.6%), Other Christian (10.3%), Anglican (6.1%), and Jehovah’s </w:t>
      </w:r>
      <w:r>
        <w:t>Witnesses</w:t>
      </w:r>
      <w:r>
        <w:rPr>
          <w:color w:val="000000"/>
        </w:rPr>
        <w:t xml:space="preserve"> (1.2</w:t>
      </w:r>
      <w:r>
        <w:t xml:space="preserve">%). Less than 1% reported Islam, Judaism, Hinduism, or Buddhism (Table 21a and Table 21b). We also received 84 free text responses describing other religions, including Agnostic, </w:t>
      </w:r>
      <w:proofErr w:type="spellStart"/>
      <w:r>
        <w:t>Baháʼí</w:t>
      </w:r>
      <w:proofErr w:type="spellEnd"/>
      <w:r>
        <w:t>, Baptist, Church of Satan/Satanism, Church of Christ, Church of England, Church of Jesus Christ of Latter Day Saints, Deaf Church, Deaf Lutheran, Druid, Eastern Orthodox, Greek Orthodox, Uniting Church, Jainism, Jewish, Literature, Lutheran, Messiah Judaism, Methodist, Jesus, Orthodox, Pagan, Pentecostal, Presbyterian, Protestant, Reformed Baptist Church, Religious Society of Friends (Quakers), Roman Catholic, Salvation Army, Serbian Orthodox, Seventh-Day Adventist, Spiritual, Yazidi, Wiccan, and Yoga.</w:t>
      </w:r>
    </w:p>
    <w:tbl>
      <w:tblPr>
        <w:tblStyle w:val="GridTable4"/>
        <w:tblW w:w="9346" w:type="dxa"/>
        <w:tblLayout w:type="fixed"/>
        <w:tblLook w:val="04A0" w:firstRow="1" w:lastRow="0" w:firstColumn="1" w:lastColumn="0" w:noHBand="0" w:noVBand="1"/>
      </w:tblPr>
      <w:tblGrid>
        <w:gridCol w:w="1742"/>
        <w:gridCol w:w="947"/>
        <w:gridCol w:w="992"/>
        <w:gridCol w:w="1134"/>
        <w:gridCol w:w="1134"/>
        <w:gridCol w:w="992"/>
        <w:gridCol w:w="1418"/>
        <w:gridCol w:w="987"/>
      </w:tblGrid>
      <w:tr w:rsidR="003C302C" w:rsidRPr="000A4EFF" w14:paraId="578A3EB5"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89B105A" w14:textId="77777777" w:rsidR="003C302C" w:rsidRPr="00B9697A" w:rsidRDefault="003C302C" w:rsidP="003C302C">
            <w:pPr>
              <w:rPr>
                <w:sz w:val="20"/>
                <w:szCs w:val="20"/>
              </w:rPr>
            </w:pPr>
            <w:bookmarkStart w:id="60" w:name="Title_35" w:colFirst="0" w:colLast="0"/>
          </w:p>
        </w:tc>
        <w:tc>
          <w:tcPr>
            <w:tcW w:w="947" w:type="dxa"/>
          </w:tcPr>
          <w:p w14:paraId="7FCF34FE" w14:textId="7CB2FCE1"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Total</w:t>
            </w:r>
          </w:p>
        </w:tc>
        <w:tc>
          <w:tcPr>
            <w:tcW w:w="992" w:type="dxa"/>
          </w:tcPr>
          <w:p w14:paraId="4B30EE7B" w14:textId="7C6874F7"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Yes, I am Deaf</w:t>
            </w:r>
          </w:p>
        </w:tc>
        <w:tc>
          <w:tcPr>
            <w:tcW w:w="1134" w:type="dxa"/>
          </w:tcPr>
          <w:p w14:paraId="2F39C86A" w14:textId="3F2D1C51"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Yes, I am Deafblind</w:t>
            </w:r>
          </w:p>
        </w:tc>
        <w:tc>
          <w:tcPr>
            <w:tcW w:w="1134" w:type="dxa"/>
          </w:tcPr>
          <w:p w14:paraId="56CA5B48" w14:textId="71746E0A"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Yes, I am Deaf and disabled</w:t>
            </w:r>
          </w:p>
        </w:tc>
        <w:tc>
          <w:tcPr>
            <w:tcW w:w="992" w:type="dxa"/>
          </w:tcPr>
          <w:p w14:paraId="2C1CABA7" w14:textId="32897D74"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Yes, I am hard of hearing</w:t>
            </w:r>
          </w:p>
        </w:tc>
        <w:tc>
          <w:tcPr>
            <w:tcW w:w="1418" w:type="dxa"/>
          </w:tcPr>
          <w:p w14:paraId="62F1FEFB" w14:textId="60F8C7B6"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No, I describe it differently (type below)</w:t>
            </w:r>
          </w:p>
        </w:tc>
        <w:tc>
          <w:tcPr>
            <w:tcW w:w="987" w:type="dxa"/>
          </w:tcPr>
          <w:p w14:paraId="78CFD0CD" w14:textId="381642B7" w:rsidR="003C302C" w:rsidRPr="00B9697A" w:rsidRDefault="003C302C" w:rsidP="003C302C">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No, I am hearing</w:t>
            </w:r>
          </w:p>
        </w:tc>
      </w:tr>
      <w:bookmarkEnd w:id="60"/>
      <w:tr w:rsidR="003C302C" w:rsidRPr="006425F0" w14:paraId="02AA7D24"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D9497DE" w14:textId="5BF0560E" w:rsidR="003C302C" w:rsidRPr="00B9697A" w:rsidRDefault="003C302C" w:rsidP="003C302C">
            <w:pPr>
              <w:rPr>
                <w:sz w:val="20"/>
                <w:szCs w:val="20"/>
              </w:rPr>
            </w:pPr>
            <w:r w:rsidRPr="00B9697A">
              <w:rPr>
                <w:sz w:val="20"/>
                <w:szCs w:val="20"/>
              </w:rPr>
              <w:t>Catholic</w:t>
            </w:r>
          </w:p>
        </w:tc>
        <w:tc>
          <w:tcPr>
            <w:tcW w:w="947" w:type="dxa"/>
          </w:tcPr>
          <w:p w14:paraId="789311FC" w14:textId="71DB38D6"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9697A">
              <w:rPr>
                <w:sz w:val="20"/>
                <w:szCs w:val="20"/>
              </w:rPr>
              <w:t>12.6%</w:t>
            </w:r>
          </w:p>
        </w:tc>
        <w:tc>
          <w:tcPr>
            <w:tcW w:w="992" w:type="dxa"/>
          </w:tcPr>
          <w:p w14:paraId="3D25F7F1" w14:textId="2C37AC95"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9697A">
              <w:rPr>
                <w:sz w:val="20"/>
                <w:szCs w:val="20"/>
              </w:rPr>
              <w:t>14.1%</w:t>
            </w:r>
          </w:p>
        </w:tc>
        <w:tc>
          <w:tcPr>
            <w:tcW w:w="1134" w:type="dxa"/>
          </w:tcPr>
          <w:p w14:paraId="74A5BB14" w14:textId="533FEFF4"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11.1%</w:t>
            </w:r>
          </w:p>
        </w:tc>
        <w:tc>
          <w:tcPr>
            <w:tcW w:w="1134" w:type="dxa"/>
          </w:tcPr>
          <w:p w14:paraId="1506E900" w14:textId="328E73B4"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7.4%</w:t>
            </w:r>
          </w:p>
        </w:tc>
        <w:tc>
          <w:tcPr>
            <w:tcW w:w="992" w:type="dxa"/>
          </w:tcPr>
          <w:p w14:paraId="45256CDB" w14:textId="093776C9"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13.2%</w:t>
            </w:r>
          </w:p>
        </w:tc>
        <w:tc>
          <w:tcPr>
            <w:tcW w:w="1418" w:type="dxa"/>
          </w:tcPr>
          <w:p w14:paraId="47CDEED1" w14:textId="0D614B5D"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12.1%</w:t>
            </w:r>
          </w:p>
        </w:tc>
        <w:tc>
          <w:tcPr>
            <w:tcW w:w="987" w:type="dxa"/>
          </w:tcPr>
          <w:p w14:paraId="424F98EC" w14:textId="345123A6"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10.3%</w:t>
            </w:r>
          </w:p>
        </w:tc>
      </w:tr>
      <w:tr w:rsidR="003C302C" w:rsidRPr="00095748" w14:paraId="567118EB"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18F74AA" w14:textId="27677BB4" w:rsidR="003C302C" w:rsidRPr="00B9697A" w:rsidRDefault="003C302C" w:rsidP="003C302C">
            <w:pPr>
              <w:rPr>
                <w:sz w:val="20"/>
                <w:szCs w:val="20"/>
              </w:rPr>
            </w:pPr>
            <w:r w:rsidRPr="00B9697A">
              <w:rPr>
                <w:sz w:val="20"/>
                <w:szCs w:val="20"/>
              </w:rPr>
              <w:t>Anglican</w:t>
            </w:r>
          </w:p>
        </w:tc>
        <w:tc>
          <w:tcPr>
            <w:tcW w:w="947" w:type="dxa"/>
          </w:tcPr>
          <w:p w14:paraId="577B8C81" w14:textId="7A9DBDBE"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6.1%</w:t>
            </w:r>
          </w:p>
        </w:tc>
        <w:tc>
          <w:tcPr>
            <w:tcW w:w="992" w:type="dxa"/>
          </w:tcPr>
          <w:p w14:paraId="39CA0D2D" w14:textId="5F2B550E"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6.0%</w:t>
            </w:r>
          </w:p>
        </w:tc>
        <w:tc>
          <w:tcPr>
            <w:tcW w:w="1134" w:type="dxa"/>
          </w:tcPr>
          <w:p w14:paraId="176848CC" w14:textId="4D7B6CCA"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5.6%</w:t>
            </w:r>
          </w:p>
        </w:tc>
        <w:tc>
          <w:tcPr>
            <w:tcW w:w="1134" w:type="dxa"/>
          </w:tcPr>
          <w:p w14:paraId="16BD7E99" w14:textId="69C3C274"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18.5%</w:t>
            </w:r>
          </w:p>
        </w:tc>
        <w:tc>
          <w:tcPr>
            <w:tcW w:w="992" w:type="dxa"/>
          </w:tcPr>
          <w:p w14:paraId="7EAE67CE" w14:textId="442D29B4"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6.6%</w:t>
            </w:r>
          </w:p>
        </w:tc>
        <w:tc>
          <w:tcPr>
            <w:tcW w:w="1418" w:type="dxa"/>
          </w:tcPr>
          <w:p w14:paraId="03D13AD5" w14:textId="59514D51"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9.1%</w:t>
            </w:r>
          </w:p>
        </w:tc>
        <w:tc>
          <w:tcPr>
            <w:tcW w:w="987" w:type="dxa"/>
          </w:tcPr>
          <w:p w14:paraId="0CCAAD90" w14:textId="4594DBC7"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4.9%</w:t>
            </w:r>
          </w:p>
        </w:tc>
      </w:tr>
      <w:tr w:rsidR="003C302C" w:rsidRPr="00095748" w14:paraId="5726B998"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BD5E4A2" w14:textId="394AD450" w:rsidR="003C302C" w:rsidRPr="00B9697A" w:rsidRDefault="003C302C" w:rsidP="003C302C">
            <w:pPr>
              <w:rPr>
                <w:sz w:val="20"/>
                <w:szCs w:val="20"/>
              </w:rPr>
            </w:pPr>
            <w:r w:rsidRPr="00B9697A">
              <w:rPr>
                <w:sz w:val="20"/>
                <w:szCs w:val="20"/>
              </w:rPr>
              <w:t>Jehovah's Witness</w:t>
            </w:r>
          </w:p>
        </w:tc>
        <w:tc>
          <w:tcPr>
            <w:tcW w:w="947" w:type="dxa"/>
          </w:tcPr>
          <w:p w14:paraId="67B0FEF4" w14:textId="0743B85B"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1.2%</w:t>
            </w:r>
          </w:p>
        </w:tc>
        <w:tc>
          <w:tcPr>
            <w:tcW w:w="992" w:type="dxa"/>
          </w:tcPr>
          <w:p w14:paraId="0C31CA42" w14:textId="56DED66D"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0.9%</w:t>
            </w:r>
          </w:p>
        </w:tc>
        <w:tc>
          <w:tcPr>
            <w:tcW w:w="1134" w:type="dxa"/>
          </w:tcPr>
          <w:p w14:paraId="6D2903DD" w14:textId="2B6F4154"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1134" w:type="dxa"/>
          </w:tcPr>
          <w:p w14:paraId="598636D6" w14:textId="73F388E3"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992" w:type="dxa"/>
          </w:tcPr>
          <w:p w14:paraId="0CF28BD5" w14:textId="40D5CBDF"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0.7%</w:t>
            </w:r>
          </w:p>
        </w:tc>
        <w:tc>
          <w:tcPr>
            <w:tcW w:w="1418" w:type="dxa"/>
          </w:tcPr>
          <w:p w14:paraId="4FEB26EC" w14:textId="0D56ADCB"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987" w:type="dxa"/>
          </w:tcPr>
          <w:p w14:paraId="0B40FC96" w14:textId="69C75863"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2.2%</w:t>
            </w:r>
          </w:p>
        </w:tc>
      </w:tr>
      <w:tr w:rsidR="003C302C" w:rsidRPr="00095748" w14:paraId="36D24444"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AAD16B" w14:textId="7384E66D" w:rsidR="003C302C" w:rsidRPr="00B9697A" w:rsidRDefault="003C302C" w:rsidP="003C302C">
            <w:pPr>
              <w:rPr>
                <w:sz w:val="20"/>
                <w:szCs w:val="20"/>
              </w:rPr>
            </w:pPr>
            <w:r w:rsidRPr="00B9697A">
              <w:rPr>
                <w:sz w:val="20"/>
                <w:szCs w:val="20"/>
              </w:rPr>
              <w:lastRenderedPageBreak/>
              <w:t>Other Christian</w:t>
            </w:r>
          </w:p>
        </w:tc>
        <w:tc>
          <w:tcPr>
            <w:tcW w:w="947" w:type="dxa"/>
          </w:tcPr>
          <w:p w14:paraId="4B309724" w14:textId="379883AD"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10.3%</w:t>
            </w:r>
          </w:p>
        </w:tc>
        <w:tc>
          <w:tcPr>
            <w:tcW w:w="992" w:type="dxa"/>
          </w:tcPr>
          <w:p w14:paraId="22230C6F" w14:textId="34313077"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10.3%</w:t>
            </w:r>
          </w:p>
        </w:tc>
        <w:tc>
          <w:tcPr>
            <w:tcW w:w="1134" w:type="dxa"/>
          </w:tcPr>
          <w:p w14:paraId="35A0B553" w14:textId="1F127DA5"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5.6%</w:t>
            </w:r>
          </w:p>
        </w:tc>
        <w:tc>
          <w:tcPr>
            <w:tcW w:w="1134" w:type="dxa"/>
          </w:tcPr>
          <w:p w14:paraId="7158F110" w14:textId="54EA15F5"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14.8%</w:t>
            </w:r>
          </w:p>
        </w:tc>
        <w:tc>
          <w:tcPr>
            <w:tcW w:w="992" w:type="dxa"/>
          </w:tcPr>
          <w:p w14:paraId="7C24F0B0" w14:textId="7EEE47BE"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7.4%</w:t>
            </w:r>
          </w:p>
        </w:tc>
        <w:tc>
          <w:tcPr>
            <w:tcW w:w="1418" w:type="dxa"/>
          </w:tcPr>
          <w:p w14:paraId="30329623" w14:textId="2C724445"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9.1%</w:t>
            </w:r>
          </w:p>
        </w:tc>
        <w:tc>
          <w:tcPr>
            <w:tcW w:w="987" w:type="dxa"/>
          </w:tcPr>
          <w:p w14:paraId="1FB67C7B" w14:textId="5DDEB589"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11.4%</w:t>
            </w:r>
          </w:p>
        </w:tc>
      </w:tr>
      <w:tr w:rsidR="003C302C" w:rsidRPr="00095748" w14:paraId="33E5788D"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A076492" w14:textId="43E729E0" w:rsidR="003C302C" w:rsidRPr="00B9697A" w:rsidRDefault="003C302C" w:rsidP="003C302C">
            <w:pPr>
              <w:rPr>
                <w:sz w:val="20"/>
                <w:szCs w:val="20"/>
              </w:rPr>
            </w:pPr>
            <w:r w:rsidRPr="00B9697A">
              <w:rPr>
                <w:sz w:val="20"/>
                <w:szCs w:val="20"/>
              </w:rPr>
              <w:t>Islam</w:t>
            </w:r>
          </w:p>
        </w:tc>
        <w:tc>
          <w:tcPr>
            <w:tcW w:w="947" w:type="dxa"/>
          </w:tcPr>
          <w:p w14:paraId="28A9FDA5" w14:textId="163E5FCD"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0.7%</w:t>
            </w:r>
          </w:p>
        </w:tc>
        <w:tc>
          <w:tcPr>
            <w:tcW w:w="992" w:type="dxa"/>
          </w:tcPr>
          <w:p w14:paraId="1C747D28" w14:textId="71EE04C0"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0.6%</w:t>
            </w:r>
          </w:p>
        </w:tc>
        <w:tc>
          <w:tcPr>
            <w:tcW w:w="1134" w:type="dxa"/>
          </w:tcPr>
          <w:p w14:paraId="3BF235AF" w14:textId="53392C51"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1134" w:type="dxa"/>
          </w:tcPr>
          <w:p w14:paraId="56023F5B" w14:textId="5365EEED"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992" w:type="dxa"/>
          </w:tcPr>
          <w:p w14:paraId="2F457C86" w14:textId="088BC93A"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2.2%</w:t>
            </w:r>
          </w:p>
        </w:tc>
        <w:tc>
          <w:tcPr>
            <w:tcW w:w="1418" w:type="dxa"/>
          </w:tcPr>
          <w:p w14:paraId="17C6DAD4" w14:textId="75B3625A"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987" w:type="dxa"/>
          </w:tcPr>
          <w:p w14:paraId="42C5A8B1" w14:textId="7DD0FDF1"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0.3%</w:t>
            </w:r>
          </w:p>
        </w:tc>
      </w:tr>
      <w:tr w:rsidR="003C302C" w:rsidRPr="00095748" w14:paraId="75CEBC41"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189699B" w14:textId="55AB1271" w:rsidR="003C302C" w:rsidRPr="00B9697A" w:rsidRDefault="003C302C" w:rsidP="003C302C">
            <w:pPr>
              <w:rPr>
                <w:sz w:val="20"/>
                <w:szCs w:val="20"/>
              </w:rPr>
            </w:pPr>
            <w:r w:rsidRPr="00B9697A">
              <w:rPr>
                <w:sz w:val="20"/>
                <w:szCs w:val="20"/>
              </w:rPr>
              <w:t>Judaism</w:t>
            </w:r>
          </w:p>
        </w:tc>
        <w:tc>
          <w:tcPr>
            <w:tcW w:w="947" w:type="dxa"/>
          </w:tcPr>
          <w:p w14:paraId="7FA533D3" w14:textId="1EEF57B0"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0.4%</w:t>
            </w:r>
          </w:p>
        </w:tc>
        <w:tc>
          <w:tcPr>
            <w:tcW w:w="992" w:type="dxa"/>
          </w:tcPr>
          <w:p w14:paraId="7FC221A8" w14:textId="5F03BE39"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0.3%</w:t>
            </w:r>
          </w:p>
        </w:tc>
        <w:tc>
          <w:tcPr>
            <w:tcW w:w="1134" w:type="dxa"/>
          </w:tcPr>
          <w:p w14:paraId="55921B8C" w14:textId="2DA56EE5"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0.0%</w:t>
            </w:r>
          </w:p>
        </w:tc>
        <w:tc>
          <w:tcPr>
            <w:tcW w:w="1134" w:type="dxa"/>
          </w:tcPr>
          <w:p w14:paraId="6137AAE4" w14:textId="3E9C0708"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0.0%</w:t>
            </w:r>
          </w:p>
        </w:tc>
        <w:tc>
          <w:tcPr>
            <w:tcW w:w="992" w:type="dxa"/>
          </w:tcPr>
          <w:p w14:paraId="2FA3CF49" w14:textId="02C68E75"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0.7%</w:t>
            </w:r>
          </w:p>
        </w:tc>
        <w:tc>
          <w:tcPr>
            <w:tcW w:w="1418" w:type="dxa"/>
          </w:tcPr>
          <w:p w14:paraId="3A53F0EC" w14:textId="1653DC19"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0.0%</w:t>
            </w:r>
          </w:p>
        </w:tc>
        <w:tc>
          <w:tcPr>
            <w:tcW w:w="987" w:type="dxa"/>
          </w:tcPr>
          <w:p w14:paraId="414E5990" w14:textId="2A2F6A67"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0.5%</w:t>
            </w:r>
          </w:p>
        </w:tc>
      </w:tr>
      <w:tr w:rsidR="003C302C" w:rsidRPr="00095748" w14:paraId="69B00517"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583F6E3" w14:textId="7811A830" w:rsidR="003C302C" w:rsidRPr="00B9697A" w:rsidRDefault="003C302C" w:rsidP="003C302C">
            <w:pPr>
              <w:rPr>
                <w:sz w:val="20"/>
                <w:szCs w:val="20"/>
              </w:rPr>
            </w:pPr>
            <w:r w:rsidRPr="00B9697A">
              <w:rPr>
                <w:sz w:val="20"/>
                <w:szCs w:val="20"/>
              </w:rPr>
              <w:t>Hinduism</w:t>
            </w:r>
          </w:p>
        </w:tc>
        <w:tc>
          <w:tcPr>
            <w:tcW w:w="947" w:type="dxa"/>
          </w:tcPr>
          <w:p w14:paraId="42A351A9" w14:textId="586E312C"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0.5%</w:t>
            </w:r>
          </w:p>
        </w:tc>
        <w:tc>
          <w:tcPr>
            <w:tcW w:w="992" w:type="dxa"/>
          </w:tcPr>
          <w:p w14:paraId="0E808927" w14:textId="16614904"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0.8%</w:t>
            </w:r>
          </w:p>
        </w:tc>
        <w:tc>
          <w:tcPr>
            <w:tcW w:w="1134" w:type="dxa"/>
          </w:tcPr>
          <w:p w14:paraId="741A5EF4" w14:textId="2D3AE4BD"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1134" w:type="dxa"/>
          </w:tcPr>
          <w:p w14:paraId="32B9A2EA" w14:textId="4765E8AC"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992" w:type="dxa"/>
          </w:tcPr>
          <w:p w14:paraId="16ABB09E" w14:textId="2B9BE94D"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1418" w:type="dxa"/>
          </w:tcPr>
          <w:p w14:paraId="53A36D6C" w14:textId="1751E825"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0.0%</w:t>
            </w:r>
          </w:p>
        </w:tc>
        <w:tc>
          <w:tcPr>
            <w:tcW w:w="987" w:type="dxa"/>
          </w:tcPr>
          <w:p w14:paraId="3FA9A1C6" w14:textId="3C439D9F"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0.3%</w:t>
            </w:r>
          </w:p>
        </w:tc>
      </w:tr>
      <w:tr w:rsidR="003C302C" w:rsidRPr="00095748" w14:paraId="449A1BC4"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C4D1AEE" w14:textId="0902AFDC" w:rsidR="003C302C" w:rsidRPr="00B9697A" w:rsidRDefault="003C302C" w:rsidP="003C302C">
            <w:pPr>
              <w:rPr>
                <w:sz w:val="20"/>
                <w:szCs w:val="20"/>
              </w:rPr>
            </w:pPr>
            <w:r w:rsidRPr="00B9697A">
              <w:rPr>
                <w:sz w:val="20"/>
                <w:szCs w:val="20"/>
              </w:rPr>
              <w:t>Buddhism</w:t>
            </w:r>
          </w:p>
        </w:tc>
        <w:tc>
          <w:tcPr>
            <w:tcW w:w="947" w:type="dxa"/>
          </w:tcPr>
          <w:p w14:paraId="450EEAD6" w14:textId="47214F42"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0.5%</w:t>
            </w:r>
          </w:p>
        </w:tc>
        <w:tc>
          <w:tcPr>
            <w:tcW w:w="992" w:type="dxa"/>
          </w:tcPr>
          <w:p w14:paraId="6853ED6E" w14:textId="63EA63A0"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0.2%</w:t>
            </w:r>
          </w:p>
        </w:tc>
        <w:tc>
          <w:tcPr>
            <w:tcW w:w="1134" w:type="dxa"/>
          </w:tcPr>
          <w:p w14:paraId="76C87F0E" w14:textId="31FCEA5C"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0.0%</w:t>
            </w:r>
          </w:p>
        </w:tc>
        <w:tc>
          <w:tcPr>
            <w:tcW w:w="1134" w:type="dxa"/>
          </w:tcPr>
          <w:p w14:paraId="04BF4416" w14:textId="4EB7A137"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0.0%</w:t>
            </w:r>
          </w:p>
        </w:tc>
        <w:tc>
          <w:tcPr>
            <w:tcW w:w="992" w:type="dxa"/>
          </w:tcPr>
          <w:p w14:paraId="38A3A72E" w14:textId="75B093FE"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0.7%</w:t>
            </w:r>
          </w:p>
        </w:tc>
        <w:tc>
          <w:tcPr>
            <w:tcW w:w="1418" w:type="dxa"/>
          </w:tcPr>
          <w:p w14:paraId="79516979" w14:textId="122A6F63"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0.0%</w:t>
            </w:r>
          </w:p>
        </w:tc>
        <w:tc>
          <w:tcPr>
            <w:tcW w:w="987" w:type="dxa"/>
          </w:tcPr>
          <w:p w14:paraId="43483806" w14:textId="00FFE30A" w:rsidR="003C302C" w:rsidRPr="00B9697A" w:rsidRDefault="003C302C" w:rsidP="003C302C">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1.1%</w:t>
            </w:r>
          </w:p>
        </w:tc>
      </w:tr>
      <w:tr w:rsidR="003C302C" w:rsidRPr="00095748" w14:paraId="6367B964"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2A2739" w14:textId="73B5A157" w:rsidR="003C302C" w:rsidRPr="00B9697A" w:rsidRDefault="003C302C" w:rsidP="003C302C">
            <w:pPr>
              <w:rPr>
                <w:sz w:val="20"/>
                <w:szCs w:val="20"/>
              </w:rPr>
            </w:pPr>
            <w:r w:rsidRPr="00B9697A">
              <w:rPr>
                <w:sz w:val="20"/>
                <w:szCs w:val="20"/>
              </w:rPr>
              <w:t>My religion is not listed here (type below)</w:t>
            </w:r>
          </w:p>
        </w:tc>
        <w:tc>
          <w:tcPr>
            <w:tcW w:w="947" w:type="dxa"/>
          </w:tcPr>
          <w:p w14:paraId="7C2F8ECC" w14:textId="19FB74FB"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7.1%</w:t>
            </w:r>
          </w:p>
        </w:tc>
        <w:tc>
          <w:tcPr>
            <w:tcW w:w="992" w:type="dxa"/>
          </w:tcPr>
          <w:p w14:paraId="478617D4" w14:textId="5EC36F43"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6.6%</w:t>
            </w:r>
          </w:p>
        </w:tc>
        <w:tc>
          <w:tcPr>
            <w:tcW w:w="1134" w:type="dxa"/>
          </w:tcPr>
          <w:p w14:paraId="7E4CF342" w14:textId="0A905262"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27.8%</w:t>
            </w:r>
          </w:p>
        </w:tc>
        <w:tc>
          <w:tcPr>
            <w:tcW w:w="1134" w:type="dxa"/>
          </w:tcPr>
          <w:p w14:paraId="691D239C" w14:textId="5DB52270"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3.7%</w:t>
            </w:r>
          </w:p>
        </w:tc>
        <w:tc>
          <w:tcPr>
            <w:tcW w:w="992" w:type="dxa"/>
          </w:tcPr>
          <w:p w14:paraId="1DEC0299" w14:textId="08F6FC4E"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12.5%</w:t>
            </w:r>
          </w:p>
        </w:tc>
        <w:tc>
          <w:tcPr>
            <w:tcW w:w="1418" w:type="dxa"/>
          </w:tcPr>
          <w:p w14:paraId="022C62C8" w14:textId="0639F91B"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6.1%</w:t>
            </w:r>
          </w:p>
        </w:tc>
        <w:tc>
          <w:tcPr>
            <w:tcW w:w="987" w:type="dxa"/>
          </w:tcPr>
          <w:p w14:paraId="7BD632CC" w14:textId="79164032" w:rsidR="003C302C" w:rsidRPr="00B9697A" w:rsidRDefault="003C302C" w:rsidP="003C302C">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5.1%</w:t>
            </w:r>
          </w:p>
        </w:tc>
      </w:tr>
    </w:tbl>
    <w:p w14:paraId="169052F3" w14:textId="79B6BE23"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35</w:t>
      </w:r>
      <w:r w:rsidR="00F85C94">
        <w:rPr>
          <w:noProof/>
        </w:rPr>
        <w:fldChar w:fldCharType="end"/>
      </w:r>
      <w:r>
        <w:t xml:space="preserve"> </w:t>
      </w:r>
      <w:r w:rsidRPr="000C66DD">
        <w:t>Religion (n=478/1215)</w:t>
      </w:r>
    </w:p>
    <w:tbl>
      <w:tblPr>
        <w:tblStyle w:val="GridTable4"/>
        <w:tblW w:w="8925" w:type="dxa"/>
        <w:tblLayout w:type="fixed"/>
        <w:tblLook w:val="04A0" w:firstRow="1" w:lastRow="0" w:firstColumn="1" w:lastColumn="0" w:noHBand="0" w:noVBand="1"/>
      </w:tblPr>
      <w:tblGrid>
        <w:gridCol w:w="3256"/>
        <w:gridCol w:w="1843"/>
        <w:gridCol w:w="1984"/>
        <w:gridCol w:w="1842"/>
      </w:tblGrid>
      <w:tr w:rsidR="00A82160" w:rsidRPr="000A4EFF" w14:paraId="3FBC8158"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2824D48D" w14:textId="77777777" w:rsidR="00A82160" w:rsidRPr="00B9697A" w:rsidRDefault="00A82160" w:rsidP="00C96855">
            <w:pPr>
              <w:rPr>
                <w:sz w:val="20"/>
                <w:szCs w:val="20"/>
              </w:rPr>
            </w:pPr>
            <w:bookmarkStart w:id="61" w:name="Title_36" w:colFirst="0" w:colLast="0"/>
          </w:p>
        </w:tc>
        <w:tc>
          <w:tcPr>
            <w:tcW w:w="1843" w:type="dxa"/>
          </w:tcPr>
          <w:p w14:paraId="27FADF72" w14:textId="77777777" w:rsidR="00A82160" w:rsidRPr="00B9697A" w:rsidRDefault="00A82160" w:rsidP="00C96855">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Total</w:t>
            </w:r>
          </w:p>
        </w:tc>
        <w:tc>
          <w:tcPr>
            <w:tcW w:w="1984" w:type="dxa"/>
          </w:tcPr>
          <w:p w14:paraId="5E5AD10F" w14:textId="77777777" w:rsidR="00A82160" w:rsidRPr="00B9697A" w:rsidRDefault="00A82160" w:rsidP="00C96855">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Deaf total</w:t>
            </w:r>
          </w:p>
        </w:tc>
        <w:tc>
          <w:tcPr>
            <w:tcW w:w="1842" w:type="dxa"/>
          </w:tcPr>
          <w:p w14:paraId="5D131293" w14:textId="77777777" w:rsidR="00A82160" w:rsidRPr="00B9697A" w:rsidRDefault="00A82160" w:rsidP="00C96855">
            <w:pPr>
              <w:cnfStyle w:val="100000000000" w:firstRow="1" w:lastRow="0" w:firstColumn="0" w:lastColumn="0" w:oddVBand="0" w:evenVBand="0" w:oddHBand="0" w:evenHBand="0" w:firstRowFirstColumn="0" w:firstRowLastColumn="0" w:lastRowFirstColumn="0" w:lastRowLastColumn="0"/>
              <w:rPr>
                <w:sz w:val="20"/>
                <w:szCs w:val="20"/>
              </w:rPr>
            </w:pPr>
            <w:r w:rsidRPr="00B9697A">
              <w:rPr>
                <w:sz w:val="20"/>
                <w:szCs w:val="20"/>
              </w:rPr>
              <w:t>Hearing</w:t>
            </w:r>
          </w:p>
        </w:tc>
      </w:tr>
      <w:bookmarkEnd w:id="61"/>
      <w:tr w:rsidR="00DD0344" w:rsidRPr="006425F0" w14:paraId="4D87DEC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DBAF50B" w14:textId="1FDF12DA" w:rsidR="00DD0344" w:rsidRPr="00B9697A" w:rsidRDefault="00DD0344" w:rsidP="00DD0344">
            <w:pPr>
              <w:rPr>
                <w:sz w:val="20"/>
                <w:szCs w:val="20"/>
              </w:rPr>
            </w:pPr>
            <w:r w:rsidRPr="00B9697A">
              <w:rPr>
                <w:sz w:val="20"/>
                <w:szCs w:val="20"/>
              </w:rPr>
              <w:t>Total Count (All)</w:t>
            </w:r>
          </w:p>
        </w:tc>
        <w:tc>
          <w:tcPr>
            <w:tcW w:w="1843" w:type="dxa"/>
          </w:tcPr>
          <w:p w14:paraId="48578C4D" w14:textId="0BDAD480"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9697A">
              <w:rPr>
                <w:sz w:val="20"/>
                <w:szCs w:val="20"/>
              </w:rPr>
              <w:t>1.215.0</w:t>
            </w:r>
          </w:p>
        </w:tc>
        <w:tc>
          <w:tcPr>
            <w:tcW w:w="1984" w:type="dxa"/>
          </w:tcPr>
          <w:p w14:paraId="61AE2FA0" w14:textId="3B0E5328"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9697A">
              <w:rPr>
                <w:sz w:val="20"/>
                <w:szCs w:val="20"/>
              </w:rPr>
              <w:t>846.0</w:t>
            </w:r>
          </w:p>
        </w:tc>
        <w:tc>
          <w:tcPr>
            <w:tcW w:w="1842" w:type="dxa"/>
          </w:tcPr>
          <w:p w14:paraId="7265FC2A" w14:textId="19F4636C"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369.0</w:t>
            </w:r>
          </w:p>
        </w:tc>
      </w:tr>
      <w:tr w:rsidR="00DD0344" w:rsidRPr="00095748" w14:paraId="0C53897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07B4EF0" w14:textId="69F143DD" w:rsidR="00DD0344" w:rsidRPr="00B9697A" w:rsidRDefault="00DD0344" w:rsidP="00DD0344">
            <w:pPr>
              <w:rPr>
                <w:sz w:val="20"/>
                <w:szCs w:val="20"/>
              </w:rPr>
            </w:pPr>
            <w:r w:rsidRPr="00B9697A">
              <w:rPr>
                <w:sz w:val="20"/>
                <w:szCs w:val="20"/>
              </w:rPr>
              <w:t>Catholic</w:t>
            </w:r>
          </w:p>
        </w:tc>
        <w:tc>
          <w:tcPr>
            <w:tcW w:w="1843" w:type="dxa"/>
          </w:tcPr>
          <w:p w14:paraId="45903FAE" w14:textId="1AC94A26"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12.6%</w:t>
            </w:r>
          </w:p>
        </w:tc>
        <w:tc>
          <w:tcPr>
            <w:tcW w:w="1984" w:type="dxa"/>
          </w:tcPr>
          <w:p w14:paraId="49E7BEAB" w14:textId="0729330C"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13.6%</w:t>
            </w:r>
          </w:p>
        </w:tc>
        <w:tc>
          <w:tcPr>
            <w:tcW w:w="1842" w:type="dxa"/>
          </w:tcPr>
          <w:p w14:paraId="5A8A7266" w14:textId="2AB8CF08"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10.3%</w:t>
            </w:r>
          </w:p>
        </w:tc>
      </w:tr>
      <w:tr w:rsidR="00DD0344" w:rsidRPr="00095748" w14:paraId="76BCD51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BCCC4CF" w14:textId="6F9ACF58" w:rsidR="00DD0344" w:rsidRPr="00B9697A" w:rsidRDefault="00DD0344" w:rsidP="00DD0344">
            <w:pPr>
              <w:rPr>
                <w:sz w:val="20"/>
                <w:szCs w:val="20"/>
              </w:rPr>
            </w:pPr>
            <w:r w:rsidRPr="00B9697A">
              <w:rPr>
                <w:sz w:val="20"/>
                <w:szCs w:val="20"/>
              </w:rPr>
              <w:t>Anglican</w:t>
            </w:r>
          </w:p>
        </w:tc>
        <w:tc>
          <w:tcPr>
            <w:tcW w:w="1843" w:type="dxa"/>
          </w:tcPr>
          <w:p w14:paraId="79A736B3" w14:textId="311997B3"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6.1%</w:t>
            </w:r>
          </w:p>
        </w:tc>
        <w:tc>
          <w:tcPr>
            <w:tcW w:w="1984" w:type="dxa"/>
          </w:tcPr>
          <w:p w14:paraId="1EEA7AD3" w14:textId="730BEB59"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6.6%</w:t>
            </w:r>
          </w:p>
        </w:tc>
        <w:tc>
          <w:tcPr>
            <w:tcW w:w="1842" w:type="dxa"/>
          </w:tcPr>
          <w:p w14:paraId="2476A5A1" w14:textId="51BE8109"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4.9%</w:t>
            </w:r>
          </w:p>
        </w:tc>
      </w:tr>
      <w:tr w:rsidR="00DD0344" w:rsidRPr="00095748" w14:paraId="52D432C2"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5470D99" w14:textId="204AD4F0" w:rsidR="00DD0344" w:rsidRPr="00B9697A" w:rsidRDefault="00DD0344" w:rsidP="00DD0344">
            <w:pPr>
              <w:rPr>
                <w:sz w:val="20"/>
                <w:szCs w:val="20"/>
              </w:rPr>
            </w:pPr>
            <w:r w:rsidRPr="00B9697A">
              <w:rPr>
                <w:sz w:val="20"/>
                <w:szCs w:val="20"/>
              </w:rPr>
              <w:t>Jehovah's Witness</w:t>
            </w:r>
          </w:p>
        </w:tc>
        <w:tc>
          <w:tcPr>
            <w:tcW w:w="1843" w:type="dxa"/>
          </w:tcPr>
          <w:p w14:paraId="51E17C60" w14:textId="7C234C9B"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1.2%</w:t>
            </w:r>
          </w:p>
        </w:tc>
        <w:tc>
          <w:tcPr>
            <w:tcW w:w="1984" w:type="dxa"/>
          </w:tcPr>
          <w:p w14:paraId="526D47E4" w14:textId="10F7C584"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0.8%</w:t>
            </w:r>
          </w:p>
        </w:tc>
        <w:tc>
          <w:tcPr>
            <w:tcW w:w="1842" w:type="dxa"/>
          </w:tcPr>
          <w:p w14:paraId="456BC793" w14:textId="01BF2E4B"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2.2%</w:t>
            </w:r>
          </w:p>
        </w:tc>
      </w:tr>
      <w:tr w:rsidR="00DD0344" w:rsidRPr="00095748" w14:paraId="472B2F4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1AC2CF2" w14:textId="55B72273" w:rsidR="00DD0344" w:rsidRPr="00B9697A" w:rsidRDefault="00DD0344" w:rsidP="00DD0344">
            <w:pPr>
              <w:rPr>
                <w:sz w:val="20"/>
                <w:szCs w:val="20"/>
              </w:rPr>
            </w:pPr>
            <w:r w:rsidRPr="00B9697A">
              <w:rPr>
                <w:sz w:val="20"/>
                <w:szCs w:val="20"/>
              </w:rPr>
              <w:t>Other Christian</w:t>
            </w:r>
          </w:p>
        </w:tc>
        <w:tc>
          <w:tcPr>
            <w:tcW w:w="1843" w:type="dxa"/>
          </w:tcPr>
          <w:p w14:paraId="35450C0B" w14:textId="4E2A4E81"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10.3%</w:t>
            </w:r>
          </w:p>
        </w:tc>
        <w:tc>
          <w:tcPr>
            <w:tcW w:w="1984" w:type="dxa"/>
          </w:tcPr>
          <w:p w14:paraId="34EBCA74" w14:textId="0C0EE152"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9.8%</w:t>
            </w:r>
          </w:p>
        </w:tc>
        <w:tc>
          <w:tcPr>
            <w:tcW w:w="1842" w:type="dxa"/>
          </w:tcPr>
          <w:p w14:paraId="54C2906B" w14:textId="7D2281C0"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11.4%</w:t>
            </w:r>
          </w:p>
        </w:tc>
      </w:tr>
      <w:tr w:rsidR="00DD0344" w:rsidRPr="00095748" w14:paraId="30CC1D39"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DBD377D" w14:textId="2FD89085" w:rsidR="00DD0344" w:rsidRPr="00B9697A" w:rsidRDefault="00DD0344" w:rsidP="00DD0344">
            <w:pPr>
              <w:rPr>
                <w:sz w:val="20"/>
                <w:szCs w:val="20"/>
              </w:rPr>
            </w:pPr>
            <w:r w:rsidRPr="00B9697A">
              <w:rPr>
                <w:sz w:val="20"/>
                <w:szCs w:val="20"/>
              </w:rPr>
              <w:t>Islam</w:t>
            </w:r>
          </w:p>
        </w:tc>
        <w:tc>
          <w:tcPr>
            <w:tcW w:w="1843" w:type="dxa"/>
          </w:tcPr>
          <w:p w14:paraId="3F06ADEC" w14:textId="222D1C34"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0.7%</w:t>
            </w:r>
          </w:p>
        </w:tc>
        <w:tc>
          <w:tcPr>
            <w:tcW w:w="1984" w:type="dxa"/>
          </w:tcPr>
          <w:p w14:paraId="7E4B05B5" w14:textId="379FC138"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0.8%</w:t>
            </w:r>
          </w:p>
        </w:tc>
        <w:tc>
          <w:tcPr>
            <w:tcW w:w="1842" w:type="dxa"/>
          </w:tcPr>
          <w:p w14:paraId="1F26DBD4" w14:textId="06C46261"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0.3%</w:t>
            </w:r>
          </w:p>
        </w:tc>
      </w:tr>
      <w:tr w:rsidR="00DD0344" w:rsidRPr="00095748" w14:paraId="0D2A9C74"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AEE6DE4" w14:textId="36FEDF55" w:rsidR="00DD0344" w:rsidRPr="00B9697A" w:rsidRDefault="00DD0344" w:rsidP="00DD0344">
            <w:pPr>
              <w:rPr>
                <w:sz w:val="20"/>
                <w:szCs w:val="20"/>
              </w:rPr>
            </w:pPr>
            <w:r w:rsidRPr="00B9697A">
              <w:rPr>
                <w:sz w:val="20"/>
                <w:szCs w:val="20"/>
              </w:rPr>
              <w:t>Judaism</w:t>
            </w:r>
          </w:p>
        </w:tc>
        <w:tc>
          <w:tcPr>
            <w:tcW w:w="1843" w:type="dxa"/>
          </w:tcPr>
          <w:p w14:paraId="27FAB93E" w14:textId="6ACA8D47"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0.4%</w:t>
            </w:r>
          </w:p>
        </w:tc>
        <w:tc>
          <w:tcPr>
            <w:tcW w:w="1984" w:type="dxa"/>
          </w:tcPr>
          <w:p w14:paraId="58A14B46" w14:textId="779ACEFB"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0.4%</w:t>
            </w:r>
          </w:p>
        </w:tc>
        <w:tc>
          <w:tcPr>
            <w:tcW w:w="1842" w:type="dxa"/>
          </w:tcPr>
          <w:p w14:paraId="3ED1AEC5" w14:textId="09036C7F"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0.5%</w:t>
            </w:r>
          </w:p>
        </w:tc>
      </w:tr>
      <w:tr w:rsidR="00DD0344" w:rsidRPr="00095748" w14:paraId="741CAF9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52B68FD" w14:textId="6365FA9C" w:rsidR="00DD0344" w:rsidRPr="00B9697A" w:rsidRDefault="00DD0344" w:rsidP="00DD0344">
            <w:pPr>
              <w:rPr>
                <w:sz w:val="20"/>
                <w:szCs w:val="20"/>
              </w:rPr>
            </w:pPr>
            <w:r w:rsidRPr="00B9697A">
              <w:rPr>
                <w:sz w:val="20"/>
                <w:szCs w:val="20"/>
              </w:rPr>
              <w:lastRenderedPageBreak/>
              <w:t>Hinduism</w:t>
            </w:r>
          </w:p>
        </w:tc>
        <w:tc>
          <w:tcPr>
            <w:tcW w:w="1843" w:type="dxa"/>
          </w:tcPr>
          <w:p w14:paraId="7D678959" w14:textId="5A4C0E88"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0.5%</w:t>
            </w:r>
          </w:p>
        </w:tc>
        <w:tc>
          <w:tcPr>
            <w:tcW w:w="1984" w:type="dxa"/>
          </w:tcPr>
          <w:p w14:paraId="080D1A90" w14:textId="32D66BC5"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0.6%</w:t>
            </w:r>
          </w:p>
        </w:tc>
        <w:tc>
          <w:tcPr>
            <w:tcW w:w="1842" w:type="dxa"/>
          </w:tcPr>
          <w:p w14:paraId="79C0CA45" w14:textId="66F141C6"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0.3%</w:t>
            </w:r>
          </w:p>
        </w:tc>
      </w:tr>
      <w:tr w:rsidR="00DD0344" w:rsidRPr="00095748" w14:paraId="1A29803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0DDA341" w14:textId="507547A2" w:rsidR="00DD0344" w:rsidRPr="00B9697A" w:rsidRDefault="00DD0344" w:rsidP="00DD0344">
            <w:pPr>
              <w:rPr>
                <w:sz w:val="20"/>
                <w:szCs w:val="20"/>
              </w:rPr>
            </w:pPr>
            <w:r w:rsidRPr="00B9697A">
              <w:rPr>
                <w:sz w:val="20"/>
                <w:szCs w:val="20"/>
              </w:rPr>
              <w:t>Buddhism</w:t>
            </w:r>
          </w:p>
        </w:tc>
        <w:tc>
          <w:tcPr>
            <w:tcW w:w="1843" w:type="dxa"/>
          </w:tcPr>
          <w:p w14:paraId="61CCC72F" w14:textId="3E49F19C"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0.5%</w:t>
            </w:r>
          </w:p>
        </w:tc>
        <w:tc>
          <w:tcPr>
            <w:tcW w:w="1984" w:type="dxa"/>
          </w:tcPr>
          <w:p w14:paraId="0802365C" w14:textId="35C6CCC2"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0.2%</w:t>
            </w:r>
          </w:p>
        </w:tc>
        <w:tc>
          <w:tcPr>
            <w:tcW w:w="1842" w:type="dxa"/>
          </w:tcPr>
          <w:p w14:paraId="57EC2A8E" w14:textId="26A9F536" w:rsidR="00DD0344" w:rsidRPr="00B9697A" w:rsidRDefault="00DD0344" w:rsidP="00DD0344">
            <w:pPr>
              <w:jc w:val="right"/>
              <w:cnfStyle w:val="000000100000" w:firstRow="0" w:lastRow="0" w:firstColumn="0" w:lastColumn="0" w:oddVBand="0" w:evenVBand="0" w:oddHBand="1" w:evenHBand="0" w:firstRowFirstColumn="0" w:firstRowLastColumn="0" w:lastRowFirstColumn="0" w:lastRowLastColumn="0"/>
              <w:rPr>
                <w:sz w:val="20"/>
                <w:szCs w:val="20"/>
              </w:rPr>
            </w:pPr>
            <w:r w:rsidRPr="00B9697A">
              <w:rPr>
                <w:sz w:val="20"/>
                <w:szCs w:val="20"/>
              </w:rPr>
              <w:t>1.1%</w:t>
            </w:r>
          </w:p>
        </w:tc>
      </w:tr>
      <w:tr w:rsidR="00DD0344" w:rsidRPr="00095748" w14:paraId="5F2B296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4EB89CD" w14:textId="6130DE13" w:rsidR="00DD0344" w:rsidRPr="00B9697A" w:rsidRDefault="00DD0344" w:rsidP="00DD0344">
            <w:pPr>
              <w:rPr>
                <w:sz w:val="20"/>
                <w:szCs w:val="20"/>
              </w:rPr>
            </w:pPr>
            <w:r w:rsidRPr="00B9697A">
              <w:rPr>
                <w:sz w:val="20"/>
                <w:szCs w:val="20"/>
              </w:rPr>
              <w:t>My religion is not listed here (type below)</w:t>
            </w:r>
          </w:p>
        </w:tc>
        <w:tc>
          <w:tcPr>
            <w:tcW w:w="1843" w:type="dxa"/>
          </w:tcPr>
          <w:p w14:paraId="7B1254E9" w14:textId="2AC4675B"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7.1%</w:t>
            </w:r>
          </w:p>
        </w:tc>
        <w:tc>
          <w:tcPr>
            <w:tcW w:w="1984" w:type="dxa"/>
          </w:tcPr>
          <w:p w14:paraId="09506DE0" w14:textId="4BBDC97A"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7.9%</w:t>
            </w:r>
          </w:p>
        </w:tc>
        <w:tc>
          <w:tcPr>
            <w:tcW w:w="1842" w:type="dxa"/>
          </w:tcPr>
          <w:p w14:paraId="6D93EE55" w14:textId="4AE728BC" w:rsidR="00DD0344" w:rsidRPr="00B9697A" w:rsidRDefault="00DD0344" w:rsidP="00DD0344">
            <w:pPr>
              <w:jc w:val="right"/>
              <w:cnfStyle w:val="000000000000" w:firstRow="0" w:lastRow="0" w:firstColumn="0" w:lastColumn="0" w:oddVBand="0" w:evenVBand="0" w:oddHBand="0" w:evenHBand="0" w:firstRowFirstColumn="0" w:firstRowLastColumn="0" w:lastRowFirstColumn="0" w:lastRowLastColumn="0"/>
              <w:rPr>
                <w:sz w:val="20"/>
                <w:szCs w:val="20"/>
              </w:rPr>
            </w:pPr>
            <w:r w:rsidRPr="00B9697A">
              <w:rPr>
                <w:sz w:val="20"/>
                <w:szCs w:val="20"/>
              </w:rPr>
              <w:t>5.1%</w:t>
            </w:r>
          </w:p>
        </w:tc>
      </w:tr>
    </w:tbl>
    <w:p w14:paraId="78F8A3AF" w14:textId="33849D13" w:rsidR="0038485B" w:rsidRDefault="0038485B" w:rsidP="00384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36</w:t>
      </w:r>
      <w:r w:rsidR="00F85C94">
        <w:rPr>
          <w:noProof/>
        </w:rPr>
        <w:fldChar w:fldCharType="end"/>
      </w:r>
      <w:r>
        <w:t xml:space="preserve"> </w:t>
      </w:r>
      <w:r w:rsidRPr="00CA6837">
        <w:t>Religion (n=478/1215)</w:t>
      </w:r>
    </w:p>
    <w:p w14:paraId="7C53D70D" w14:textId="741B1BA0" w:rsidR="00F54C4C" w:rsidRDefault="00F85C94">
      <w:pPr>
        <w:rPr>
          <w:color w:val="000000"/>
        </w:rPr>
      </w:pPr>
      <w:r>
        <w:rPr>
          <w:color w:val="0000FF"/>
        </w:rPr>
        <w:t>Q21.2</w:t>
      </w:r>
      <w:r w:rsidRPr="00C7558E">
        <w:t xml:space="preserve"> </w:t>
      </w:r>
      <w:r>
        <w:rPr>
          <w:color w:val="000000"/>
        </w:rPr>
        <w:t>Deaf respondents who are part of a religious community (</w:t>
      </w:r>
      <w:r>
        <w:rPr>
          <w:i/>
          <w:color w:val="000000"/>
        </w:rPr>
        <w:t>n</w:t>
      </w:r>
      <w:r>
        <w:rPr>
          <w:color w:val="000000"/>
        </w:rPr>
        <w:t xml:space="preserve">=155/846) were asked if they receive the </w:t>
      </w:r>
      <w:r>
        <w:t>support</w:t>
      </w:r>
      <w:r>
        <w:rPr>
          <w:color w:val="000000"/>
        </w:rPr>
        <w:t xml:space="preserve"> and services they need to participate in their religious community. Their responses w</w:t>
      </w:r>
      <w:r>
        <w:t>ere</w:t>
      </w:r>
      <w:r>
        <w:rPr>
          <w:color w:val="000000"/>
        </w:rPr>
        <w:t xml:space="preserve"> split down the middle: about half of deaf respondents who are part of a religious community reported yes, while the other half reported no (Table </w:t>
      </w:r>
      <w:r w:rsidR="00413A80">
        <w:rPr>
          <w:color w:val="000000"/>
        </w:rPr>
        <w:t>37</w:t>
      </w:r>
      <w:r>
        <w:rPr>
          <w:color w:val="000000"/>
        </w:rPr>
        <w:t>).</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AC5506" w:rsidRPr="000A4EFF" w14:paraId="5B2ECF15"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721AE3B3" w14:textId="77777777" w:rsidR="00AC5506" w:rsidRPr="00B74092" w:rsidRDefault="00AC5506" w:rsidP="00AC5506">
            <w:pPr>
              <w:rPr>
                <w:sz w:val="20"/>
                <w:szCs w:val="20"/>
              </w:rPr>
            </w:pPr>
            <w:bookmarkStart w:id="62" w:name="_Hlk164168888"/>
            <w:bookmarkStart w:id="63" w:name="Title_37" w:colFirst="0" w:colLast="0"/>
          </w:p>
        </w:tc>
        <w:tc>
          <w:tcPr>
            <w:tcW w:w="1230" w:type="dxa"/>
          </w:tcPr>
          <w:p w14:paraId="0C9E2C7D" w14:textId="4089513D" w:rsidR="00AC5506" w:rsidRPr="00B74092" w:rsidRDefault="00AC5506" w:rsidP="00AC5506">
            <w:pPr>
              <w:cnfStyle w:val="100000000000" w:firstRow="1" w:lastRow="0" w:firstColumn="0" w:lastColumn="0" w:oddVBand="0" w:evenVBand="0" w:oddHBand="0" w:evenHBand="0" w:firstRowFirstColumn="0" w:firstRowLastColumn="0" w:lastRowFirstColumn="0" w:lastRowLastColumn="0"/>
              <w:rPr>
                <w:sz w:val="20"/>
                <w:szCs w:val="20"/>
              </w:rPr>
            </w:pPr>
            <w:r w:rsidRPr="00B74092">
              <w:rPr>
                <w:sz w:val="20"/>
                <w:szCs w:val="20"/>
              </w:rPr>
              <w:t>Total</w:t>
            </w:r>
          </w:p>
        </w:tc>
        <w:tc>
          <w:tcPr>
            <w:tcW w:w="1134" w:type="dxa"/>
          </w:tcPr>
          <w:p w14:paraId="2B1D5E99" w14:textId="3141D1D6" w:rsidR="00AC5506" w:rsidRPr="00B74092" w:rsidRDefault="00AC5506" w:rsidP="00AC5506">
            <w:pPr>
              <w:cnfStyle w:val="100000000000" w:firstRow="1" w:lastRow="0" w:firstColumn="0" w:lastColumn="0" w:oddVBand="0" w:evenVBand="0" w:oddHBand="0" w:evenHBand="0" w:firstRowFirstColumn="0" w:firstRowLastColumn="0" w:lastRowFirstColumn="0" w:lastRowLastColumn="0"/>
              <w:rPr>
                <w:sz w:val="20"/>
                <w:szCs w:val="20"/>
              </w:rPr>
            </w:pPr>
            <w:r w:rsidRPr="00B74092">
              <w:rPr>
                <w:sz w:val="20"/>
                <w:szCs w:val="20"/>
              </w:rPr>
              <w:t>Yes, I am Deaf</w:t>
            </w:r>
          </w:p>
        </w:tc>
        <w:tc>
          <w:tcPr>
            <w:tcW w:w="1134" w:type="dxa"/>
          </w:tcPr>
          <w:p w14:paraId="20C2ED59" w14:textId="581160A5" w:rsidR="00AC5506" w:rsidRPr="00B74092" w:rsidRDefault="00AC5506" w:rsidP="00AC5506">
            <w:pPr>
              <w:cnfStyle w:val="100000000000" w:firstRow="1" w:lastRow="0" w:firstColumn="0" w:lastColumn="0" w:oddVBand="0" w:evenVBand="0" w:oddHBand="0" w:evenHBand="0" w:firstRowFirstColumn="0" w:firstRowLastColumn="0" w:lastRowFirstColumn="0" w:lastRowLastColumn="0"/>
              <w:rPr>
                <w:sz w:val="20"/>
                <w:szCs w:val="20"/>
              </w:rPr>
            </w:pPr>
            <w:r w:rsidRPr="00B74092">
              <w:rPr>
                <w:sz w:val="20"/>
                <w:szCs w:val="20"/>
              </w:rPr>
              <w:t>Yes, I am Deafblind</w:t>
            </w:r>
          </w:p>
        </w:tc>
        <w:tc>
          <w:tcPr>
            <w:tcW w:w="1134" w:type="dxa"/>
          </w:tcPr>
          <w:p w14:paraId="71183A08" w14:textId="272CFA0D" w:rsidR="00AC5506" w:rsidRPr="00B74092" w:rsidRDefault="00AC5506" w:rsidP="00AC5506">
            <w:pPr>
              <w:cnfStyle w:val="100000000000" w:firstRow="1" w:lastRow="0" w:firstColumn="0" w:lastColumn="0" w:oddVBand="0" w:evenVBand="0" w:oddHBand="0" w:evenHBand="0" w:firstRowFirstColumn="0" w:firstRowLastColumn="0" w:lastRowFirstColumn="0" w:lastRowLastColumn="0"/>
              <w:rPr>
                <w:sz w:val="20"/>
                <w:szCs w:val="20"/>
              </w:rPr>
            </w:pPr>
            <w:r w:rsidRPr="00B74092">
              <w:rPr>
                <w:sz w:val="20"/>
                <w:szCs w:val="20"/>
              </w:rPr>
              <w:t>Yes, I am Deaf and disabled</w:t>
            </w:r>
          </w:p>
        </w:tc>
        <w:tc>
          <w:tcPr>
            <w:tcW w:w="1134" w:type="dxa"/>
          </w:tcPr>
          <w:p w14:paraId="497748C8" w14:textId="1CAD2302" w:rsidR="00AC5506" w:rsidRPr="00B74092" w:rsidRDefault="00AC5506" w:rsidP="00AC5506">
            <w:pPr>
              <w:cnfStyle w:val="100000000000" w:firstRow="1" w:lastRow="0" w:firstColumn="0" w:lastColumn="0" w:oddVBand="0" w:evenVBand="0" w:oddHBand="0" w:evenHBand="0" w:firstRowFirstColumn="0" w:firstRowLastColumn="0" w:lastRowFirstColumn="0" w:lastRowLastColumn="0"/>
              <w:rPr>
                <w:sz w:val="20"/>
                <w:szCs w:val="20"/>
              </w:rPr>
            </w:pPr>
            <w:r w:rsidRPr="00B74092">
              <w:rPr>
                <w:sz w:val="20"/>
                <w:szCs w:val="20"/>
              </w:rPr>
              <w:t>Yes, I am hard of hearing</w:t>
            </w:r>
          </w:p>
        </w:tc>
        <w:tc>
          <w:tcPr>
            <w:tcW w:w="1448" w:type="dxa"/>
          </w:tcPr>
          <w:p w14:paraId="002FEE83" w14:textId="51361052" w:rsidR="00AC5506" w:rsidRPr="00B74092" w:rsidRDefault="00AC5506" w:rsidP="00AC5506">
            <w:pPr>
              <w:cnfStyle w:val="100000000000" w:firstRow="1" w:lastRow="0" w:firstColumn="0" w:lastColumn="0" w:oddVBand="0" w:evenVBand="0" w:oddHBand="0" w:evenHBand="0" w:firstRowFirstColumn="0" w:firstRowLastColumn="0" w:lastRowFirstColumn="0" w:lastRowLastColumn="0"/>
              <w:rPr>
                <w:sz w:val="20"/>
                <w:szCs w:val="20"/>
              </w:rPr>
            </w:pPr>
            <w:r w:rsidRPr="00B74092">
              <w:rPr>
                <w:sz w:val="20"/>
                <w:szCs w:val="20"/>
              </w:rPr>
              <w:t>No, I describe it differently (type below)</w:t>
            </w:r>
          </w:p>
        </w:tc>
      </w:tr>
      <w:bookmarkEnd w:id="63"/>
      <w:tr w:rsidR="00AC5506" w:rsidRPr="006425F0" w14:paraId="17D90B21"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DCB4607" w14:textId="35B946D4" w:rsidR="00AC5506" w:rsidRPr="00B74092" w:rsidRDefault="00AC5506" w:rsidP="00AC5506">
            <w:pPr>
              <w:rPr>
                <w:sz w:val="20"/>
                <w:szCs w:val="20"/>
              </w:rPr>
            </w:pPr>
            <w:r w:rsidRPr="00B74092">
              <w:rPr>
                <w:sz w:val="20"/>
                <w:szCs w:val="20"/>
              </w:rPr>
              <w:t>Total Count (All)</w:t>
            </w:r>
          </w:p>
        </w:tc>
        <w:tc>
          <w:tcPr>
            <w:tcW w:w="1230" w:type="dxa"/>
          </w:tcPr>
          <w:p w14:paraId="6A4A3582" w14:textId="799B8F7B"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74092">
              <w:rPr>
                <w:sz w:val="20"/>
                <w:szCs w:val="20"/>
              </w:rPr>
              <w:t>846.0</w:t>
            </w:r>
          </w:p>
        </w:tc>
        <w:tc>
          <w:tcPr>
            <w:tcW w:w="1134" w:type="dxa"/>
          </w:tcPr>
          <w:p w14:paraId="3BF3BA8E" w14:textId="25C66614"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74092">
              <w:rPr>
                <w:sz w:val="20"/>
                <w:szCs w:val="20"/>
              </w:rPr>
              <w:t>632.0</w:t>
            </w:r>
          </w:p>
        </w:tc>
        <w:tc>
          <w:tcPr>
            <w:tcW w:w="1134" w:type="dxa"/>
          </w:tcPr>
          <w:p w14:paraId="1048BCDF" w14:textId="01292184"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18.0</w:t>
            </w:r>
          </w:p>
        </w:tc>
        <w:tc>
          <w:tcPr>
            <w:tcW w:w="1134" w:type="dxa"/>
          </w:tcPr>
          <w:p w14:paraId="51825DF9" w14:textId="2FE7ADB6"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27.0</w:t>
            </w:r>
          </w:p>
        </w:tc>
        <w:tc>
          <w:tcPr>
            <w:tcW w:w="1134" w:type="dxa"/>
          </w:tcPr>
          <w:p w14:paraId="115C04AF" w14:textId="24A1B769"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136.0</w:t>
            </w:r>
          </w:p>
        </w:tc>
        <w:tc>
          <w:tcPr>
            <w:tcW w:w="1448" w:type="dxa"/>
          </w:tcPr>
          <w:p w14:paraId="122C5E48" w14:textId="60D51B97"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33.0</w:t>
            </w:r>
          </w:p>
        </w:tc>
      </w:tr>
      <w:tr w:rsidR="00AC5506" w:rsidRPr="00095748" w14:paraId="5B81D100"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C8CB159" w14:textId="4C0D806D" w:rsidR="00AC5506" w:rsidRPr="00B74092" w:rsidRDefault="00AC5506" w:rsidP="00AC5506">
            <w:pPr>
              <w:rPr>
                <w:sz w:val="20"/>
                <w:szCs w:val="20"/>
              </w:rPr>
            </w:pPr>
            <w:r w:rsidRPr="00B74092">
              <w:rPr>
                <w:sz w:val="20"/>
                <w:szCs w:val="20"/>
              </w:rPr>
              <w:t>Yes</w:t>
            </w:r>
          </w:p>
        </w:tc>
        <w:tc>
          <w:tcPr>
            <w:tcW w:w="1230" w:type="dxa"/>
          </w:tcPr>
          <w:p w14:paraId="3C7CA4A9" w14:textId="7A888DCD"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8.2%</w:t>
            </w:r>
          </w:p>
        </w:tc>
        <w:tc>
          <w:tcPr>
            <w:tcW w:w="1134" w:type="dxa"/>
          </w:tcPr>
          <w:p w14:paraId="14C5AEA8" w14:textId="2E609A57"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8.5%</w:t>
            </w:r>
          </w:p>
        </w:tc>
        <w:tc>
          <w:tcPr>
            <w:tcW w:w="1134" w:type="dxa"/>
          </w:tcPr>
          <w:p w14:paraId="7ECA0C8A" w14:textId="6966CEC1"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11.1%</w:t>
            </w:r>
          </w:p>
        </w:tc>
        <w:tc>
          <w:tcPr>
            <w:tcW w:w="1134" w:type="dxa"/>
          </w:tcPr>
          <w:p w14:paraId="284FFC1A" w14:textId="0707CA34"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7.4%</w:t>
            </w:r>
          </w:p>
        </w:tc>
        <w:tc>
          <w:tcPr>
            <w:tcW w:w="1134" w:type="dxa"/>
          </w:tcPr>
          <w:p w14:paraId="1F872F90" w14:textId="77F62284"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5.9%</w:t>
            </w:r>
          </w:p>
        </w:tc>
        <w:tc>
          <w:tcPr>
            <w:tcW w:w="1448" w:type="dxa"/>
          </w:tcPr>
          <w:p w14:paraId="2038710B" w14:textId="16A1E5E7"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9.1%</w:t>
            </w:r>
          </w:p>
        </w:tc>
      </w:tr>
      <w:tr w:rsidR="00AC5506" w:rsidRPr="00095748" w14:paraId="72982AC1"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E3BDDC5" w14:textId="28D63EFA" w:rsidR="00AC5506" w:rsidRPr="00B74092" w:rsidRDefault="00AC5506" w:rsidP="00AC5506">
            <w:pPr>
              <w:rPr>
                <w:sz w:val="20"/>
                <w:szCs w:val="20"/>
              </w:rPr>
            </w:pPr>
            <w:r w:rsidRPr="00B74092">
              <w:rPr>
                <w:sz w:val="20"/>
                <w:szCs w:val="20"/>
              </w:rPr>
              <w:t>No</w:t>
            </w:r>
          </w:p>
        </w:tc>
        <w:tc>
          <w:tcPr>
            <w:tcW w:w="1230" w:type="dxa"/>
          </w:tcPr>
          <w:p w14:paraId="79B79033" w14:textId="6DB7F7B3"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8.3%</w:t>
            </w:r>
          </w:p>
        </w:tc>
        <w:tc>
          <w:tcPr>
            <w:tcW w:w="1134" w:type="dxa"/>
          </w:tcPr>
          <w:p w14:paraId="1223F93A" w14:textId="1FFEF287"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7.6%</w:t>
            </w:r>
          </w:p>
        </w:tc>
        <w:tc>
          <w:tcPr>
            <w:tcW w:w="1134" w:type="dxa"/>
          </w:tcPr>
          <w:p w14:paraId="091CF3ED" w14:textId="414F4052"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16.7%</w:t>
            </w:r>
          </w:p>
        </w:tc>
        <w:tc>
          <w:tcPr>
            <w:tcW w:w="1134" w:type="dxa"/>
          </w:tcPr>
          <w:p w14:paraId="36C67402" w14:textId="39D7B34E"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11.1%</w:t>
            </w:r>
          </w:p>
        </w:tc>
        <w:tc>
          <w:tcPr>
            <w:tcW w:w="1134" w:type="dxa"/>
          </w:tcPr>
          <w:p w14:paraId="765D514E" w14:textId="4D07E803"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11.0%</w:t>
            </w:r>
          </w:p>
        </w:tc>
        <w:tc>
          <w:tcPr>
            <w:tcW w:w="1448" w:type="dxa"/>
          </w:tcPr>
          <w:p w14:paraId="750522B5" w14:textId="5279983E"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3.0%</w:t>
            </w:r>
          </w:p>
        </w:tc>
      </w:tr>
      <w:tr w:rsidR="00AC5506" w:rsidRPr="00095748" w14:paraId="2E815146"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AD1D28" w14:textId="2CAF309E" w:rsidR="00AC5506" w:rsidRPr="00B74092" w:rsidRDefault="00AC5506" w:rsidP="00AC5506">
            <w:pPr>
              <w:rPr>
                <w:sz w:val="20"/>
                <w:szCs w:val="20"/>
              </w:rPr>
            </w:pPr>
            <w:r w:rsidRPr="00B74092">
              <w:rPr>
                <w:sz w:val="20"/>
                <w:szCs w:val="20"/>
              </w:rPr>
              <w:t>Don't know</w:t>
            </w:r>
          </w:p>
        </w:tc>
        <w:tc>
          <w:tcPr>
            <w:tcW w:w="1230" w:type="dxa"/>
          </w:tcPr>
          <w:p w14:paraId="564468DD" w14:textId="1F928EA3"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0.9%</w:t>
            </w:r>
          </w:p>
        </w:tc>
        <w:tc>
          <w:tcPr>
            <w:tcW w:w="1134" w:type="dxa"/>
          </w:tcPr>
          <w:p w14:paraId="1977BE41" w14:textId="6A3A0B3C"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0.9%</w:t>
            </w:r>
          </w:p>
        </w:tc>
        <w:tc>
          <w:tcPr>
            <w:tcW w:w="1134" w:type="dxa"/>
          </w:tcPr>
          <w:p w14:paraId="21CA8088" w14:textId="2CDA15E3"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0.0%</w:t>
            </w:r>
          </w:p>
        </w:tc>
        <w:tc>
          <w:tcPr>
            <w:tcW w:w="1134" w:type="dxa"/>
          </w:tcPr>
          <w:p w14:paraId="70B1AEBB" w14:textId="53E2C41A"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0.0%</w:t>
            </w:r>
          </w:p>
        </w:tc>
        <w:tc>
          <w:tcPr>
            <w:tcW w:w="1134" w:type="dxa"/>
          </w:tcPr>
          <w:p w14:paraId="6B892727" w14:textId="71A2D98A"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1.5%</w:t>
            </w:r>
          </w:p>
        </w:tc>
        <w:tc>
          <w:tcPr>
            <w:tcW w:w="1448" w:type="dxa"/>
          </w:tcPr>
          <w:p w14:paraId="07B000AD" w14:textId="502CECB6" w:rsidR="00AC5506" w:rsidRPr="00B74092" w:rsidRDefault="00AC5506" w:rsidP="00AC5506">
            <w:pPr>
              <w:jc w:val="right"/>
              <w:cnfStyle w:val="000000000000" w:firstRow="0" w:lastRow="0" w:firstColumn="0" w:lastColumn="0" w:oddVBand="0" w:evenVBand="0" w:oddHBand="0" w:evenHBand="0" w:firstRowFirstColumn="0" w:firstRowLastColumn="0" w:lastRowFirstColumn="0" w:lastRowLastColumn="0"/>
              <w:rPr>
                <w:sz w:val="20"/>
                <w:szCs w:val="20"/>
              </w:rPr>
            </w:pPr>
            <w:r w:rsidRPr="00B74092">
              <w:rPr>
                <w:sz w:val="20"/>
                <w:szCs w:val="20"/>
              </w:rPr>
              <w:t>0.0%</w:t>
            </w:r>
          </w:p>
        </w:tc>
      </w:tr>
      <w:tr w:rsidR="00AC5506" w:rsidRPr="00085362" w14:paraId="03500568"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217A70C" w14:textId="1E3C3F0D" w:rsidR="00AC5506" w:rsidRPr="00B74092" w:rsidRDefault="00AC5506" w:rsidP="00AC5506">
            <w:pPr>
              <w:rPr>
                <w:sz w:val="20"/>
                <w:szCs w:val="20"/>
              </w:rPr>
            </w:pPr>
            <w:r w:rsidRPr="00B74092">
              <w:rPr>
                <w:sz w:val="20"/>
                <w:szCs w:val="20"/>
              </w:rPr>
              <w:t>Prefer not to answer</w:t>
            </w:r>
          </w:p>
        </w:tc>
        <w:tc>
          <w:tcPr>
            <w:tcW w:w="1230" w:type="dxa"/>
          </w:tcPr>
          <w:p w14:paraId="50704F2D" w14:textId="557F13D4"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0.9%</w:t>
            </w:r>
          </w:p>
        </w:tc>
        <w:tc>
          <w:tcPr>
            <w:tcW w:w="1134" w:type="dxa"/>
          </w:tcPr>
          <w:p w14:paraId="7F9A46B0" w14:textId="37DD9D28"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0.3%</w:t>
            </w:r>
          </w:p>
        </w:tc>
        <w:tc>
          <w:tcPr>
            <w:tcW w:w="1134" w:type="dxa"/>
          </w:tcPr>
          <w:p w14:paraId="5C96C9DE" w14:textId="567A52E3"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0.0%</w:t>
            </w:r>
          </w:p>
        </w:tc>
        <w:tc>
          <w:tcPr>
            <w:tcW w:w="1134" w:type="dxa"/>
          </w:tcPr>
          <w:p w14:paraId="1FCB3446" w14:textId="5276AC35"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7.4%</w:t>
            </w:r>
          </w:p>
        </w:tc>
        <w:tc>
          <w:tcPr>
            <w:tcW w:w="1134" w:type="dxa"/>
          </w:tcPr>
          <w:p w14:paraId="51A1271D" w14:textId="36D821AD"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2.9%</w:t>
            </w:r>
          </w:p>
        </w:tc>
        <w:tc>
          <w:tcPr>
            <w:tcW w:w="1448" w:type="dxa"/>
          </w:tcPr>
          <w:p w14:paraId="2E665A87" w14:textId="79CC9BCE" w:rsidR="00AC5506" w:rsidRPr="00B74092" w:rsidRDefault="00AC5506" w:rsidP="00AC5506">
            <w:pPr>
              <w:jc w:val="right"/>
              <w:cnfStyle w:val="000000100000" w:firstRow="0" w:lastRow="0" w:firstColumn="0" w:lastColumn="0" w:oddVBand="0" w:evenVBand="0" w:oddHBand="1" w:evenHBand="0" w:firstRowFirstColumn="0" w:firstRowLastColumn="0" w:lastRowFirstColumn="0" w:lastRowLastColumn="0"/>
              <w:rPr>
                <w:sz w:val="20"/>
                <w:szCs w:val="20"/>
              </w:rPr>
            </w:pPr>
            <w:r w:rsidRPr="00B74092">
              <w:rPr>
                <w:sz w:val="20"/>
                <w:szCs w:val="20"/>
              </w:rPr>
              <w:t>0.0%</w:t>
            </w:r>
          </w:p>
        </w:tc>
      </w:tr>
    </w:tbl>
    <w:bookmarkEnd w:id="62"/>
    <w:p w14:paraId="413F0FE7" w14:textId="5CE4A913" w:rsidR="00413A80" w:rsidRDefault="00413A80" w:rsidP="00413A8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37</w:t>
      </w:r>
      <w:r w:rsidR="00F85C94">
        <w:rPr>
          <w:noProof/>
        </w:rPr>
        <w:fldChar w:fldCharType="end"/>
      </w:r>
      <w:r>
        <w:t xml:space="preserve"> </w:t>
      </w:r>
      <w:r w:rsidRPr="00652DF5">
        <w:t>Deaf respondents receiving supports and services to participate in a religious community (n=155/846)</w:t>
      </w:r>
    </w:p>
    <w:p w14:paraId="1352B7B2" w14:textId="5CD96B13" w:rsidR="00F54C4C" w:rsidRDefault="00F85C94">
      <w:r>
        <w:rPr>
          <w:color w:val="0000FF"/>
        </w:rPr>
        <w:t xml:space="preserve">Q21.3 </w:t>
      </w:r>
      <w:r>
        <w:rPr>
          <w:color w:val="000000"/>
        </w:rPr>
        <w:t>Deaf respondents who are part of a religious community (</w:t>
      </w:r>
      <w:r>
        <w:rPr>
          <w:i/>
          <w:color w:val="000000"/>
        </w:rPr>
        <w:t>n</w:t>
      </w:r>
      <w:r>
        <w:rPr>
          <w:color w:val="000000"/>
        </w:rPr>
        <w:t>=155/846) were asked if they are part of a Deaf group in their religious community.</w:t>
      </w:r>
      <w:r w:rsidR="00B3286E">
        <w:rPr>
          <w:color w:val="000000"/>
        </w:rPr>
        <w:t xml:space="preserve"> </w:t>
      </w:r>
      <w:r>
        <w:rPr>
          <w:color w:val="000000"/>
        </w:rPr>
        <w:t xml:space="preserve">Their responses </w:t>
      </w:r>
      <w:r>
        <w:t>were</w:t>
      </w:r>
      <w:r>
        <w:rPr>
          <w:color w:val="000000"/>
        </w:rPr>
        <w:t xml:space="preserve"> split down the middle: about half of deaf respondents who are part of a religious community</w:t>
      </w:r>
      <w:r>
        <w:t xml:space="preserve"> </w:t>
      </w:r>
      <w:r>
        <w:rPr>
          <w:color w:val="000000"/>
        </w:rPr>
        <w:t xml:space="preserve">reported yes, while the other half reported no (Table </w:t>
      </w:r>
      <w:r w:rsidR="0077582A">
        <w:rPr>
          <w:color w:val="000000"/>
        </w:rPr>
        <w:t>38</w:t>
      </w:r>
      <w:r>
        <w:rPr>
          <w:color w:val="000000"/>
        </w:rPr>
        <w:t xml:space="preserve">). </w:t>
      </w:r>
      <w:proofErr w:type="gramStart"/>
      <w:r>
        <w:t>Unfortunately</w:t>
      </w:r>
      <w:proofErr w:type="gramEnd"/>
      <w:r>
        <w:t xml:space="preserve"> it is not possible to determine any overlaps from deaf people responding to Q21.2 and Q21.3.</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56662E" w:rsidRPr="000A4EFF" w14:paraId="1697900F"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76F49FB9" w14:textId="77777777" w:rsidR="0056662E" w:rsidRPr="00B3286E" w:rsidRDefault="0056662E" w:rsidP="0056662E">
            <w:pPr>
              <w:rPr>
                <w:sz w:val="20"/>
                <w:szCs w:val="20"/>
              </w:rPr>
            </w:pPr>
            <w:bookmarkStart w:id="64" w:name="Title_38" w:colFirst="0" w:colLast="0"/>
          </w:p>
        </w:tc>
        <w:tc>
          <w:tcPr>
            <w:tcW w:w="1230" w:type="dxa"/>
          </w:tcPr>
          <w:p w14:paraId="21A0646F" w14:textId="3D9F4E68" w:rsidR="0056662E" w:rsidRPr="00B3286E" w:rsidRDefault="0056662E" w:rsidP="0056662E">
            <w:pPr>
              <w:cnfStyle w:val="100000000000" w:firstRow="1" w:lastRow="0" w:firstColumn="0" w:lastColumn="0" w:oddVBand="0" w:evenVBand="0" w:oddHBand="0" w:evenHBand="0" w:firstRowFirstColumn="0" w:firstRowLastColumn="0" w:lastRowFirstColumn="0" w:lastRowLastColumn="0"/>
              <w:rPr>
                <w:sz w:val="20"/>
                <w:szCs w:val="20"/>
              </w:rPr>
            </w:pPr>
            <w:r w:rsidRPr="00B3286E">
              <w:rPr>
                <w:sz w:val="20"/>
                <w:szCs w:val="20"/>
              </w:rPr>
              <w:t>Total</w:t>
            </w:r>
          </w:p>
        </w:tc>
        <w:tc>
          <w:tcPr>
            <w:tcW w:w="1134" w:type="dxa"/>
          </w:tcPr>
          <w:p w14:paraId="2139C347" w14:textId="5DB43566" w:rsidR="0056662E" w:rsidRPr="00B3286E" w:rsidRDefault="0056662E" w:rsidP="0056662E">
            <w:pPr>
              <w:cnfStyle w:val="100000000000" w:firstRow="1" w:lastRow="0" w:firstColumn="0" w:lastColumn="0" w:oddVBand="0" w:evenVBand="0" w:oddHBand="0" w:evenHBand="0" w:firstRowFirstColumn="0" w:firstRowLastColumn="0" w:lastRowFirstColumn="0" w:lastRowLastColumn="0"/>
              <w:rPr>
                <w:sz w:val="20"/>
                <w:szCs w:val="20"/>
              </w:rPr>
            </w:pPr>
            <w:r w:rsidRPr="00B3286E">
              <w:rPr>
                <w:sz w:val="20"/>
                <w:szCs w:val="20"/>
              </w:rPr>
              <w:t>Yes, I am Deaf</w:t>
            </w:r>
          </w:p>
        </w:tc>
        <w:tc>
          <w:tcPr>
            <w:tcW w:w="1134" w:type="dxa"/>
          </w:tcPr>
          <w:p w14:paraId="4005432D" w14:textId="4ACFD154" w:rsidR="0056662E" w:rsidRPr="00B3286E" w:rsidRDefault="0056662E" w:rsidP="0056662E">
            <w:pPr>
              <w:cnfStyle w:val="100000000000" w:firstRow="1" w:lastRow="0" w:firstColumn="0" w:lastColumn="0" w:oddVBand="0" w:evenVBand="0" w:oddHBand="0" w:evenHBand="0" w:firstRowFirstColumn="0" w:firstRowLastColumn="0" w:lastRowFirstColumn="0" w:lastRowLastColumn="0"/>
              <w:rPr>
                <w:sz w:val="20"/>
                <w:szCs w:val="20"/>
              </w:rPr>
            </w:pPr>
            <w:r w:rsidRPr="00B3286E">
              <w:rPr>
                <w:sz w:val="20"/>
                <w:szCs w:val="20"/>
              </w:rPr>
              <w:t>Yes, I am Deafblind</w:t>
            </w:r>
          </w:p>
        </w:tc>
        <w:tc>
          <w:tcPr>
            <w:tcW w:w="1134" w:type="dxa"/>
          </w:tcPr>
          <w:p w14:paraId="24EEDAA9" w14:textId="52DAC474" w:rsidR="0056662E" w:rsidRPr="00B3286E" w:rsidRDefault="0056662E" w:rsidP="0056662E">
            <w:pPr>
              <w:cnfStyle w:val="100000000000" w:firstRow="1" w:lastRow="0" w:firstColumn="0" w:lastColumn="0" w:oddVBand="0" w:evenVBand="0" w:oddHBand="0" w:evenHBand="0" w:firstRowFirstColumn="0" w:firstRowLastColumn="0" w:lastRowFirstColumn="0" w:lastRowLastColumn="0"/>
              <w:rPr>
                <w:sz w:val="20"/>
                <w:szCs w:val="20"/>
              </w:rPr>
            </w:pPr>
            <w:r w:rsidRPr="00B3286E">
              <w:rPr>
                <w:sz w:val="20"/>
                <w:szCs w:val="20"/>
              </w:rPr>
              <w:t>Yes, I am Deaf and disabled</w:t>
            </w:r>
          </w:p>
        </w:tc>
        <w:tc>
          <w:tcPr>
            <w:tcW w:w="1134" w:type="dxa"/>
          </w:tcPr>
          <w:p w14:paraId="7A47398B" w14:textId="41B4DBD5" w:rsidR="0056662E" w:rsidRPr="00B3286E" w:rsidRDefault="0056662E" w:rsidP="0056662E">
            <w:pPr>
              <w:cnfStyle w:val="100000000000" w:firstRow="1" w:lastRow="0" w:firstColumn="0" w:lastColumn="0" w:oddVBand="0" w:evenVBand="0" w:oddHBand="0" w:evenHBand="0" w:firstRowFirstColumn="0" w:firstRowLastColumn="0" w:lastRowFirstColumn="0" w:lastRowLastColumn="0"/>
              <w:rPr>
                <w:sz w:val="20"/>
                <w:szCs w:val="20"/>
              </w:rPr>
            </w:pPr>
            <w:r w:rsidRPr="00B3286E">
              <w:rPr>
                <w:sz w:val="20"/>
                <w:szCs w:val="20"/>
              </w:rPr>
              <w:t>Yes, I am hard of hearing</w:t>
            </w:r>
          </w:p>
        </w:tc>
        <w:tc>
          <w:tcPr>
            <w:tcW w:w="1448" w:type="dxa"/>
          </w:tcPr>
          <w:p w14:paraId="19777386" w14:textId="239B9F1E" w:rsidR="0056662E" w:rsidRPr="00B3286E" w:rsidRDefault="0056662E" w:rsidP="0056662E">
            <w:pPr>
              <w:cnfStyle w:val="100000000000" w:firstRow="1" w:lastRow="0" w:firstColumn="0" w:lastColumn="0" w:oddVBand="0" w:evenVBand="0" w:oddHBand="0" w:evenHBand="0" w:firstRowFirstColumn="0" w:firstRowLastColumn="0" w:lastRowFirstColumn="0" w:lastRowLastColumn="0"/>
              <w:rPr>
                <w:sz w:val="20"/>
                <w:szCs w:val="20"/>
              </w:rPr>
            </w:pPr>
            <w:r w:rsidRPr="00B3286E">
              <w:rPr>
                <w:sz w:val="20"/>
                <w:szCs w:val="20"/>
              </w:rPr>
              <w:t>No, I describe it differently (type below)</w:t>
            </w:r>
          </w:p>
        </w:tc>
      </w:tr>
      <w:bookmarkEnd w:id="64"/>
      <w:tr w:rsidR="0056662E" w:rsidRPr="006425F0" w14:paraId="456B3206"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F7E41A7" w14:textId="7E46C558" w:rsidR="0056662E" w:rsidRPr="00B3286E" w:rsidRDefault="0056662E" w:rsidP="0056662E">
            <w:pPr>
              <w:rPr>
                <w:sz w:val="20"/>
                <w:szCs w:val="20"/>
              </w:rPr>
            </w:pPr>
            <w:r w:rsidRPr="00B3286E">
              <w:rPr>
                <w:sz w:val="20"/>
                <w:szCs w:val="20"/>
              </w:rPr>
              <w:t>Total Count (All)</w:t>
            </w:r>
          </w:p>
        </w:tc>
        <w:tc>
          <w:tcPr>
            <w:tcW w:w="1230" w:type="dxa"/>
          </w:tcPr>
          <w:p w14:paraId="39A971F8" w14:textId="171FC517"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3286E">
              <w:rPr>
                <w:sz w:val="20"/>
                <w:szCs w:val="20"/>
              </w:rPr>
              <w:t>846.0</w:t>
            </w:r>
          </w:p>
        </w:tc>
        <w:tc>
          <w:tcPr>
            <w:tcW w:w="1134" w:type="dxa"/>
          </w:tcPr>
          <w:p w14:paraId="348609D1" w14:textId="6CBFBCFD"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3286E">
              <w:rPr>
                <w:sz w:val="20"/>
                <w:szCs w:val="20"/>
              </w:rPr>
              <w:t>632.0</w:t>
            </w:r>
          </w:p>
        </w:tc>
        <w:tc>
          <w:tcPr>
            <w:tcW w:w="1134" w:type="dxa"/>
          </w:tcPr>
          <w:p w14:paraId="15335EC9" w14:textId="3D5582DF"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18.0</w:t>
            </w:r>
          </w:p>
        </w:tc>
        <w:tc>
          <w:tcPr>
            <w:tcW w:w="1134" w:type="dxa"/>
          </w:tcPr>
          <w:p w14:paraId="6EC7FFE9" w14:textId="1C968C62"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27.0</w:t>
            </w:r>
          </w:p>
        </w:tc>
        <w:tc>
          <w:tcPr>
            <w:tcW w:w="1134" w:type="dxa"/>
          </w:tcPr>
          <w:p w14:paraId="09B18502" w14:textId="12F974C6"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136.0</w:t>
            </w:r>
          </w:p>
        </w:tc>
        <w:tc>
          <w:tcPr>
            <w:tcW w:w="1448" w:type="dxa"/>
          </w:tcPr>
          <w:p w14:paraId="7A485ED6" w14:textId="60AD97DB"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33.0</w:t>
            </w:r>
          </w:p>
        </w:tc>
      </w:tr>
      <w:tr w:rsidR="0056662E" w:rsidRPr="00095748" w14:paraId="50C7F0E8"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C6AFACE" w14:textId="004F8DBC" w:rsidR="0056662E" w:rsidRPr="00B3286E" w:rsidRDefault="0056662E" w:rsidP="0056662E">
            <w:pPr>
              <w:rPr>
                <w:sz w:val="20"/>
                <w:szCs w:val="20"/>
              </w:rPr>
            </w:pPr>
            <w:r w:rsidRPr="00B3286E">
              <w:rPr>
                <w:sz w:val="20"/>
                <w:szCs w:val="20"/>
              </w:rPr>
              <w:t>Yes</w:t>
            </w:r>
          </w:p>
        </w:tc>
        <w:tc>
          <w:tcPr>
            <w:tcW w:w="1230" w:type="dxa"/>
          </w:tcPr>
          <w:p w14:paraId="6F247684" w14:textId="3578A371"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9.0%</w:t>
            </w:r>
          </w:p>
        </w:tc>
        <w:tc>
          <w:tcPr>
            <w:tcW w:w="1134" w:type="dxa"/>
          </w:tcPr>
          <w:p w14:paraId="64E3A34E" w14:textId="08ED6CEF"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10.3%</w:t>
            </w:r>
          </w:p>
        </w:tc>
        <w:tc>
          <w:tcPr>
            <w:tcW w:w="1134" w:type="dxa"/>
          </w:tcPr>
          <w:p w14:paraId="0BFCE332" w14:textId="0D2E6A64"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5.6%</w:t>
            </w:r>
          </w:p>
        </w:tc>
        <w:tc>
          <w:tcPr>
            <w:tcW w:w="1134" w:type="dxa"/>
          </w:tcPr>
          <w:p w14:paraId="7FA4B24D" w14:textId="45406DFD"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11.1%</w:t>
            </w:r>
          </w:p>
        </w:tc>
        <w:tc>
          <w:tcPr>
            <w:tcW w:w="1134" w:type="dxa"/>
          </w:tcPr>
          <w:p w14:paraId="6C593C91" w14:textId="492ABCF5"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3.7%</w:t>
            </w:r>
          </w:p>
        </w:tc>
        <w:tc>
          <w:tcPr>
            <w:tcW w:w="1448" w:type="dxa"/>
          </w:tcPr>
          <w:p w14:paraId="3675659C" w14:textId="18B4B57E"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6.1%</w:t>
            </w:r>
          </w:p>
        </w:tc>
      </w:tr>
      <w:tr w:rsidR="0056662E" w:rsidRPr="00095748" w14:paraId="02280B42"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171C8F4" w14:textId="006FE415" w:rsidR="0056662E" w:rsidRPr="00B3286E" w:rsidRDefault="0056662E" w:rsidP="0056662E">
            <w:pPr>
              <w:rPr>
                <w:sz w:val="20"/>
                <w:szCs w:val="20"/>
              </w:rPr>
            </w:pPr>
            <w:r w:rsidRPr="00B3286E">
              <w:rPr>
                <w:sz w:val="20"/>
                <w:szCs w:val="20"/>
              </w:rPr>
              <w:t>No</w:t>
            </w:r>
          </w:p>
        </w:tc>
        <w:tc>
          <w:tcPr>
            <w:tcW w:w="1230" w:type="dxa"/>
          </w:tcPr>
          <w:p w14:paraId="2536F5DC" w14:textId="570ECF50"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8.6%</w:t>
            </w:r>
          </w:p>
        </w:tc>
        <w:tc>
          <w:tcPr>
            <w:tcW w:w="1134" w:type="dxa"/>
          </w:tcPr>
          <w:p w14:paraId="4882BBC2" w14:textId="5CEB5A68"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6.3%</w:t>
            </w:r>
          </w:p>
        </w:tc>
        <w:tc>
          <w:tcPr>
            <w:tcW w:w="1134" w:type="dxa"/>
          </w:tcPr>
          <w:p w14:paraId="5A69DC37" w14:textId="0DEBABDD"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22.2%</w:t>
            </w:r>
          </w:p>
        </w:tc>
        <w:tc>
          <w:tcPr>
            <w:tcW w:w="1134" w:type="dxa"/>
          </w:tcPr>
          <w:p w14:paraId="2A32028C" w14:textId="46235146"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14.8%</w:t>
            </w:r>
          </w:p>
        </w:tc>
        <w:tc>
          <w:tcPr>
            <w:tcW w:w="1134" w:type="dxa"/>
          </w:tcPr>
          <w:p w14:paraId="5B988328" w14:textId="7C6823B8"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16.9%</w:t>
            </w:r>
          </w:p>
        </w:tc>
        <w:tc>
          <w:tcPr>
            <w:tcW w:w="1448" w:type="dxa"/>
          </w:tcPr>
          <w:p w14:paraId="04EC8E9F" w14:textId="2A020E13"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6.1%</w:t>
            </w:r>
          </w:p>
        </w:tc>
      </w:tr>
      <w:tr w:rsidR="0056662E" w:rsidRPr="00095748" w14:paraId="2AB06C96"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5449DDF" w14:textId="34EBA1D4" w:rsidR="0056662E" w:rsidRPr="00B3286E" w:rsidRDefault="0056662E" w:rsidP="0056662E">
            <w:pPr>
              <w:rPr>
                <w:sz w:val="20"/>
                <w:szCs w:val="20"/>
              </w:rPr>
            </w:pPr>
            <w:r w:rsidRPr="00B3286E">
              <w:rPr>
                <w:sz w:val="20"/>
                <w:szCs w:val="20"/>
              </w:rPr>
              <w:t>Don't know</w:t>
            </w:r>
          </w:p>
        </w:tc>
        <w:tc>
          <w:tcPr>
            <w:tcW w:w="1230" w:type="dxa"/>
          </w:tcPr>
          <w:p w14:paraId="44694503" w14:textId="3928EF97"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0.6%</w:t>
            </w:r>
          </w:p>
        </w:tc>
        <w:tc>
          <w:tcPr>
            <w:tcW w:w="1134" w:type="dxa"/>
          </w:tcPr>
          <w:p w14:paraId="15895C22" w14:textId="2222C0DA"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0.6%</w:t>
            </w:r>
          </w:p>
        </w:tc>
        <w:tc>
          <w:tcPr>
            <w:tcW w:w="1134" w:type="dxa"/>
          </w:tcPr>
          <w:p w14:paraId="51A0483C" w14:textId="6E561EDB"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0.0%</w:t>
            </w:r>
          </w:p>
        </w:tc>
        <w:tc>
          <w:tcPr>
            <w:tcW w:w="1134" w:type="dxa"/>
          </w:tcPr>
          <w:p w14:paraId="0D00155E" w14:textId="5F8D061A"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0.0%</w:t>
            </w:r>
          </w:p>
        </w:tc>
        <w:tc>
          <w:tcPr>
            <w:tcW w:w="1134" w:type="dxa"/>
          </w:tcPr>
          <w:p w14:paraId="57407C62" w14:textId="0D24335D"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0.7%</w:t>
            </w:r>
          </w:p>
        </w:tc>
        <w:tc>
          <w:tcPr>
            <w:tcW w:w="1448" w:type="dxa"/>
          </w:tcPr>
          <w:p w14:paraId="5FF08F25" w14:textId="7F796479" w:rsidR="0056662E" w:rsidRPr="00B3286E" w:rsidRDefault="0056662E" w:rsidP="0056662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286E">
              <w:rPr>
                <w:sz w:val="20"/>
                <w:szCs w:val="20"/>
              </w:rPr>
              <w:t>0.0%</w:t>
            </w:r>
          </w:p>
        </w:tc>
      </w:tr>
      <w:tr w:rsidR="0056662E" w:rsidRPr="00085362" w14:paraId="44CE4CEB"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D4290C8" w14:textId="67A2BCD8" w:rsidR="0056662E" w:rsidRPr="00B3286E" w:rsidRDefault="0056662E" w:rsidP="0056662E">
            <w:pPr>
              <w:rPr>
                <w:sz w:val="20"/>
                <w:szCs w:val="20"/>
              </w:rPr>
            </w:pPr>
            <w:r w:rsidRPr="00B3286E">
              <w:rPr>
                <w:sz w:val="20"/>
                <w:szCs w:val="20"/>
              </w:rPr>
              <w:t>Prefer not to answer</w:t>
            </w:r>
          </w:p>
        </w:tc>
        <w:tc>
          <w:tcPr>
            <w:tcW w:w="1230" w:type="dxa"/>
          </w:tcPr>
          <w:p w14:paraId="0DB91DC7" w14:textId="7ABD8178"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0.1%</w:t>
            </w:r>
          </w:p>
        </w:tc>
        <w:tc>
          <w:tcPr>
            <w:tcW w:w="1134" w:type="dxa"/>
          </w:tcPr>
          <w:p w14:paraId="11B81BF6" w14:textId="12AAB366"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0.2%</w:t>
            </w:r>
          </w:p>
        </w:tc>
        <w:tc>
          <w:tcPr>
            <w:tcW w:w="1134" w:type="dxa"/>
          </w:tcPr>
          <w:p w14:paraId="5F15567A" w14:textId="55463C92"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0.0%</w:t>
            </w:r>
          </w:p>
        </w:tc>
        <w:tc>
          <w:tcPr>
            <w:tcW w:w="1134" w:type="dxa"/>
          </w:tcPr>
          <w:p w14:paraId="50A3634E" w14:textId="32DBC043"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0.0%</w:t>
            </w:r>
          </w:p>
        </w:tc>
        <w:tc>
          <w:tcPr>
            <w:tcW w:w="1134" w:type="dxa"/>
          </w:tcPr>
          <w:p w14:paraId="27259123" w14:textId="4224D14B"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0.0%</w:t>
            </w:r>
          </w:p>
        </w:tc>
        <w:tc>
          <w:tcPr>
            <w:tcW w:w="1448" w:type="dxa"/>
          </w:tcPr>
          <w:p w14:paraId="673DB179" w14:textId="123BD3FF" w:rsidR="0056662E" w:rsidRPr="00B3286E" w:rsidRDefault="0056662E" w:rsidP="0056662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286E">
              <w:rPr>
                <w:sz w:val="20"/>
                <w:szCs w:val="20"/>
              </w:rPr>
              <w:t>0.0%</w:t>
            </w:r>
          </w:p>
        </w:tc>
      </w:tr>
    </w:tbl>
    <w:p w14:paraId="0F0865CF" w14:textId="1B963EAF" w:rsidR="0077582A" w:rsidRDefault="0077582A" w:rsidP="0077582A">
      <w:pPr>
        <w:pStyle w:val="Caption"/>
        <w:rPr>
          <w:b/>
          <w:i w:val="0"/>
        </w:rPr>
      </w:pPr>
      <w:r>
        <w:t xml:space="preserve">Table </w:t>
      </w:r>
      <w:r w:rsidR="00F85C94">
        <w:fldChar w:fldCharType="begin"/>
      </w:r>
      <w:r w:rsidR="00F85C94">
        <w:instrText xml:space="preserve"> SEQ Table \* ARABIC </w:instrText>
      </w:r>
      <w:r w:rsidR="00F85C94">
        <w:fldChar w:fldCharType="separate"/>
      </w:r>
      <w:r w:rsidR="00F5187F">
        <w:rPr>
          <w:noProof/>
        </w:rPr>
        <w:t>38</w:t>
      </w:r>
      <w:r w:rsidR="00F85C94">
        <w:rPr>
          <w:noProof/>
        </w:rPr>
        <w:fldChar w:fldCharType="end"/>
      </w:r>
      <w:r>
        <w:t xml:space="preserve"> </w:t>
      </w:r>
      <w:r w:rsidRPr="00444A9E">
        <w:t>Deaf respondents who are part of a Deaf group in their religious community (n=155/846)</w:t>
      </w:r>
    </w:p>
    <w:p w14:paraId="18FA0B3E" w14:textId="6EC8C287" w:rsidR="00F54C4C" w:rsidRDefault="00F85C94">
      <w:r>
        <w:rPr>
          <w:color w:val="0000FF"/>
        </w:rPr>
        <w:t xml:space="preserve">Q21.4 </w:t>
      </w:r>
      <w:r>
        <w:rPr>
          <w:color w:val="000000"/>
        </w:rPr>
        <w:t>Deaf respondents (</w:t>
      </w:r>
      <w:r>
        <w:rPr>
          <w:i/>
          <w:color w:val="000000"/>
        </w:rPr>
        <w:t>n</w:t>
      </w:r>
      <w:r>
        <w:rPr>
          <w:color w:val="000000"/>
        </w:rPr>
        <w:t>=846) were asked if they wanted to add more information about accessing their reli</w:t>
      </w:r>
      <w:r>
        <w:t xml:space="preserve">gion. We received 80 free text responses describing other information about accessing religion. These responses identified many gaps and barriers including: lack of </w:t>
      </w:r>
      <w:proofErr w:type="spellStart"/>
      <w:r>
        <w:t>Auslan</w:t>
      </w:r>
      <w:proofErr w:type="spellEnd"/>
      <w:r>
        <w:t xml:space="preserve"> interpreters for religious services, coupled with a general lack of interest from interpreters to work at religious events, especially for non-Catholic services such as Anglican, Jewish, Druid, and for Deaf people living in the country (Catholic churches and people in the city were said to have far more access); lack of captions or other assistive technologies such as large print for church services; lack of deaf awareness and therefore lack of understanding and inclusion within religious communities; lack of priests or other officiating people who sign </w:t>
      </w:r>
      <w:proofErr w:type="spellStart"/>
      <w:r>
        <w:t>Auslan</w:t>
      </w:r>
      <w:proofErr w:type="spellEnd"/>
      <w:r>
        <w:t xml:space="preserve">; lack of translations of religious texts into </w:t>
      </w:r>
      <w:proofErr w:type="spellStart"/>
      <w:r>
        <w:t>Auslan</w:t>
      </w:r>
      <w:proofErr w:type="spellEnd"/>
      <w:r>
        <w:t xml:space="preserve"> (with the exception of Jehovah’s Witnesses, who provide translations into 96 signed languages on their website); lack of other Deaf people at Church; lack of Deaf Bible and Quran study groups and/or community inclusion practices; lack of NDIS funding to cover interpreters for religious services over the year; and lack of support and inclusion from church for other reasons, particularly discrimination against deaf LGBTQIA+ people.</w:t>
      </w:r>
    </w:p>
    <w:p w14:paraId="4B8DFBBA" w14:textId="77777777" w:rsidR="00F54C4C" w:rsidRDefault="00F85C94">
      <w:r>
        <w:t xml:space="preserve">These responses also documented specific experiences, such as being the only Deaf person in the church, the existence and importance of Deaf churches, the existence of older people losing their hearing but not yet knowing enough </w:t>
      </w:r>
      <w:proofErr w:type="spellStart"/>
      <w:r>
        <w:t>Auslan</w:t>
      </w:r>
      <w:proofErr w:type="spellEnd"/>
      <w:r>
        <w:t xml:space="preserve"> to follow an interpreter, and the availability of NDIS funding meaning that Deaf people are now more likely to choose local services rather than previously accessible services. Overall, the importance of accessing one’s religion was made clear. This is exemplified by a comment from one respondent who </w:t>
      </w:r>
      <w:r>
        <w:lastRenderedPageBreak/>
        <w:t xml:space="preserve">explained they receive lots of general support and access from their specific religion, when others have failed and even when there was no money. They also said, “I know there’s a lot of </w:t>
      </w:r>
      <w:proofErr w:type="gramStart"/>
      <w:r>
        <w:t>negativity</w:t>
      </w:r>
      <w:proofErr w:type="gramEnd"/>
      <w:r>
        <w:t xml:space="preserve"> regarding my religion, but at the end of the day it’s my choice. Everyone has the right to make their own choices. </w:t>
      </w:r>
      <w:proofErr w:type="gramStart"/>
      <w:r>
        <w:t>So</w:t>
      </w:r>
      <w:proofErr w:type="gramEnd"/>
      <w:r>
        <w:t xml:space="preserve"> I thank you for putting my religion on the list even though people don’t like my religion.”</w:t>
      </w:r>
    </w:p>
    <w:p w14:paraId="20FEDCDF" w14:textId="77777777" w:rsidR="00F54C4C" w:rsidRDefault="00F85C94">
      <w:pPr>
        <w:pStyle w:val="Heading3"/>
        <w:rPr>
          <w:b w:val="0"/>
          <w:sz w:val="27"/>
          <w:szCs w:val="27"/>
        </w:rPr>
      </w:pPr>
      <w:bookmarkStart w:id="65" w:name="_Toc165020214"/>
      <w:r>
        <w:t>3.5 Employment</w:t>
      </w:r>
      <w:bookmarkEnd w:id="65"/>
    </w:p>
    <w:p w14:paraId="6C6C29BB" w14:textId="53454096" w:rsidR="00F54C4C" w:rsidRDefault="00F85C94">
      <w:r>
        <w:rPr>
          <w:color w:val="0000FF"/>
        </w:rPr>
        <w:t>Q22.1 (</w:t>
      </w:r>
      <w:r>
        <w:rPr>
          <w:i/>
          <w:color w:val="0000FF"/>
        </w:rPr>
        <w:t>n</w:t>
      </w:r>
      <w:r>
        <w:rPr>
          <w:color w:val="0000FF"/>
        </w:rPr>
        <w:t>=970/846)</w:t>
      </w:r>
      <w:r>
        <w:t xml:space="preserve"> </w:t>
      </w:r>
      <w:r>
        <w:rPr>
          <w:color w:val="000000"/>
        </w:rPr>
        <w:t xml:space="preserve">Deaf respondents were asked their current employment status (Figure </w:t>
      </w:r>
      <w:r w:rsidR="00142F62">
        <w:rPr>
          <w:color w:val="000000"/>
        </w:rPr>
        <w:t>9</w:t>
      </w:r>
      <w:r>
        <w:rPr>
          <w:color w:val="000000"/>
        </w:rPr>
        <w:t xml:space="preserve">). More than one response was possible. Most reported they work full-time (35.7%) or part-time (19.5%). 13.9% reported they work casual hours, run their own business (10%), or do parenting/caring work </w:t>
      </w:r>
      <w:r>
        <w:t>at home (6%). 4.3% reported they are not working but looking for work. 14.1% reported they are retired, and 5.4% reported they are not working and not looking for work. Deafblind respondents were slightly more likely to be working part-time, casual hours, or running their own business.</w:t>
      </w:r>
    </w:p>
    <w:p w14:paraId="0C89D928" w14:textId="22CB9469" w:rsidR="00F54C4C" w:rsidRDefault="00F85C94">
      <w:r>
        <w:t xml:space="preserve">A further 5.7% of deaf respondents described their employment status another way (Table </w:t>
      </w:r>
      <w:r w:rsidR="00AB0243">
        <w:t>39</w:t>
      </w:r>
      <w:r>
        <w:t>). We received 47 responses describing other employment statuses. These included caring for elderly parents, casual tutoring, Disability Pension, student, have a business idea but not sure where to start, home worker, various jobs, injured on Workcover, just turned 14, looking for work as contract not being renewed, on leave, contract work, Pension, at school, self-employed, semi-retired, studying, taking time and looking for part-time work one day, temporary contract, volunteer, and working in the gig economy.</w:t>
      </w:r>
    </w:p>
    <w:p w14:paraId="3CD39C77" w14:textId="3587D62C" w:rsidR="00F54C4C" w:rsidRDefault="00F85C94" w:rsidP="00682F19">
      <w:pPr>
        <w:pStyle w:val="Caption"/>
      </w:pPr>
      <w:r>
        <w:rPr>
          <w:noProof/>
          <w:color w:val="FF0000"/>
        </w:rPr>
        <w:lastRenderedPageBreak/>
        <w:drawing>
          <wp:inline distT="0" distB="0" distL="0" distR="0" wp14:anchorId="09107EF0" wp14:editId="62817394">
            <wp:extent cx="5731510" cy="3601085"/>
            <wp:effectExtent l="0" t="0" r="0" b="0"/>
            <wp:docPr id="3" name="image5.png" descr="Bar graph representing data for current employment status of deaf respondents. Read below for a data table."/>
            <wp:cNvGraphicFramePr/>
            <a:graphic xmlns:a="http://schemas.openxmlformats.org/drawingml/2006/main">
              <a:graphicData uri="http://schemas.openxmlformats.org/drawingml/2006/picture">
                <pic:pic xmlns:pic="http://schemas.openxmlformats.org/drawingml/2006/picture">
                  <pic:nvPicPr>
                    <pic:cNvPr id="3" name="image5.png" descr="Bar graph representing data for current employment status of deaf respondents. Read below for a data table."/>
                    <pic:cNvPicPr preferRelativeResize="0"/>
                  </pic:nvPicPr>
                  <pic:blipFill>
                    <a:blip r:embed="rId17"/>
                    <a:srcRect/>
                    <a:stretch>
                      <a:fillRect/>
                    </a:stretch>
                  </pic:blipFill>
                  <pic:spPr>
                    <a:xfrm>
                      <a:off x="0" y="0"/>
                      <a:ext cx="5731510" cy="3601085"/>
                    </a:xfrm>
                    <a:prstGeom prst="rect">
                      <a:avLst/>
                    </a:prstGeom>
                    <a:ln/>
                  </pic:spPr>
                </pic:pic>
              </a:graphicData>
            </a:graphic>
          </wp:inline>
        </w:drawing>
      </w:r>
      <w:r w:rsidR="00AB0243">
        <w:t xml:space="preserve">Figure </w:t>
      </w:r>
      <w:r>
        <w:fldChar w:fldCharType="begin"/>
      </w:r>
      <w:r>
        <w:instrText xml:space="preserve"> SEQ Figure \* ARABIC </w:instrText>
      </w:r>
      <w:r>
        <w:fldChar w:fldCharType="separate"/>
      </w:r>
      <w:r w:rsidR="00F5187F">
        <w:rPr>
          <w:noProof/>
        </w:rPr>
        <w:t>9</w:t>
      </w:r>
      <w:r>
        <w:rPr>
          <w:noProof/>
        </w:rPr>
        <w:fldChar w:fldCharType="end"/>
      </w:r>
      <w:r w:rsidR="00AB0243">
        <w:t xml:space="preserve"> </w:t>
      </w:r>
      <w:r w:rsidR="00AB0243" w:rsidRPr="00EB5B59">
        <w:t>Current employment status of deaf respondents (n=970/846)</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156450" w:rsidRPr="000A4EFF" w14:paraId="64755D4B" w14:textId="77777777" w:rsidTr="00AD48B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C3E7E68" w14:textId="77777777" w:rsidR="00156450" w:rsidRPr="00165591" w:rsidRDefault="00156450" w:rsidP="00156450">
            <w:pPr>
              <w:rPr>
                <w:sz w:val="20"/>
                <w:szCs w:val="20"/>
              </w:rPr>
            </w:pPr>
            <w:bookmarkStart w:id="66" w:name="Title_39" w:colFirst="0" w:colLast="0"/>
          </w:p>
        </w:tc>
        <w:tc>
          <w:tcPr>
            <w:tcW w:w="1230" w:type="dxa"/>
          </w:tcPr>
          <w:p w14:paraId="648439D0" w14:textId="4DD6A2D8" w:rsidR="00156450" w:rsidRPr="00165591" w:rsidRDefault="00156450" w:rsidP="00156450">
            <w:pPr>
              <w:cnfStyle w:val="100000000000" w:firstRow="1" w:lastRow="0" w:firstColumn="0" w:lastColumn="0" w:oddVBand="0" w:evenVBand="0" w:oddHBand="0" w:evenHBand="0" w:firstRowFirstColumn="0" w:firstRowLastColumn="0" w:lastRowFirstColumn="0" w:lastRowLastColumn="0"/>
              <w:rPr>
                <w:sz w:val="20"/>
                <w:szCs w:val="20"/>
              </w:rPr>
            </w:pPr>
            <w:r w:rsidRPr="00165591">
              <w:rPr>
                <w:sz w:val="20"/>
                <w:szCs w:val="20"/>
              </w:rPr>
              <w:t>Total</w:t>
            </w:r>
          </w:p>
        </w:tc>
        <w:tc>
          <w:tcPr>
            <w:tcW w:w="1134" w:type="dxa"/>
          </w:tcPr>
          <w:p w14:paraId="3FAADF31" w14:textId="250BAECF" w:rsidR="00156450" w:rsidRPr="00165591" w:rsidRDefault="00156450" w:rsidP="00156450">
            <w:pPr>
              <w:cnfStyle w:val="100000000000" w:firstRow="1" w:lastRow="0" w:firstColumn="0" w:lastColumn="0" w:oddVBand="0" w:evenVBand="0" w:oddHBand="0" w:evenHBand="0" w:firstRowFirstColumn="0" w:firstRowLastColumn="0" w:lastRowFirstColumn="0" w:lastRowLastColumn="0"/>
              <w:rPr>
                <w:sz w:val="20"/>
                <w:szCs w:val="20"/>
              </w:rPr>
            </w:pPr>
            <w:r w:rsidRPr="00165591">
              <w:rPr>
                <w:sz w:val="20"/>
                <w:szCs w:val="20"/>
              </w:rPr>
              <w:t>Yes, I am Deaf</w:t>
            </w:r>
          </w:p>
        </w:tc>
        <w:tc>
          <w:tcPr>
            <w:tcW w:w="1134" w:type="dxa"/>
          </w:tcPr>
          <w:p w14:paraId="19413398" w14:textId="018C76E8" w:rsidR="00156450" w:rsidRPr="00165591" w:rsidRDefault="00156450" w:rsidP="00156450">
            <w:pPr>
              <w:cnfStyle w:val="100000000000" w:firstRow="1" w:lastRow="0" w:firstColumn="0" w:lastColumn="0" w:oddVBand="0" w:evenVBand="0" w:oddHBand="0" w:evenHBand="0" w:firstRowFirstColumn="0" w:firstRowLastColumn="0" w:lastRowFirstColumn="0" w:lastRowLastColumn="0"/>
              <w:rPr>
                <w:sz w:val="20"/>
                <w:szCs w:val="20"/>
              </w:rPr>
            </w:pPr>
            <w:r w:rsidRPr="00165591">
              <w:rPr>
                <w:sz w:val="20"/>
                <w:szCs w:val="20"/>
              </w:rPr>
              <w:t>Yes, I am Deafblind</w:t>
            </w:r>
          </w:p>
        </w:tc>
        <w:tc>
          <w:tcPr>
            <w:tcW w:w="1134" w:type="dxa"/>
          </w:tcPr>
          <w:p w14:paraId="75650B0F" w14:textId="7DB4CB69" w:rsidR="00156450" w:rsidRPr="00165591" w:rsidRDefault="00156450" w:rsidP="00156450">
            <w:pPr>
              <w:cnfStyle w:val="100000000000" w:firstRow="1" w:lastRow="0" w:firstColumn="0" w:lastColumn="0" w:oddVBand="0" w:evenVBand="0" w:oddHBand="0" w:evenHBand="0" w:firstRowFirstColumn="0" w:firstRowLastColumn="0" w:lastRowFirstColumn="0" w:lastRowLastColumn="0"/>
              <w:rPr>
                <w:sz w:val="20"/>
                <w:szCs w:val="20"/>
              </w:rPr>
            </w:pPr>
            <w:r w:rsidRPr="00165591">
              <w:rPr>
                <w:sz w:val="20"/>
                <w:szCs w:val="20"/>
              </w:rPr>
              <w:t>Yes, I am Deaf and disabled</w:t>
            </w:r>
          </w:p>
        </w:tc>
        <w:tc>
          <w:tcPr>
            <w:tcW w:w="1134" w:type="dxa"/>
          </w:tcPr>
          <w:p w14:paraId="40662B2C" w14:textId="59C1DEEB" w:rsidR="00156450" w:rsidRPr="00165591" w:rsidRDefault="00156450" w:rsidP="00156450">
            <w:pPr>
              <w:cnfStyle w:val="100000000000" w:firstRow="1" w:lastRow="0" w:firstColumn="0" w:lastColumn="0" w:oddVBand="0" w:evenVBand="0" w:oddHBand="0" w:evenHBand="0" w:firstRowFirstColumn="0" w:firstRowLastColumn="0" w:lastRowFirstColumn="0" w:lastRowLastColumn="0"/>
              <w:rPr>
                <w:sz w:val="20"/>
                <w:szCs w:val="20"/>
              </w:rPr>
            </w:pPr>
            <w:r w:rsidRPr="00165591">
              <w:rPr>
                <w:sz w:val="20"/>
                <w:szCs w:val="20"/>
              </w:rPr>
              <w:t>Yes, I am hard of hearing</w:t>
            </w:r>
          </w:p>
        </w:tc>
        <w:tc>
          <w:tcPr>
            <w:tcW w:w="1448" w:type="dxa"/>
          </w:tcPr>
          <w:p w14:paraId="2A93000B" w14:textId="5CB52730" w:rsidR="00156450" w:rsidRPr="00165591" w:rsidRDefault="00156450" w:rsidP="00156450">
            <w:pPr>
              <w:cnfStyle w:val="100000000000" w:firstRow="1" w:lastRow="0" w:firstColumn="0" w:lastColumn="0" w:oddVBand="0" w:evenVBand="0" w:oddHBand="0" w:evenHBand="0" w:firstRowFirstColumn="0" w:firstRowLastColumn="0" w:lastRowFirstColumn="0" w:lastRowLastColumn="0"/>
              <w:rPr>
                <w:sz w:val="20"/>
                <w:szCs w:val="20"/>
              </w:rPr>
            </w:pPr>
            <w:r w:rsidRPr="00165591">
              <w:rPr>
                <w:sz w:val="20"/>
                <w:szCs w:val="20"/>
              </w:rPr>
              <w:t>No, I describe it differently (type below)</w:t>
            </w:r>
          </w:p>
        </w:tc>
      </w:tr>
      <w:bookmarkEnd w:id="66"/>
      <w:tr w:rsidR="00156450" w:rsidRPr="006425F0" w14:paraId="1F169FDE"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588E20A" w14:textId="7C0DC7B0" w:rsidR="00156450" w:rsidRPr="00165591" w:rsidRDefault="00156450" w:rsidP="00156450">
            <w:pPr>
              <w:rPr>
                <w:sz w:val="20"/>
                <w:szCs w:val="20"/>
              </w:rPr>
            </w:pPr>
            <w:r w:rsidRPr="00165591">
              <w:rPr>
                <w:sz w:val="20"/>
                <w:szCs w:val="20"/>
              </w:rPr>
              <w:t>Total Count (All)</w:t>
            </w:r>
          </w:p>
        </w:tc>
        <w:tc>
          <w:tcPr>
            <w:tcW w:w="1230" w:type="dxa"/>
          </w:tcPr>
          <w:p w14:paraId="6F543A4D" w14:textId="5C67BBFB"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65591">
              <w:rPr>
                <w:sz w:val="20"/>
                <w:szCs w:val="20"/>
              </w:rPr>
              <w:t>846.0</w:t>
            </w:r>
          </w:p>
        </w:tc>
        <w:tc>
          <w:tcPr>
            <w:tcW w:w="1134" w:type="dxa"/>
          </w:tcPr>
          <w:p w14:paraId="0D4D7D4F" w14:textId="22627C49"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65591">
              <w:rPr>
                <w:sz w:val="20"/>
                <w:szCs w:val="20"/>
              </w:rPr>
              <w:t>632.0</w:t>
            </w:r>
          </w:p>
        </w:tc>
        <w:tc>
          <w:tcPr>
            <w:tcW w:w="1134" w:type="dxa"/>
          </w:tcPr>
          <w:p w14:paraId="70CCF160" w14:textId="2E1418B9"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18.0</w:t>
            </w:r>
          </w:p>
        </w:tc>
        <w:tc>
          <w:tcPr>
            <w:tcW w:w="1134" w:type="dxa"/>
          </w:tcPr>
          <w:p w14:paraId="0154DA21" w14:textId="693127A2"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27.0</w:t>
            </w:r>
          </w:p>
        </w:tc>
        <w:tc>
          <w:tcPr>
            <w:tcW w:w="1134" w:type="dxa"/>
          </w:tcPr>
          <w:p w14:paraId="2F40C6FB" w14:textId="795B6234"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136.0</w:t>
            </w:r>
          </w:p>
        </w:tc>
        <w:tc>
          <w:tcPr>
            <w:tcW w:w="1448" w:type="dxa"/>
          </w:tcPr>
          <w:p w14:paraId="631E5E5A" w14:textId="66C5D0DC"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33.0</w:t>
            </w:r>
          </w:p>
        </w:tc>
      </w:tr>
      <w:tr w:rsidR="00156450" w:rsidRPr="00095748" w14:paraId="1B87A298"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1FFB880" w14:textId="19D5B064" w:rsidR="00156450" w:rsidRPr="00165591" w:rsidRDefault="00156450" w:rsidP="00156450">
            <w:pPr>
              <w:rPr>
                <w:sz w:val="20"/>
                <w:szCs w:val="20"/>
              </w:rPr>
            </w:pPr>
            <w:r w:rsidRPr="00165591">
              <w:rPr>
                <w:sz w:val="20"/>
                <w:szCs w:val="20"/>
              </w:rPr>
              <w:t>Working - full-time</w:t>
            </w:r>
          </w:p>
        </w:tc>
        <w:tc>
          <w:tcPr>
            <w:tcW w:w="1230" w:type="dxa"/>
          </w:tcPr>
          <w:p w14:paraId="0A55F0D4" w14:textId="6DABDF55"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35.7%</w:t>
            </w:r>
          </w:p>
        </w:tc>
        <w:tc>
          <w:tcPr>
            <w:tcW w:w="1134" w:type="dxa"/>
          </w:tcPr>
          <w:p w14:paraId="1E049ED4" w14:textId="21A02A55"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39.2%</w:t>
            </w:r>
          </w:p>
        </w:tc>
        <w:tc>
          <w:tcPr>
            <w:tcW w:w="1134" w:type="dxa"/>
          </w:tcPr>
          <w:p w14:paraId="324DEC21" w14:textId="38953DE2"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5.6%</w:t>
            </w:r>
          </w:p>
        </w:tc>
        <w:tc>
          <w:tcPr>
            <w:tcW w:w="1134" w:type="dxa"/>
          </w:tcPr>
          <w:p w14:paraId="726881E8" w14:textId="06D462E2"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14.8%</w:t>
            </w:r>
          </w:p>
        </w:tc>
        <w:tc>
          <w:tcPr>
            <w:tcW w:w="1134" w:type="dxa"/>
          </w:tcPr>
          <w:p w14:paraId="2E4C8BE8" w14:textId="2D80497D"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31.6%</w:t>
            </w:r>
          </w:p>
        </w:tc>
        <w:tc>
          <w:tcPr>
            <w:tcW w:w="1448" w:type="dxa"/>
          </w:tcPr>
          <w:p w14:paraId="49A0090A" w14:textId="09EA7658"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18.2%</w:t>
            </w:r>
          </w:p>
        </w:tc>
      </w:tr>
      <w:tr w:rsidR="00156450" w:rsidRPr="00095748" w14:paraId="155B2F2B"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757284" w14:textId="360D53DD" w:rsidR="00156450" w:rsidRPr="00165591" w:rsidRDefault="00156450" w:rsidP="00156450">
            <w:pPr>
              <w:rPr>
                <w:sz w:val="20"/>
                <w:szCs w:val="20"/>
              </w:rPr>
            </w:pPr>
            <w:r w:rsidRPr="00165591">
              <w:rPr>
                <w:sz w:val="20"/>
                <w:szCs w:val="20"/>
              </w:rPr>
              <w:t>Working - part-time</w:t>
            </w:r>
          </w:p>
        </w:tc>
        <w:tc>
          <w:tcPr>
            <w:tcW w:w="1230" w:type="dxa"/>
          </w:tcPr>
          <w:p w14:paraId="5DB70EDD" w14:textId="01DBF119"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19.5%</w:t>
            </w:r>
          </w:p>
        </w:tc>
        <w:tc>
          <w:tcPr>
            <w:tcW w:w="1134" w:type="dxa"/>
          </w:tcPr>
          <w:p w14:paraId="52C2171D" w14:textId="0451DD66"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19.8%</w:t>
            </w:r>
          </w:p>
        </w:tc>
        <w:tc>
          <w:tcPr>
            <w:tcW w:w="1134" w:type="dxa"/>
          </w:tcPr>
          <w:p w14:paraId="7AFDA3C6" w14:textId="52208FB7"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33.3%</w:t>
            </w:r>
          </w:p>
        </w:tc>
        <w:tc>
          <w:tcPr>
            <w:tcW w:w="1134" w:type="dxa"/>
          </w:tcPr>
          <w:p w14:paraId="6F80E6E0" w14:textId="2D07A502"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7.4%</w:t>
            </w:r>
          </w:p>
        </w:tc>
        <w:tc>
          <w:tcPr>
            <w:tcW w:w="1134" w:type="dxa"/>
          </w:tcPr>
          <w:p w14:paraId="3F261AA2" w14:textId="7CC3AE54"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18.4%</w:t>
            </w:r>
          </w:p>
        </w:tc>
        <w:tc>
          <w:tcPr>
            <w:tcW w:w="1448" w:type="dxa"/>
          </w:tcPr>
          <w:p w14:paraId="33D88B0D" w14:textId="7D9B0E8E"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21.2%</w:t>
            </w:r>
          </w:p>
        </w:tc>
      </w:tr>
      <w:tr w:rsidR="00156450" w:rsidRPr="00095748" w14:paraId="0E624BDA"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62D35FF" w14:textId="15EF6F22" w:rsidR="00156450" w:rsidRPr="00165591" w:rsidRDefault="00156450" w:rsidP="00156450">
            <w:pPr>
              <w:rPr>
                <w:sz w:val="20"/>
                <w:szCs w:val="20"/>
              </w:rPr>
            </w:pPr>
            <w:r w:rsidRPr="00165591">
              <w:rPr>
                <w:sz w:val="20"/>
                <w:szCs w:val="20"/>
              </w:rPr>
              <w:t>Working - casual</w:t>
            </w:r>
          </w:p>
        </w:tc>
        <w:tc>
          <w:tcPr>
            <w:tcW w:w="1230" w:type="dxa"/>
          </w:tcPr>
          <w:p w14:paraId="6F7D6C5F" w14:textId="6756F2EA"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13.9%</w:t>
            </w:r>
          </w:p>
        </w:tc>
        <w:tc>
          <w:tcPr>
            <w:tcW w:w="1134" w:type="dxa"/>
          </w:tcPr>
          <w:p w14:paraId="39B37891" w14:textId="7BEBA73B"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13.6%</w:t>
            </w:r>
          </w:p>
        </w:tc>
        <w:tc>
          <w:tcPr>
            <w:tcW w:w="1134" w:type="dxa"/>
          </w:tcPr>
          <w:p w14:paraId="3525167D" w14:textId="0F359A34"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22.2%</w:t>
            </w:r>
          </w:p>
        </w:tc>
        <w:tc>
          <w:tcPr>
            <w:tcW w:w="1134" w:type="dxa"/>
          </w:tcPr>
          <w:p w14:paraId="6ADC7BA5" w14:textId="67DD22BD"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0.0%</w:t>
            </w:r>
          </w:p>
        </w:tc>
        <w:tc>
          <w:tcPr>
            <w:tcW w:w="1134" w:type="dxa"/>
          </w:tcPr>
          <w:p w14:paraId="278058A9" w14:textId="4516EE7D"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16.9%</w:t>
            </w:r>
          </w:p>
        </w:tc>
        <w:tc>
          <w:tcPr>
            <w:tcW w:w="1448" w:type="dxa"/>
          </w:tcPr>
          <w:p w14:paraId="01D61EA5" w14:textId="627E9DC7"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15.2%</w:t>
            </w:r>
          </w:p>
        </w:tc>
      </w:tr>
      <w:tr w:rsidR="00156450" w:rsidRPr="00085362" w14:paraId="31B12BF1"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C04AE9B" w14:textId="423E8195" w:rsidR="00156450" w:rsidRPr="00165591" w:rsidRDefault="00156450" w:rsidP="00156450">
            <w:pPr>
              <w:rPr>
                <w:sz w:val="20"/>
                <w:szCs w:val="20"/>
              </w:rPr>
            </w:pPr>
            <w:r w:rsidRPr="00165591">
              <w:rPr>
                <w:sz w:val="20"/>
                <w:szCs w:val="20"/>
              </w:rPr>
              <w:t>I own my own business</w:t>
            </w:r>
          </w:p>
        </w:tc>
        <w:tc>
          <w:tcPr>
            <w:tcW w:w="1230" w:type="dxa"/>
          </w:tcPr>
          <w:p w14:paraId="0AAB5AEF" w14:textId="17CF3412"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10.0%</w:t>
            </w:r>
          </w:p>
        </w:tc>
        <w:tc>
          <w:tcPr>
            <w:tcW w:w="1134" w:type="dxa"/>
          </w:tcPr>
          <w:p w14:paraId="6ACC4895" w14:textId="2F7B9186"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10.4%</w:t>
            </w:r>
          </w:p>
        </w:tc>
        <w:tc>
          <w:tcPr>
            <w:tcW w:w="1134" w:type="dxa"/>
          </w:tcPr>
          <w:p w14:paraId="3A095A17" w14:textId="086C3DCA"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16.7%</w:t>
            </w:r>
          </w:p>
        </w:tc>
        <w:tc>
          <w:tcPr>
            <w:tcW w:w="1134" w:type="dxa"/>
          </w:tcPr>
          <w:p w14:paraId="13D1F5CE" w14:textId="66988452"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7.4%</w:t>
            </w:r>
          </w:p>
        </w:tc>
        <w:tc>
          <w:tcPr>
            <w:tcW w:w="1134" w:type="dxa"/>
          </w:tcPr>
          <w:p w14:paraId="78CFA451" w14:textId="54ABCAA1"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5.9%</w:t>
            </w:r>
          </w:p>
        </w:tc>
        <w:tc>
          <w:tcPr>
            <w:tcW w:w="1448" w:type="dxa"/>
          </w:tcPr>
          <w:p w14:paraId="50DFB860" w14:textId="7B6B1FE1"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18.2%</w:t>
            </w:r>
          </w:p>
        </w:tc>
      </w:tr>
      <w:tr w:rsidR="00156450" w:rsidRPr="00085362" w14:paraId="6629AC00"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970F28" w14:textId="57B2FFA9" w:rsidR="00156450" w:rsidRPr="00165591" w:rsidRDefault="00156450" w:rsidP="00156450">
            <w:pPr>
              <w:rPr>
                <w:sz w:val="20"/>
                <w:szCs w:val="20"/>
              </w:rPr>
            </w:pPr>
            <w:r w:rsidRPr="00165591">
              <w:rPr>
                <w:sz w:val="20"/>
                <w:szCs w:val="20"/>
              </w:rPr>
              <w:t>Parenting/caring at home</w:t>
            </w:r>
          </w:p>
        </w:tc>
        <w:tc>
          <w:tcPr>
            <w:tcW w:w="1230" w:type="dxa"/>
          </w:tcPr>
          <w:p w14:paraId="382D56C3" w14:textId="0906D93B"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6.0%</w:t>
            </w:r>
          </w:p>
        </w:tc>
        <w:tc>
          <w:tcPr>
            <w:tcW w:w="1134" w:type="dxa"/>
          </w:tcPr>
          <w:p w14:paraId="3E663987" w14:textId="66C84FF3"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4.6%</w:t>
            </w:r>
          </w:p>
        </w:tc>
        <w:tc>
          <w:tcPr>
            <w:tcW w:w="1134" w:type="dxa"/>
          </w:tcPr>
          <w:p w14:paraId="72B9BCD7" w14:textId="2DAFFADD"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5.6%</w:t>
            </w:r>
          </w:p>
        </w:tc>
        <w:tc>
          <w:tcPr>
            <w:tcW w:w="1134" w:type="dxa"/>
          </w:tcPr>
          <w:p w14:paraId="5A8E8B46" w14:textId="5337C51A"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11.1%</w:t>
            </w:r>
          </w:p>
        </w:tc>
        <w:tc>
          <w:tcPr>
            <w:tcW w:w="1134" w:type="dxa"/>
          </w:tcPr>
          <w:p w14:paraId="2981F058" w14:textId="1D9167F7"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8.8%</w:t>
            </w:r>
          </w:p>
        </w:tc>
        <w:tc>
          <w:tcPr>
            <w:tcW w:w="1448" w:type="dxa"/>
          </w:tcPr>
          <w:p w14:paraId="78EE39BB" w14:textId="6E4E2952"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18.2%</w:t>
            </w:r>
          </w:p>
        </w:tc>
      </w:tr>
      <w:tr w:rsidR="00156450" w:rsidRPr="00085362" w14:paraId="61AA94B4"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16511E" w14:textId="479430A4" w:rsidR="00156450" w:rsidRPr="00165591" w:rsidRDefault="00156450" w:rsidP="00156450">
            <w:pPr>
              <w:rPr>
                <w:sz w:val="20"/>
                <w:szCs w:val="20"/>
              </w:rPr>
            </w:pPr>
            <w:r w:rsidRPr="00165591">
              <w:rPr>
                <w:sz w:val="20"/>
                <w:szCs w:val="20"/>
              </w:rPr>
              <w:lastRenderedPageBreak/>
              <w:t>Not working but looking for work</w:t>
            </w:r>
          </w:p>
        </w:tc>
        <w:tc>
          <w:tcPr>
            <w:tcW w:w="1230" w:type="dxa"/>
          </w:tcPr>
          <w:p w14:paraId="1C32BC86" w14:textId="1B1AD52D"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4.3%</w:t>
            </w:r>
          </w:p>
        </w:tc>
        <w:tc>
          <w:tcPr>
            <w:tcW w:w="1134" w:type="dxa"/>
          </w:tcPr>
          <w:p w14:paraId="6177253D" w14:textId="6F70F1C4"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3.5%</w:t>
            </w:r>
          </w:p>
        </w:tc>
        <w:tc>
          <w:tcPr>
            <w:tcW w:w="1134" w:type="dxa"/>
          </w:tcPr>
          <w:p w14:paraId="32DC76B8" w14:textId="5AF7E4E9"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5.6%</w:t>
            </w:r>
          </w:p>
        </w:tc>
        <w:tc>
          <w:tcPr>
            <w:tcW w:w="1134" w:type="dxa"/>
          </w:tcPr>
          <w:p w14:paraId="4EC3375A" w14:textId="7315B075"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11.1%</w:t>
            </w:r>
          </w:p>
        </w:tc>
        <w:tc>
          <w:tcPr>
            <w:tcW w:w="1134" w:type="dxa"/>
          </w:tcPr>
          <w:p w14:paraId="322F4E9D" w14:textId="221F7556"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5.9%</w:t>
            </w:r>
          </w:p>
        </w:tc>
        <w:tc>
          <w:tcPr>
            <w:tcW w:w="1448" w:type="dxa"/>
          </w:tcPr>
          <w:p w14:paraId="5BE7AB7C" w14:textId="2BE52F66"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6.1%</w:t>
            </w:r>
          </w:p>
        </w:tc>
      </w:tr>
      <w:tr w:rsidR="00156450" w:rsidRPr="00085362" w14:paraId="51328520"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181EF56" w14:textId="125816A7" w:rsidR="00156450" w:rsidRPr="00165591" w:rsidRDefault="00156450" w:rsidP="00156450">
            <w:pPr>
              <w:rPr>
                <w:sz w:val="20"/>
                <w:szCs w:val="20"/>
              </w:rPr>
            </w:pPr>
            <w:r w:rsidRPr="00165591">
              <w:rPr>
                <w:sz w:val="20"/>
                <w:szCs w:val="20"/>
              </w:rPr>
              <w:t>Not working but not looking for work</w:t>
            </w:r>
          </w:p>
        </w:tc>
        <w:tc>
          <w:tcPr>
            <w:tcW w:w="1230" w:type="dxa"/>
          </w:tcPr>
          <w:p w14:paraId="40C75F01" w14:textId="5869B9CA"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5.4%</w:t>
            </w:r>
          </w:p>
        </w:tc>
        <w:tc>
          <w:tcPr>
            <w:tcW w:w="1134" w:type="dxa"/>
          </w:tcPr>
          <w:p w14:paraId="3B947C03" w14:textId="6B097244"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3.8%</w:t>
            </w:r>
          </w:p>
        </w:tc>
        <w:tc>
          <w:tcPr>
            <w:tcW w:w="1134" w:type="dxa"/>
          </w:tcPr>
          <w:p w14:paraId="4A663FFA" w14:textId="64718C84"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11.1%</w:t>
            </w:r>
          </w:p>
        </w:tc>
        <w:tc>
          <w:tcPr>
            <w:tcW w:w="1134" w:type="dxa"/>
          </w:tcPr>
          <w:p w14:paraId="4FB13F33" w14:textId="7328A0DB"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33.3%</w:t>
            </w:r>
          </w:p>
        </w:tc>
        <w:tc>
          <w:tcPr>
            <w:tcW w:w="1134" w:type="dxa"/>
          </w:tcPr>
          <w:p w14:paraId="5DD25826" w14:textId="78AFE9E4"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3.7%</w:t>
            </w:r>
          </w:p>
        </w:tc>
        <w:tc>
          <w:tcPr>
            <w:tcW w:w="1448" w:type="dxa"/>
          </w:tcPr>
          <w:p w14:paraId="698C94BA" w14:textId="0FACC53E"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18.2%</w:t>
            </w:r>
          </w:p>
        </w:tc>
      </w:tr>
      <w:tr w:rsidR="00156450" w:rsidRPr="00085362" w14:paraId="1ADD7D1C" w14:textId="77777777" w:rsidTr="00AD48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CFB07F3" w14:textId="7217A746" w:rsidR="00156450" w:rsidRPr="00165591" w:rsidRDefault="00156450" w:rsidP="00156450">
            <w:pPr>
              <w:rPr>
                <w:sz w:val="20"/>
                <w:szCs w:val="20"/>
              </w:rPr>
            </w:pPr>
            <w:r w:rsidRPr="00165591">
              <w:rPr>
                <w:sz w:val="20"/>
                <w:szCs w:val="20"/>
              </w:rPr>
              <w:t>Retired</w:t>
            </w:r>
          </w:p>
        </w:tc>
        <w:tc>
          <w:tcPr>
            <w:tcW w:w="1230" w:type="dxa"/>
          </w:tcPr>
          <w:p w14:paraId="656CBD22" w14:textId="10791AC6"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14.1%</w:t>
            </w:r>
          </w:p>
        </w:tc>
        <w:tc>
          <w:tcPr>
            <w:tcW w:w="1134" w:type="dxa"/>
          </w:tcPr>
          <w:p w14:paraId="17A0A29C" w14:textId="1104D89A"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14.6%</w:t>
            </w:r>
          </w:p>
        </w:tc>
        <w:tc>
          <w:tcPr>
            <w:tcW w:w="1134" w:type="dxa"/>
          </w:tcPr>
          <w:p w14:paraId="088B0BAC" w14:textId="01F6480B"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11.1%</w:t>
            </w:r>
          </w:p>
        </w:tc>
        <w:tc>
          <w:tcPr>
            <w:tcW w:w="1134" w:type="dxa"/>
          </w:tcPr>
          <w:p w14:paraId="594B8685" w14:textId="60367508"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14.8%</w:t>
            </w:r>
          </w:p>
        </w:tc>
        <w:tc>
          <w:tcPr>
            <w:tcW w:w="1134" w:type="dxa"/>
          </w:tcPr>
          <w:p w14:paraId="41748FA2" w14:textId="2434A61A"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15.4%</w:t>
            </w:r>
          </w:p>
        </w:tc>
        <w:tc>
          <w:tcPr>
            <w:tcW w:w="1448" w:type="dxa"/>
          </w:tcPr>
          <w:p w14:paraId="2FB7023C" w14:textId="12D4F709" w:rsidR="00156450" w:rsidRPr="00165591" w:rsidRDefault="00156450" w:rsidP="00156450">
            <w:pPr>
              <w:jc w:val="right"/>
              <w:cnfStyle w:val="000000100000" w:firstRow="0" w:lastRow="0" w:firstColumn="0" w:lastColumn="0" w:oddVBand="0" w:evenVBand="0" w:oddHBand="1" w:evenHBand="0" w:firstRowFirstColumn="0" w:firstRowLastColumn="0" w:lastRowFirstColumn="0" w:lastRowLastColumn="0"/>
              <w:rPr>
                <w:sz w:val="20"/>
                <w:szCs w:val="20"/>
              </w:rPr>
            </w:pPr>
            <w:r w:rsidRPr="00165591">
              <w:rPr>
                <w:sz w:val="20"/>
                <w:szCs w:val="20"/>
              </w:rPr>
              <w:t>0.0%</w:t>
            </w:r>
          </w:p>
        </w:tc>
      </w:tr>
      <w:tr w:rsidR="00156450" w:rsidRPr="00085362" w14:paraId="17294264" w14:textId="77777777" w:rsidTr="00AD48BB">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075A660" w14:textId="0F15C19B" w:rsidR="00156450" w:rsidRPr="00165591" w:rsidRDefault="00156450" w:rsidP="00156450">
            <w:pPr>
              <w:rPr>
                <w:sz w:val="20"/>
                <w:szCs w:val="20"/>
              </w:rPr>
            </w:pPr>
            <w:r w:rsidRPr="00165591">
              <w:rPr>
                <w:sz w:val="20"/>
                <w:szCs w:val="20"/>
              </w:rPr>
              <w:t>My employment status is not listed here (type below)</w:t>
            </w:r>
          </w:p>
        </w:tc>
        <w:tc>
          <w:tcPr>
            <w:tcW w:w="1230" w:type="dxa"/>
          </w:tcPr>
          <w:p w14:paraId="6C7CB007" w14:textId="50B106AA"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5.7%</w:t>
            </w:r>
          </w:p>
        </w:tc>
        <w:tc>
          <w:tcPr>
            <w:tcW w:w="1134" w:type="dxa"/>
          </w:tcPr>
          <w:p w14:paraId="0679DFD4" w14:textId="325979CE"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4.0%</w:t>
            </w:r>
          </w:p>
        </w:tc>
        <w:tc>
          <w:tcPr>
            <w:tcW w:w="1134" w:type="dxa"/>
          </w:tcPr>
          <w:p w14:paraId="0C8C6F0F" w14:textId="2DA2A9B5"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11.1%</w:t>
            </w:r>
          </w:p>
        </w:tc>
        <w:tc>
          <w:tcPr>
            <w:tcW w:w="1134" w:type="dxa"/>
          </w:tcPr>
          <w:p w14:paraId="028D37EB" w14:textId="54553E5F"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18.5%</w:t>
            </w:r>
          </w:p>
        </w:tc>
        <w:tc>
          <w:tcPr>
            <w:tcW w:w="1134" w:type="dxa"/>
          </w:tcPr>
          <w:p w14:paraId="7EA6DEF3" w14:textId="6546B680"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8.1%</w:t>
            </w:r>
          </w:p>
        </w:tc>
        <w:tc>
          <w:tcPr>
            <w:tcW w:w="1448" w:type="dxa"/>
          </w:tcPr>
          <w:p w14:paraId="62C41367" w14:textId="64D42D3B" w:rsidR="00156450" w:rsidRPr="00165591" w:rsidRDefault="00156450" w:rsidP="00156450">
            <w:pPr>
              <w:jc w:val="right"/>
              <w:cnfStyle w:val="000000000000" w:firstRow="0" w:lastRow="0" w:firstColumn="0" w:lastColumn="0" w:oddVBand="0" w:evenVBand="0" w:oddHBand="0" w:evenHBand="0" w:firstRowFirstColumn="0" w:firstRowLastColumn="0" w:lastRowFirstColumn="0" w:lastRowLastColumn="0"/>
              <w:rPr>
                <w:sz w:val="20"/>
                <w:szCs w:val="20"/>
              </w:rPr>
            </w:pPr>
            <w:r w:rsidRPr="00165591">
              <w:rPr>
                <w:sz w:val="20"/>
                <w:szCs w:val="20"/>
              </w:rPr>
              <w:t>15.2%</w:t>
            </w:r>
          </w:p>
        </w:tc>
      </w:tr>
    </w:tbl>
    <w:p w14:paraId="64EAC2EA" w14:textId="23065F13" w:rsidR="00F54C4C" w:rsidRDefault="00AB0243" w:rsidP="00AB0243">
      <w:pPr>
        <w:pStyle w:val="Caption"/>
        <w:rPr>
          <w:b/>
          <w:i w:val="0"/>
        </w:rPr>
      </w:pPr>
      <w:r>
        <w:t xml:space="preserve">Table </w:t>
      </w:r>
      <w:r w:rsidR="00F85C94">
        <w:fldChar w:fldCharType="begin"/>
      </w:r>
      <w:r w:rsidR="00F85C94">
        <w:instrText xml:space="preserve"> SEQ Table \* ARABIC </w:instrText>
      </w:r>
      <w:r w:rsidR="00F85C94">
        <w:fldChar w:fldCharType="separate"/>
      </w:r>
      <w:r w:rsidR="00F5187F">
        <w:rPr>
          <w:noProof/>
        </w:rPr>
        <w:t>39</w:t>
      </w:r>
      <w:r w:rsidR="00F85C94">
        <w:rPr>
          <w:noProof/>
        </w:rPr>
        <w:fldChar w:fldCharType="end"/>
      </w:r>
      <w:r>
        <w:t xml:space="preserve"> </w:t>
      </w:r>
      <w:r w:rsidRPr="00471648">
        <w:t>Current employment status of deaf respondents (n=970/846)</w:t>
      </w:r>
    </w:p>
    <w:p w14:paraId="1D44763C" w14:textId="141EB0B6" w:rsidR="00F54C4C" w:rsidRDefault="00F85C94">
      <w:pPr>
        <w:rPr>
          <w:color w:val="000000"/>
        </w:rPr>
      </w:pPr>
      <w:r>
        <w:rPr>
          <w:color w:val="0000FF"/>
        </w:rPr>
        <w:t>Q23.1 (</w:t>
      </w:r>
      <w:r>
        <w:rPr>
          <w:i/>
          <w:color w:val="0000FF"/>
        </w:rPr>
        <w:t>n</w:t>
      </w:r>
      <w:r>
        <w:rPr>
          <w:color w:val="0000FF"/>
        </w:rPr>
        <w:t xml:space="preserve">=590/846) </w:t>
      </w:r>
      <w:r>
        <w:rPr>
          <w:color w:val="000000"/>
        </w:rPr>
        <w:t xml:space="preserve">Deaf respondents </w:t>
      </w:r>
      <w:r>
        <w:t xml:space="preserve">who are </w:t>
      </w:r>
      <w:r>
        <w:rPr>
          <w:color w:val="000000"/>
        </w:rPr>
        <w:t xml:space="preserve">currently working were asked to describe the main industry in which they work (Figure </w:t>
      </w:r>
      <w:r w:rsidR="00142F62">
        <w:rPr>
          <w:color w:val="000000"/>
        </w:rPr>
        <w:t>10</w:t>
      </w:r>
      <w:r>
        <w:rPr>
          <w:color w:val="000000"/>
        </w:rPr>
        <w:t xml:space="preserve">). The categories offered mirror those provided in the ABS Census. Most reported they work in education and training (31%), healthcare and social assistance (17%), administrative and support services (16%). Only 6% of deaf respondents report they work in professional, scientific, and technical services, 4% in retail trade, and 3% in interpreting and translation services. Deaf and disabled and Deafblind respondents represent the least employed category of deaf workers, with the least representation across multiple industries. Deaf and hard of hearing respondents are employed across a wider range of industries, suggesting they have comparably more options or opportunities (Table </w:t>
      </w:r>
      <w:r w:rsidR="006531A6">
        <w:rPr>
          <w:color w:val="000000"/>
        </w:rPr>
        <w:t>40</w:t>
      </w:r>
      <w:r>
        <w:rPr>
          <w:color w:val="000000"/>
        </w:rPr>
        <w:t>).</w:t>
      </w:r>
    </w:p>
    <w:p w14:paraId="55C51CE2" w14:textId="2D0C0E1A" w:rsidR="006531A6" w:rsidRDefault="00F85C94" w:rsidP="00493D0A">
      <w:pPr>
        <w:pStyle w:val="Caption"/>
      </w:pPr>
      <w:r>
        <w:rPr>
          <w:rFonts w:ascii="Calibri" w:eastAsia="Calibri" w:hAnsi="Calibri" w:cs="Calibri"/>
          <w:noProof/>
          <w:color w:val="44546A"/>
          <w:sz w:val="18"/>
          <w:szCs w:val="18"/>
        </w:rPr>
        <w:lastRenderedPageBreak/>
        <w:drawing>
          <wp:inline distT="0" distB="0" distL="0" distR="0" wp14:anchorId="08393ADA" wp14:editId="1B3BDC65">
            <wp:extent cx="5731510" cy="4980940"/>
            <wp:effectExtent l="0" t="0" r="0" b="0"/>
            <wp:docPr id="5" name="image9.png" descr="Stacked bar graph showing representation"/>
            <wp:cNvGraphicFramePr/>
            <a:graphic xmlns:a="http://schemas.openxmlformats.org/drawingml/2006/main">
              <a:graphicData uri="http://schemas.openxmlformats.org/drawingml/2006/picture">
                <pic:pic xmlns:pic="http://schemas.openxmlformats.org/drawingml/2006/picture">
                  <pic:nvPicPr>
                    <pic:cNvPr id="5" name="image9.png" descr="Stacked bar graph showing representation"/>
                    <pic:cNvPicPr preferRelativeResize="0"/>
                  </pic:nvPicPr>
                  <pic:blipFill>
                    <a:blip r:embed="rId18"/>
                    <a:srcRect/>
                    <a:stretch>
                      <a:fillRect/>
                    </a:stretch>
                  </pic:blipFill>
                  <pic:spPr>
                    <a:xfrm>
                      <a:off x="0" y="0"/>
                      <a:ext cx="5731510" cy="4980940"/>
                    </a:xfrm>
                    <a:prstGeom prst="rect">
                      <a:avLst/>
                    </a:prstGeom>
                    <a:ln/>
                  </pic:spPr>
                </pic:pic>
              </a:graphicData>
            </a:graphic>
          </wp:inline>
        </w:drawing>
      </w:r>
      <w:r w:rsidR="006531A6">
        <w:t xml:space="preserve">Figure </w:t>
      </w:r>
      <w:r>
        <w:fldChar w:fldCharType="begin"/>
      </w:r>
      <w:r>
        <w:instrText xml:space="preserve"> SEQ Figure \* ARABIC </w:instrText>
      </w:r>
      <w:r>
        <w:fldChar w:fldCharType="separate"/>
      </w:r>
      <w:r w:rsidR="00F5187F">
        <w:rPr>
          <w:noProof/>
        </w:rPr>
        <w:t>10</w:t>
      </w:r>
      <w:r>
        <w:rPr>
          <w:noProof/>
        </w:rPr>
        <w:fldChar w:fldCharType="end"/>
      </w:r>
      <w:r w:rsidR="006531A6">
        <w:t xml:space="preserve"> </w:t>
      </w:r>
      <w:r w:rsidR="006531A6" w:rsidRPr="006A0D0A">
        <w:t>Main industry of deaf respondents who are currently working (n=590/846</w:t>
      </w:r>
      <w:r w:rsidR="006531A6">
        <w:t>)</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706937" w:rsidRPr="000A4EFF" w14:paraId="23A48ECE"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AEE96F5" w14:textId="77777777" w:rsidR="00706937" w:rsidRPr="006C1311" w:rsidRDefault="00706937" w:rsidP="00C96855">
            <w:pPr>
              <w:rPr>
                <w:sz w:val="20"/>
                <w:szCs w:val="20"/>
              </w:rPr>
            </w:pPr>
            <w:bookmarkStart w:id="67" w:name="Title_40" w:colFirst="0" w:colLast="0"/>
          </w:p>
        </w:tc>
        <w:tc>
          <w:tcPr>
            <w:tcW w:w="1230" w:type="dxa"/>
          </w:tcPr>
          <w:p w14:paraId="0E22184A" w14:textId="77777777" w:rsidR="00706937" w:rsidRPr="006C1311" w:rsidRDefault="00706937" w:rsidP="00C96855">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Total</w:t>
            </w:r>
          </w:p>
        </w:tc>
        <w:tc>
          <w:tcPr>
            <w:tcW w:w="1134" w:type="dxa"/>
          </w:tcPr>
          <w:p w14:paraId="4D0A75D8" w14:textId="77777777" w:rsidR="00706937" w:rsidRPr="006C1311" w:rsidRDefault="00706937" w:rsidP="00C96855">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Deaf</w:t>
            </w:r>
          </w:p>
        </w:tc>
        <w:tc>
          <w:tcPr>
            <w:tcW w:w="1134" w:type="dxa"/>
          </w:tcPr>
          <w:p w14:paraId="2557CAB1" w14:textId="77777777" w:rsidR="00706937" w:rsidRPr="006C1311" w:rsidRDefault="00706937" w:rsidP="00C96855">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Deafblind</w:t>
            </w:r>
          </w:p>
        </w:tc>
        <w:tc>
          <w:tcPr>
            <w:tcW w:w="1134" w:type="dxa"/>
          </w:tcPr>
          <w:p w14:paraId="3407BF5E" w14:textId="77777777" w:rsidR="00706937" w:rsidRPr="006C1311" w:rsidRDefault="00706937" w:rsidP="00C96855">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Deaf and disabled</w:t>
            </w:r>
          </w:p>
        </w:tc>
        <w:tc>
          <w:tcPr>
            <w:tcW w:w="1134" w:type="dxa"/>
          </w:tcPr>
          <w:p w14:paraId="28455589" w14:textId="77777777" w:rsidR="00706937" w:rsidRPr="006C1311" w:rsidRDefault="00706937" w:rsidP="00C96855">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hard of hearing</w:t>
            </w:r>
          </w:p>
        </w:tc>
        <w:tc>
          <w:tcPr>
            <w:tcW w:w="1448" w:type="dxa"/>
          </w:tcPr>
          <w:p w14:paraId="06EF4130" w14:textId="77777777" w:rsidR="00706937" w:rsidRPr="006C1311" w:rsidRDefault="00706937" w:rsidP="00C96855">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No, I describe it differently (type below)</w:t>
            </w:r>
          </w:p>
        </w:tc>
      </w:tr>
      <w:bookmarkEnd w:id="67"/>
      <w:tr w:rsidR="00706937" w:rsidRPr="006425F0" w14:paraId="4F7077F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B07296F" w14:textId="2ED7992A" w:rsidR="00706937" w:rsidRPr="006C1311" w:rsidRDefault="00706937" w:rsidP="00706937">
            <w:pPr>
              <w:rPr>
                <w:sz w:val="20"/>
                <w:szCs w:val="20"/>
              </w:rPr>
            </w:pPr>
            <w:r w:rsidRPr="006C1311">
              <w:rPr>
                <w:sz w:val="20"/>
                <w:szCs w:val="20"/>
              </w:rPr>
              <w:t>Total Count (All)</w:t>
            </w:r>
          </w:p>
        </w:tc>
        <w:tc>
          <w:tcPr>
            <w:tcW w:w="1230" w:type="dxa"/>
          </w:tcPr>
          <w:p w14:paraId="5CCD74CB" w14:textId="628FFB9D" w:rsidR="00706937" w:rsidRPr="006C1311" w:rsidRDefault="00706937" w:rsidP="0070693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C1311">
              <w:rPr>
                <w:sz w:val="20"/>
                <w:szCs w:val="20"/>
              </w:rPr>
              <w:t>846.0</w:t>
            </w:r>
          </w:p>
        </w:tc>
        <w:tc>
          <w:tcPr>
            <w:tcW w:w="1134" w:type="dxa"/>
          </w:tcPr>
          <w:p w14:paraId="5106781F" w14:textId="5616A6F9" w:rsidR="00706937" w:rsidRPr="006C1311" w:rsidRDefault="00706937" w:rsidP="0070693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C1311">
              <w:rPr>
                <w:sz w:val="20"/>
                <w:szCs w:val="20"/>
              </w:rPr>
              <w:t>632.0</w:t>
            </w:r>
          </w:p>
        </w:tc>
        <w:tc>
          <w:tcPr>
            <w:tcW w:w="1134" w:type="dxa"/>
          </w:tcPr>
          <w:p w14:paraId="003B1814" w14:textId="183D14C9" w:rsidR="00706937" w:rsidRPr="006C1311" w:rsidRDefault="00706937" w:rsidP="00706937">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18.0</w:t>
            </w:r>
          </w:p>
        </w:tc>
        <w:tc>
          <w:tcPr>
            <w:tcW w:w="1134" w:type="dxa"/>
          </w:tcPr>
          <w:p w14:paraId="7617706F" w14:textId="61D4C953" w:rsidR="00706937" w:rsidRPr="006C1311" w:rsidRDefault="00706937" w:rsidP="00706937">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27.0</w:t>
            </w:r>
          </w:p>
        </w:tc>
        <w:tc>
          <w:tcPr>
            <w:tcW w:w="1134" w:type="dxa"/>
          </w:tcPr>
          <w:p w14:paraId="7C4142DD" w14:textId="1375BA89" w:rsidR="00706937" w:rsidRPr="006C1311" w:rsidRDefault="00706937" w:rsidP="00706937">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136.0</w:t>
            </w:r>
          </w:p>
        </w:tc>
        <w:tc>
          <w:tcPr>
            <w:tcW w:w="1448" w:type="dxa"/>
          </w:tcPr>
          <w:p w14:paraId="6EAF2021" w14:textId="5D74F281" w:rsidR="00706937" w:rsidRPr="006C1311" w:rsidRDefault="00706937" w:rsidP="00706937">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33.0</w:t>
            </w:r>
          </w:p>
        </w:tc>
      </w:tr>
      <w:tr w:rsidR="00F967C2" w:rsidRPr="00095748" w14:paraId="1D468CE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8B720D0" w14:textId="10443AAA" w:rsidR="00F967C2" w:rsidRPr="006C1311" w:rsidRDefault="00F967C2" w:rsidP="00F967C2">
            <w:pPr>
              <w:rPr>
                <w:sz w:val="20"/>
                <w:szCs w:val="20"/>
              </w:rPr>
            </w:pPr>
            <w:r w:rsidRPr="006C1311">
              <w:rPr>
                <w:sz w:val="20"/>
                <w:szCs w:val="20"/>
              </w:rPr>
              <w:t>Accommodation and food services</w:t>
            </w:r>
          </w:p>
        </w:tc>
        <w:tc>
          <w:tcPr>
            <w:tcW w:w="1230" w:type="dxa"/>
          </w:tcPr>
          <w:p w14:paraId="14729C7D" w14:textId="3481BD24"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1.9%</w:t>
            </w:r>
          </w:p>
        </w:tc>
        <w:tc>
          <w:tcPr>
            <w:tcW w:w="1134" w:type="dxa"/>
          </w:tcPr>
          <w:p w14:paraId="0BEA217C" w14:textId="2C22EBC5"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1.7%</w:t>
            </w:r>
          </w:p>
        </w:tc>
        <w:tc>
          <w:tcPr>
            <w:tcW w:w="1134" w:type="dxa"/>
          </w:tcPr>
          <w:p w14:paraId="30133CC2" w14:textId="027127EA"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6D0EA67B" w14:textId="1D9397FC"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6615ABE0" w14:textId="5693F1DF"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2.9%</w:t>
            </w:r>
          </w:p>
        </w:tc>
        <w:tc>
          <w:tcPr>
            <w:tcW w:w="1448" w:type="dxa"/>
          </w:tcPr>
          <w:p w14:paraId="686F9F7E" w14:textId="5BEFC0F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F967C2" w:rsidRPr="00095748" w14:paraId="0719508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6992602" w14:textId="0F24FA08" w:rsidR="00F967C2" w:rsidRPr="006C1311" w:rsidRDefault="00F967C2" w:rsidP="00F967C2">
            <w:pPr>
              <w:rPr>
                <w:sz w:val="20"/>
                <w:szCs w:val="20"/>
              </w:rPr>
            </w:pPr>
            <w:r w:rsidRPr="006C1311">
              <w:rPr>
                <w:sz w:val="20"/>
                <w:szCs w:val="20"/>
              </w:rPr>
              <w:t>Administrative and support services</w:t>
            </w:r>
          </w:p>
        </w:tc>
        <w:tc>
          <w:tcPr>
            <w:tcW w:w="1230" w:type="dxa"/>
          </w:tcPr>
          <w:p w14:paraId="2C53E043" w14:textId="33DD42DA"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11.0%</w:t>
            </w:r>
          </w:p>
        </w:tc>
        <w:tc>
          <w:tcPr>
            <w:tcW w:w="1134" w:type="dxa"/>
          </w:tcPr>
          <w:p w14:paraId="28CF3366" w14:textId="08C05C60"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12.7%</w:t>
            </w:r>
          </w:p>
        </w:tc>
        <w:tc>
          <w:tcPr>
            <w:tcW w:w="1134" w:type="dxa"/>
          </w:tcPr>
          <w:p w14:paraId="2FF3875A" w14:textId="7D9745FB"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11.1%</w:t>
            </w:r>
          </w:p>
        </w:tc>
        <w:tc>
          <w:tcPr>
            <w:tcW w:w="1134" w:type="dxa"/>
          </w:tcPr>
          <w:p w14:paraId="2C9C637C" w14:textId="422458E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06A15315" w14:textId="1314E0C1"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8.1%</w:t>
            </w:r>
          </w:p>
        </w:tc>
        <w:tc>
          <w:tcPr>
            <w:tcW w:w="1448" w:type="dxa"/>
          </w:tcPr>
          <w:p w14:paraId="75FD0798" w14:textId="2BA2F566"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r w:rsidR="00F967C2" w:rsidRPr="00095748" w14:paraId="4A89006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33EE49" w14:textId="34178E19" w:rsidR="00F967C2" w:rsidRPr="006C1311" w:rsidRDefault="00F967C2" w:rsidP="00F967C2">
            <w:pPr>
              <w:rPr>
                <w:sz w:val="20"/>
                <w:szCs w:val="20"/>
              </w:rPr>
            </w:pPr>
            <w:r w:rsidRPr="006C1311">
              <w:rPr>
                <w:sz w:val="20"/>
                <w:szCs w:val="20"/>
              </w:rPr>
              <w:lastRenderedPageBreak/>
              <w:t xml:space="preserve">Agriculture, </w:t>
            </w:r>
            <w:proofErr w:type="gramStart"/>
            <w:r w:rsidRPr="006C1311">
              <w:rPr>
                <w:sz w:val="20"/>
                <w:szCs w:val="20"/>
              </w:rPr>
              <w:t>forestry</w:t>
            </w:r>
            <w:proofErr w:type="gramEnd"/>
            <w:r w:rsidRPr="006C1311">
              <w:rPr>
                <w:sz w:val="20"/>
                <w:szCs w:val="20"/>
              </w:rPr>
              <w:t xml:space="preserve"> and fishing</w:t>
            </w:r>
          </w:p>
        </w:tc>
        <w:tc>
          <w:tcPr>
            <w:tcW w:w="1230" w:type="dxa"/>
          </w:tcPr>
          <w:p w14:paraId="70496825" w14:textId="7D9781C0"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0.4%</w:t>
            </w:r>
          </w:p>
        </w:tc>
        <w:tc>
          <w:tcPr>
            <w:tcW w:w="1134" w:type="dxa"/>
          </w:tcPr>
          <w:p w14:paraId="4B2D3692" w14:textId="5F29BAB4"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0.3%</w:t>
            </w:r>
          </w:p>
        </w:tc>
        <w:tc>
          <w:tcPr>
            <w:tcW w:w="1134" w:type="dxa"/>
          </w:tcPr>
          <w:p w14:paraId="209364DE" w14:textId="2F4A6AB8"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51916CB8" w14:textId="1BFB95E2"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5304A10A" w14:textId="49301A7E"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0.7%</w:t>
            </w:r>
          </w:p>
        </w:tc>
        <w:tc>
          <w:tcPr>
            <w:tcW w:w="1448" w:type="dxa"/>
          </w:tcPr>
          <w:p w14:paraId="73A2E06F" w14:textId="0B5B1219"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r>
      <w:tr w:rsidR="00F967C2" w:rsidRPr="00085362" w14:paraId="49CDA54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4E24A6A" w14:textId="1EFCF4DF" w:rsidR="00F967C2" w:rsidRPr="006C1311" w:rsidRDefault="00F967C2" w:rsidP="00F967C2">
            <w:pPr>
              <w:rPr>
                <w:sz w:val="20"/>
                <w:szCs w:val="20"/>
              </w:rPr>
            </w:pPr>
            <w:r w:rsidRPr="006C1311">
              <w:rPr>
                <w:sz w:val="20"/>
                <w:szCs w:val="20"/>
              </w:rPr>
              <w:t>Arts and recreation services</w:t>
            </w:r>
          </w:p>
        </w:tc>
        <w:tc>
          <w:tcPr>
            <w:tcW w:w="1230" w:type="dxa"/>
          </w:tcPr>
          <w:p w14:paraId="784D7ECD" w14:textId="779BD70E"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2.1%</w:t>
            </w:r>
          </w:p>
        </w:tc>
        <w:tc>
          <w:tcPr>
            <w:tcW w:w="1134" w:type="dxa"/>
          </w:tcPr>
          <w:p w14:paraId="50066473" w14:textId="0CD9B2A3"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1.7%</w:t>
            </w:r>
          </w:p>
        </w:tc>
        <w:tc>
          <w:tcPr>
            <w:tcW w:w="1134" w:type="dxa"/>
          </w:tcPr>
          <w:p w14:paraId="204871DC" w14:textId="17F15785"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1644D5D9" w14:textId="30566CE9"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7.4%</w:t>
            </w:r>
          </w:p>
        </w:tc>
        <w:tc>
          <w:tcPr>
            <w:tcW w:w="1134" w:type="dxa"/>
          </w:tcPr>
          <w:p w14:paraId="69CC9FE6" w14:textId="67848E17"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2.9%</w:t>
            </w:r>
          </w:p>
        </w:tc>
        <w:tc>
          <w:tcPr>
            <w:tcW w:w="1448" w:type="dxa"/>
          </w:tcPr>
          <w:p w14:paraId="6A1F31FD" w14:textId="71D82255"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3.0%</w:t>
            </w:r>
          </w:p>
        </w:tc>
      </w:tr>
      <w:tr w:rsidR="00F967C2" w:rsidRPr="00AB1E18" w14:paraId="390904B0"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4A83FC" w14:textId="76728BCB" w:rsidR="00F967C2" w:rsidRPr="006C1311" w:rsidRDefault="00F967C2" w:rsidP="00F967C2">
            <w:pPr>
              <w:rPr>
                <w:sz w:val="20"/>
                <w:szCs w:val="20"/>
              </w:rPr>
            </w:pPr>
            <w:r w:rsidRPr="006C1311">
              <w:rPr>
                <w:sz w:val="20"/>
                <w:szCs w:val="20"/>
              </w:rPr>
              <w:t>Construction</w:t>
            </w:r>
          </w:p>
        </w:tc>
        <w:tc>
          <w:tcPr>
            <w:tcW w:w="1230" w:type="dxa"/>
          </w:tcPr>
          <w:p w14:paraId="52B649AA" w14:textId="15DFE26A"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1.8%</w:t>
            </w:r>
          </w:p>
        </w:tc>
        <w:tc>
          <w:tcPr>
            <w:tcW w:w="1134" w:type="dxa"/>
          </w:tcPr>
          <w:p w14:paraId="3634E6FC" w14:textId="4A26A7C2"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2.2%</w:t>
            </w:r>
          </w:p>
        </w:tc>
        <w:tc>
          <w:tcPr>
            <w:tcW w:w="1134" w:type="dxa"/>
          </w:tcPr>
          <w:p w14:paraId="268E1E6D" w14:textId="0D252E6B"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3531FD03" w14:textId="53008AD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59C42585" w14:textId="126CECC8"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448" w:type="dxa"/>
          </w:tcPr>
          <w:p w14:paraId="54E03974" w14:textId="43D05E0D"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F967C2" w:rsidRPr="00AB1E18" w14:paraId="0BB12F1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A059CD8" w14:textId="2D81CAD4" w:rsidR="00F967C2" w:rsidRPr="006C1311" w:rsidRDefault="00F967C2" w:rsidP="00F967C2">
            <w:pPr>
              <w:rPr>
                <w:sz w:val="20"/>
                <w:szCs w:val="20"/>
              </w:rPr>
            </w:pPr>
            <w:r w:rsidRPr="006C1311">
              <w:rPr>
                <w:sz w:val="20"/>
                <w:szCs w:val="20"/>
              </w:rPr>
              <w:t>Education and training</w:t>
            </w:r>
          </w:p>
        </w:tc>
        <w:tc>
          <w:tcPr>
            <w:tcW w:w="1230" w:type="dxa"/>
          </w:tcPr>
          <w:p w14:paraId="345EDA32" w14:textId="57AD9147"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21.6%</w:t>
            </w:r>
          </w:p>
        </w:tc>
        <w:tc>
          <w:tcPr>
            <w:tcW w:w="1134" w:type="dxa"/>
          </w:tcPr>
          <w:p w14:paraId="35E56DD5" w14:textId="19EB5663"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23.3%</w:t>
            </w:r>
          </w:p>
        </w:tc>
        <w:tc>
          <w:tcPr>
            <w:tcW w:w="1134" w:type="dxa"/>
          </w:tcPr>
          <w:p w14:paraId="3DB34AAA" w14:textId="4FE3A741"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22.2%</w:t>
            </w:r>
          </w:p>
        </w:tc>
        <w:tc>
          <w:tcPr>
            <w:tcW w:w="1134" w:type="dxa"/>
          </w:tcPr>
          <w:p w14:paraId="22441DC6" w14:textId="3005C1F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7.4%</w:t>
            </w:r>
          </w:p>
        </w:tc>
        <w:tc>
          <w:tcPr>
            <w:tcW w:w="1134" w:type="dxa"/>
          </w:tcPr>
          <w:p w14:paraId="2A36E962" w14:textId="771E07F9"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20.6%</w:t>
            </w:r>
          </w:p>
        </w:tc>
        <w:tc>
          <w:tcPr>
            <w:tcW w:w="1448" w:type="dxa"/>
          </w:tcPr>
          <w:p w14:paraId="17A40DC6" w14:textId="5D8A8578"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6.1%</w:t>
            </w:r>
          </w:p>
        </w:tc>
      </w:tr>
      <w:tr w:rsidR="00F967C2" w:rsidRPr="00AB1E18" w14:paraId="1F1EDAA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7691845" w14:textId="58A4F3FC" w:rsidR="00F967C2" w:rsidRPr="006C1311" w:rsidRDefault="00F967C2" w:rsidP="00F967C2">
            <w:pPr>
              <w:rPr>
                <w:sz w:val="20"/>
                <w:szCs w:val="20"/>
              </w:rPr>
            </w:pPr>
            <w:r w:rsidRPr="006C1311">
              <w:rPr>
                <w:sz w:val="20"/>
                <w:szCs w:val="20"/>
              </w:rPr>
              <w:t xml:space="preserve">Electricity, gas, </w:t>
            </w:r>
            <w:proofErr w:type="gramStart"/>
            <w:r w:rsidRPr="006C1311">
              <w:rPr>
                <w:sz w:val="20"/>
                <w:szCs w:val="20"/>
              </w:rPr>
              <w:t>water</w:t>
            </w:r>
            <w:proofErr w:type="gramEnd"/>
            <w:r w:rsidRPr="006C1311">
              <w:rPr>
                <w:sz w:val="20"/>
                <w:szCs w:val="20"/>
              </w:rPr>
              <w:t xml:space="preserve"> and waste services</w:t>
            </w:r>
          </w:p>
        </w:tc>
        <w:tc>
          <w:tcPr>
            <w:tcW w:w="1230" w:type="dxa"/>
          </w:tcPr>
          <w:p w14:paraId="05D4D368" w14:textId="7D20FC9E"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0.5%</w:t>
            </w:r>
          </w:p>
        </w:tc>
        <w:tc>
          <w:tcPr>
            <w:tcW w:w="1134" w:type="dxa"/>
          </w:tcPr>
          <w:p w14:paraId="50BEE312" w14:textId="05C33E85"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0.5%</w:t>
            </w:r>
          </w:p>
        </w:tc>
        <w:tc>
          <w:tcPr>
            <w:tcW w:w="1134" w:type="dxa"/>
          </w:tcPr>
          <w:p w14:paraId="4619FC69" w14:textId="3DAF496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5.6%</w:t>
            </w:r>
          </w:p>
        </w:tc>
        <w:tc>
          <w:tcPr>
            <w:tcW w:w="1134" w:type="dxa"/>
          </w:tcPr>
          <w:p w14:paraId="6DF51DEF" w14:textId="546ACB3A"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6F8A5933" w14:textId="3CAC997C"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448" w:type="dxa"/>
          </w:tcPr>
          <w:p w14:paraId="298CF1A4" w14:textId="56D7339A"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r>
      <w:tr w:rsidR="00F967C2" w:rsidRPr="00AB1E18" w14:paraId="1D2E09B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DB6E360" w14:textId="30823B70" w:rsidR="00F967C2" w:rsidRPr="006C1311" w:rsidRDefault="00F967C2" w:rsidP="00F967C2">
            <w:pPr>
              <w:rPr>
                <w:sz w:val="20"/>
                <w:szCs w:val="20"/>
              </w:rPr>
            </w:pPr>
            <w:r w:rsidRPr="006C1311">
              <w:rPr>
                <w:sz w:val="20"/>
                <w:szCs w:val="20"/>
              </w:rPr>
              <w:t>Financial and insurance services</w:t>
            </w:r>
          </w:p>
        </w:tc>
        <w:tc>
          <w:tcPr>
            <w:tcW w:w="1230" w:type="dxa"/>
          </w:tcPr>
          <w:p w14:paraId="6C3DC83E" w14:textId="6B14FCE5"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1.4%</w:t>
            </w:r>
          </w:p>
        </w:tc>
        <w:tc>
          <w:tcPr>
            <w:tcW w:w="1134" w:type="dxa"/>
          </w:tcPr>
          <w:p w14:paraId="1937E1CB" w14:textId="126030EA"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1.7%</w:t>
            </w:r>
          </w:p>
        </w:tc>
        <w:tc>
          <w:tcPr>
            <w:tcW w:w="1134" w:type="dxa"/>
          </w:tcPr>
          <w:p w14:paraId="0FDDF88C" w14:textId="53172FC3"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5.6%</w:t>
            </w:r>
          </w:p>
        </w:tc>
        <w:tc>
          <w:tcPr>
            <w:tcW w:w="1134" w:type="dxa"/>
          </w:tcPr>
          <w:p w14:paraId="5194D77E" w14:textId="2507EA1E"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561BE54C" w14:textId="7FF86A72"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448" w:type="dxa"/>
          </w:tcPr>
          <w:p w14:paraId="07387D5D" w14:textId="641867BA"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r w:rsidR="00F967C2" w:rsidRPr="00AB1E18" w14:paraId="46505D4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A377C6A" w14:textId="17620C06" w:rsidR="00F967C2" w:rsidRPr="006C1311" w:rsidRDefault="00F967C2" w:rsidP="00F967C2">
            <w:pPr>
              <w:rPr>
                <w:sz w:val="20"/>
                <w:szCs w:val="20"/>
              </w:rPr>
            </w:pPr>
            <w:r w:rsidRPr="006C1311">
              <w:rPr>
                <w:sz w:val="20"/>
                <w:szCs w:val="20"/>
              </w:rPr>
              <w:t>Health care and social assistance</w:t>
            </w:r>
          </w:p>
        </w:tc>
        <w:tc>
          <w:tcPr>
            <w:tcW w:w="1230" w:type="dxa"/>
          </w:tcPr>
          <w:p w14:paraId="0DAC9433" w14:textId="78862255"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12.2%</w:t>
            </w:r>
          </w:p>
        </w:tc>
        <w:tc>
          <w:tcPr>
            <w:tcW w:w="1134" w:type="dxa"/>
          </w:tcPr>
          <w:p w14:paraId="30BE2A04" w14:textId="4889B8EA"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11.7%</w:t>
            </w:r>
          </w:p>
        </w:tc>
        <w:tc>
          <w:tcPr>
            <w:tcW w:w="1134" w:type="dxa"/>
          </w:tcPr>
          <w:p w14:paraId="0A5EABDB" w14:textId="0256247B"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5.6%</w:t>
            </w:r>
          </w:p>
        </w:tc>
        <w:tc>
          <w:tcPr>
            <w:tcW w:w="1134" w:type="dxa"/>
          </w:tcPr>
          <w:p w14:paraId="6CF3A036" w14:textId="5EA1B4B2"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3.7%</w:t>
            </w:r>
          </w:p>
        </w:tc>
        <w:tc>
          <w:tcPr>
            <w:tcW w:w="1134" w:type="dxa"/>
          </w:tcPr>
          <w:p w14:paraId="59562589" w14:textId="55397A7F"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16.2%</w:t>
            </w:r>
          </w:p>
        </w:tc>
        <w:tc>
          <w:tcPr>
            <w:tcW w:w="1448" w:type="dxa"/>
          </w:tcPr>
          <w:p w14:paraId="58EAE497" w14:textId="0EEFE00D"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15.2%</w:t>
            </w:r>
          </w:p>
        </w:tc>
      </w:tr>
      <w:tr w:rsidR="00F967C2" w:rsidRPr="00AB1E18" w14:paraId="43437474"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CCCE8D" w14:textId="27741367" w:rsidR="00F967C2" w:rsidRPr="006C1311" w:rsidRDefault="00F967C2" w:rsidP="00F967C2">
            <w:pPr>
              <w:rPr>
                <w:sz w:val="20"/>
                <w:szCs w:val="20"/>
              </w:rPr>
            </w:pPr>
            <w:r w:rsidRPr="006C1311">
              <w:rPr>
                <w:sz w:val="20"/>
                <w:szCs w:val="20"/>
              </w:rPr>
              <w:t>Information media and telecommunications</w:t>
            </w:r>
          </w:p>
        </w:tc>
        <w:tc>
          <w:tcPr>
            <w:tcW w:w="1230" w:type="dxa"/>
          </w:tcPr>
          <w:p w14:paraId="381CF0E8" w14:textId="2372FC29"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w:t>
            </w:r>
          </w:p>
        </w:tc>
        <w:tc>
          <w:tcPr>
            <w:tcW w:w="1134" w:type="dxa"/>
          </w:tcPr>
          <w:p w14:paraId="4952CD85" w14:textId="0D407588"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w:t>
            </w:r>
          </w:p>
        </w:tc>
        <w:tc>
          <w:tcPr>
            <w:tcW w:w="1134" w:type="dxa"/>
          </w:tcPr>
          <w:p w14:paraId="08A34DF9" w14:textId="7CE9A491"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7BF2F716" w14:textId="2A5B376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32FDF896" w14:textId="086A280B"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1.5%</w:t>
            </w:r>
          </w:p>
        </w:tc>
        <w:tc>
          <w:tcPr>
            <w:tcW w:w="1448" w:type="dxa"/>
          </w:tcPr>
          <w:p w14:paraId="5436540E" w14:textId="6B8EE07F"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r w:rsidR="00F967C2" w:rsidRPr="00AB1E18" w14:paraId="27DAADF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97CBBEE" w14:textId="2B192C5D" w:rsidR="00F967C2" w:rsidRPr="006C1311" w:rsidRDefault="00F967C2" w:rsidP="00F967C2">
            <w:pPr>
              <w:rPr>
                <w:sz w:val="20"/>
                <w:szCs w:val="20"/>
              </w:rPr>
            </w:pPr>
            <w:r w:rsidRPr="006C1311">
              <w:rPr>
                <w:sz w:val="20"/>
                <w:szCs w:val="20"/>
              </w:rPr>
              <w:t>Interpreting and translation services</w:t>
            </w:r>
          </w:p>
        </w:tc>
        <w:tc>
          <w:tcPr>
            <w:tcW w:w="1230" w:type="dxa"/>
          </w:tcPr>
          <w:p w14:paraId="11423E7B" w14:textId="6347524F"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2.2%</w:t>
            </w:r>
          </w:p>
        </w:tc>
        <w:tc>
          <w:tcPr>
            <w:tcW w:w="1134" w:type="dxa"/>
          </w:tcPr>
          <w:p w14:paraId="35639DD2" w14:textId="422D8960"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2.1%</w:t>
            </w:r>
          </w:p>
        </w:tc>
        <w:tc>
          <w:tcPr>
            <w:tcW w:w="1134" w:type="dxa"/>
          </w:tcPr>
          <w:p w14:paraId="49AA506A" w14:textId="67FBF832"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5.6%</w:t>
            </w:r>
          </w:p>
        </w:tc>
        <w:tc>
          <w:tcPr>
            <w:tcW w:w="1134" w:type="dxa"/>
          </w:tcPr>
          <w:p w14:paraId="25DBC528" w14:textId="486D8B94"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7B27506A" w14:textId="2D907872"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0.7%</w:t>
            </w:r>
          </w:p>
        </w:tc>
        <w:tc>
          <w:tcPr>
            <w:tcW w:w="1448" w:type="dxa"/>
          </w:tcPr>
          <w:p w14:paraId="2E44FE40" w14:textId="1A69726D"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12.1%</w:t>
            </w:r>
          </w:p>
        </w:tc>
      </w:tr>
      <w:tr w:rsidR="00F967C2" w:rsidRPr="00AB1E18" w14:paraId="7283D10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16D5C3B" w14:textId="7FC7AC5F" w:rsidR="00F967C2" w:rsidRPr="006C1311" w:rsidRDefault="00F967C2" w:rsidP="00F967C2">
            <w:pPr>
              <w:rPr>
                <w:sz w:val="20"/>
                <w:szCs w:val="20"/>
              </w:rPr>
            </w:pPr>
            <w:r w:rsidRPr="006C1311">
              <w:rPr>
                <w:sz w:val="20"/>
                <w:szCs w:val="20"/>
              </w:rPr>
              <w:t>Manufacturing</w:t>
            </w:r>
          </w:p>
        </w:tc>
        <w:tc>
          <w:tcPr>
            <w:tcW w:w="1230" w:type="dxa"/>
          </w:tcPr>
          <w:p w14:paraId="3B782391" w14:textId="5A577E3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2.0%</w:t>
            </w:r>
          </w:p>
        </w:tc>
        <w:tc>
          <w:tcPr>
            <w:tcW w:w="1134" w:type="dxa"/>
          </w:tcPr>
          <w:p w14:paraId="0AF94D3E" w14:textId="6992BE4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1.9%</w:t>
            </w:r>
          </w:p>
        </w:tc>
        <w:tc>
          <w:tcPr>
            <w:tcW w:w="1134" w:type="dxa"/>
          </w:tcPr>
          <w:p w14:paraId="1914F5A7" w14:textId="3D9B8F80"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5420CF00" w14:textId="13DD0130"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09B209D8" w14:textId="20834031"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2.2%</w:t>
            </w:r>
          </w:p>
        </w:tc>
        <w:tc>
          <w:tcPr>
            <w:tcW w:w="1448" w:type="dxa"/>
          </w:tcPr>
          <w:p w14:paraId="0E306AF4" w14:textId="664262A7"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6.1%</w:t>
            </w:r>
          </w:p>
        </w:tc>
      </w:tr>
      <w:tr w:rsidR="00F967C2" w:rsidRPr="00AB1E18" w14:paraId="561859A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093277" w14:textId="2A2CA862" w:rsidR="00F967C2" w:rsidRPr="006C1311" w:rsidRDefault="00F967C2" w:rsidP="00F967C2">
            <w:pPr>
              <w:rPr>
                <w:sz w:val="20"/>
                <w:szCs w:val="20"/>
              </w:rPr>
            </w:pPr>
            <w:r w:rsidRPr="006C1311">
              <w:rPr>
                <w:sz w:val="20"/>
                <w:szCs w:val="20"/>
              </w:rPr>
              <w:lastRenderedPageBreak/>
              <w:t>Mining</w:t>
            </w:r>
          </w:p>
        </w:tc>
        <w:tc>
          <w:tcPr>
            <w:tcW w:w="1230" w:type="dxa"/>
          </w:tcPr>
          <w:p w14:paraId="08E1FF5D" w14:textId="1BCF8C1E"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610E3746" w14:textId="043F2083"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796B63E0" w14:textId="04CEEB4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27E37459" w14:textId="1123CFCB"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5BF34A6E" w14:textId="25E7548C"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448" w:type="dxa"/>
          </w:tcPr>
          <w:p w14:paraId="1F7B3E79" w14:textId="36A3425F"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r>
      <w:tr w:rsidR="00F967C2" w:rsidRPr="00AB1E18" w14:paraId="50561105"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0E25DB5" w14:textId="0E44726C" w:rsidR="00F967C2" w:rsidRPr="006C1311" w:rsidRDefault="00F967C2" w:rsidP="00F967C2">
            <w:pPr>
              <w:rPr>
                <w:sz w:val="20"/>
                <w:szCs w:val="20"/>
              </w:rPr>
            </w:pPr>
            <w:r w:rsidRPr="006C1311">
              <w:rPr>
                <w:sz w:val="20"/>
                <w:szCs w:val="20"/>
              </w:rPr>
              <w:t>Personal services</w:t>
            </w:r>
          </w:p>
        </w:tc>
        <w:tc>
          <w:tcPr>
            <w:tcW w:w="1230" w:type="dxa"/>
          </w:tcPr>
          <w:p w14:paraId="5731A765" w14:textId="3036033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1.3%</w:t>
            </w:r>
          </w:p>
        </w:tc>
        <w:tc>
          <w:tcPr>
            <w:tcW w:w="1134" w:type="dxa"/>
          </w:tcPr>
          <w:p w14:paraId="26EFA1D6" w14:textId="23271500"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1.6%</w:t>
            </w:r>
          </w:p>
        </w:tc>
        <w:tc>
          <w:tcPr>
            <w:tcW w:w="1134" w:type="dxa"/>
          </w:tcPr>
          <w:p w14:paraId="522067E8" w14:textId="2D5D72AC"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403F0EF7" w14:textId="750509DF"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4E2DF1D8" w14:textId="5D58A499"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0.7%</w:t>
            </w:r>
          </w:p>
        </w:tc>
        <w:tc>
          <w:tcPr>
            <w:tcW w:w="1448" w:type="dxa"/>
          </w:tcPr>
          <w:p w14:paraId="53A3DCAF" w14:textId="2CAF73B3"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r w:rsidR="00F967C2" w:rsidRPr="00AB1E18" w14:paraId="165CF554"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6939C77" w14:textId="72E66343" w:rsidR="00F967C2" w:rsidRPr="006C1311" w:rsidRDefault="00F967C2" w:rsidP="00F967C2">
            <w:pPr>
              <w:rPr>
                <w:sz w:val="20"/>
                <w:szCs w:val="20"/>
              </w:rPr>
            </w:pPr>
            <w:r w:rsidRPr="006C1311">
              <w:rPr>
                <w:sz w:val="20"/>
                <w:szCs w:val="20"/>
              </w:rPr>
              <w:t xml:space="preserve">Professional, </w:t>
            </w:r>
            <w:proofErr w:type="gramStart"/>
            <w:r w:rsidRPr="006C1311">
              <w:rPr>
                <w:sz w:val="20"/>
                <w:szCs w:val="20"/>
              </w:rPr>
              <w:t>scientific</w:t>
            </w:r>
            <w:proofErr w:type="gramEnd"/>
            <w:r w:rsidRPr="006C1311">
              <w:rPr>
                <w:sz w:val="20"/>
                <w:szCs w:val="20"/>
              </w:rPr>
              <w:t xml:space="preserve"> and technical services</w:t>
            </w:r>
          </w:p>
        </w:tc>
        <w:tc>
          <w:tcPr>
            <w:tcW w:w="1230" w:type="dxa"/>
          </w:tcPr>
          <w:p w14:paraId="57E6584C" w14:textId="61F6660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3.9%</w:t>
            </w:r>
          </w:p>
        </w:tc>
        <w:tc>
          <w:tcPr>
            <w:tcW w:w="1134" w:type="dxa"/>
          </w:tcPr>
          <w:p w14:paraId="3AD64662" w14:textId="44B4153F"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4.1%</w:t>
            </w:r>
          </w:p>
        </w:tc>
        <w:tc>
          <w:tcPr>
            <w:tcW w:w="1134" w:type="dxa"/>
          </w:tcPr>
          <w:p w14:paraId="4956F139" w14:textId="4B9FE668"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2770E675" w14:textId="5056F96C"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3145ECAC" w14:textId="33AB95AD"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4.4%</w:t>
            </w:r>
          </w:p>
        </w:tc>
        <w:tc>
          <w:tcPr>
            <w:tcW w:w="1448" w:type="dxa"/>
          </w:tcPr>
          <w:p w14:paraId="629557FA" w14:textId="5899E7D6"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F967C2" w:rsidRPr="00AB1E18" w14:paraId="75DC3C6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BEA70A3" w14:textId="0B7AECDE" w:rsidR="00F967C2" w:rsidRPr="006C1311" w:rsidRDefault="00F967C2" w:rsidP="00F967C2">
            <w:pPr>
              <w:rPr>
                <w:sz w:val="20"/>
                <w:szCs w:val="20"/>
              </w:rPr>
            </w:pPr>
            <w:r w:rsidRPr="006C1311">
              <w:rPr>
                <w:sz w:val="20"/>
                <w:szCs w:val="20"/>
              </w:rPr>
              <w:t>Public administration and safety</w:t>
            </w:r>
          </w:p>
        </w:tc>
        <w:tc>
          <w:tcPr>
            <w:tcW w:w="1230" w:type="dxa"/>
          </w:tcPr>
          <w:p w14:paraId="2BEFF123" w14:textId="235FDC5A"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1.7%</w:t>
            </w:r>
          </w:p>
        </w:tc>
        <w:tc>
          <w:tcPr>
            <w:tcW w:w="1134" w:type="dxa"/>
          </w:tcPr>
          <w:p w14:paraId="2F028FFA" w14:textId="2F9539D8"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1.4%</w:t>
            </w:r>
          </w:p>
        </w:tc>
        <w:tc>
          <w:tcPr>
            <w:tcW w:w="1134" w:type="dxa"/>
          </w:tcPr>
          <w:p w14:paraId="105A2F82" w14:textId="0AD8E272"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6EDD3EDA" w14:textId="3D73F420"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3.7%</w:t>
            </w:r>
          </w:p>
        </w:tc>
        <w:tc>
          <w:tcPr>
            <w:tcW w:w="1134" w:type="dxa"/>
          </w:tcPr>
          <w:p w14:paraId="38C12CFA" w14:textId="246938C2"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2.2%</w:t>
            </w:r>
          </w:p>
        </w:tc>
        <w:tc>
          <w:tcPr>
            <w:tcW w:w="1448" w:type="dxa"/>
          </w:tcPr>
          <w:p w14:paraId="65E74F5B" w14:textId="73B328B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3.0%</w:t>
            </w:r>
          </w:p>
        </w:tc>
      </w:tr>
      <w:tr w:rsidR="00F967C2" w:rsidRPr="00AB1E18" w14:paraId="1E75971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FE1563B" w14:textId="05DDA6F1" w:rsidR="00F967C2" w:rsidRPr="006C1311" w:rsidRDefault="00F967C2" w:rsidP="00F967C2">
            <w:pPr>
              <w:rPr>
                <w:sz w:val="20"/>
                <w:szCs w:val="20"/>
              </w:rPr>
            </w:pPr>
            <w:r w:rsidRPr="006C1311">
              <w:rPr>
                <w:sz w:val="20"/>
                <w:szCs w:val="20"/>
              </w:rPr>
              <w:t>Rental, hiring and real estate services</w:t>
            </w:r>
          </w:p>
        </w:tc>
        <w:tc>
          <w:tcPr>
            <w:tcW w:w="1230" w:type="dxa"/>
          </w:tcPr>
          <w:p w14:paraId="12B5EDED" w14:textId="3B2ED8B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0.2%</w:t>
            </w:r>
          </w:p>
        </w:tc>
        <w:tc>
          <w:tcPr>
            <w:tcW w:w="1134" w:type="dxa"/>
          </w:tcPr>
          <w:p w14:paraId="6875646D" w14:textId="0F3BC5DC"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0.2%</w:t>
            </w:r>
          </w:p>
        </w:tc>
        <w:tc>
          <w:tcPr>
            <w:tcW w:w="1134" w:type="dxa"/>
          </w:tcPr>
          <w:p w14:paraId="7A9AA6CD" w14:textId="03224E4F"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19FDF452" w14:textId="5622E7D1"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3E92AC5B" w14:textId="142422D5"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448" w:type="dxa"/>
          </w:tcPr>
          <w:p w14:paraId="1BEAEC3D" w14:textId="4959110E"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F967C2" w:rsidRPr="00AB1E18" w14:paraId="0EB8860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A167770" w14:textId="235A180F" w:rsidR="00F967C2" w:rsidRPr="006C1311" w:rsidRDefault="00F967C2" w:rsidP="00F967C2">
            <w:pPr>
              <w:rPr>
                <w:sz w:val="20"/>
                <w:szCs w:val="20"/>
              </w:rPr>
            </w:pPr>
            <w:r w:rsidRPr="006C1311">
              <w:rPr>
                <w:sz w:val="20"/>
                <w:szCs w:val="20"/>
              </w:rPr>
              <w:t>Retail trade</w:t>
            </w:r>
          </w:p>
        </w:tc>
        <w:tc>
          <w:tcPr>
            <w:tcW w:w="1230" w:type="dxa"/>
          </w:tcPr>
          <w:p w14:paraId="7AF0E757" w14:textId="78F03174"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2.5%</w:t>
            </w:r>
          </w:p>
        </w:tc>
        <w:tc>
          <w:tcPr>
            <w:tcW w:w="1134" w:type="dxa"/>
          </w:tcPr>
          <w:p w14:paraId="06E7E4C7" w14:textId="31A63A82"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2.5%</w:t>
            </w:r>
          </w:p>
        </w:tc>
        <w:tc>
          <w:tcPr>
            <w:tcW w:w="1134" w:type="dxa"/>
          </w:tcPr>
          <w:p w14:paraId="094056A0" w14:textId="511F615F"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5.6%</w:t>
            </w:r>
          </w:p>
        </w:tc>
        <w:tc>
          <w:tcPr>
            <w:tcW w:w="1134" w:type="dxa"/>
          </w:tcPr>
          <w:p w14:paraId="0447F1AD" w14:textId="3BE752A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3.7%</w:t>
            </w:r>
          </w:p>
        </w:tc>
        <w:tc>
          <w:tcPr>
            <w:tcW w:w="1134" w:type="dxa"/>
          </w:tcPr>
          <w:p w14:paraId="570F1A24" w14:textId="345B9688"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2.2%</w:t>
            </w:r>
          </w:p>
        </w:tc>
        <w:tc>
          <w:tcPr>
            <w:tcW w:w="1448" w:type="dxa"/>
          </w:tcPr>
          <w:p w14:paraId="796ABBEE" w14:textId="38AAB786"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r w:rsidR="00F967C2" w:rsidRPr="00AB1E18" w14:paraId="193F338B"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71DE2D8" w14:textId="5259CD3E" w:rsidR="00F967C2" w:rsidRPr="006C1311" w:rsidRDefault="00F967C2" w:rsidP="00F967C2">
            <w:pPr>
              <w:rPr>
                <w:sz w:val="20"/>
                <w:szCs w:val="20"/>
              </w:rPr>
            </w:pPr>
            <w:r w:rsidRPr="006C1311">
              <w:rPr>
                <w:sz w:val="20"/>
                <w:szCs w:val="20"/>
              </w:rPr>
              <w:t>Transport, postal and warehousing</w:t>
            </w:r>
          </w:p>
        </w:tc>
        <w:tc>
          <w:tcPr>
            <w:tcW w:w="1230" w:type="dxa"/>
          </w:tcPr>
          <w:p w14:paraId="50946A5C" w14:textId="084F5A89"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1.8%</w:t>
            </w:r>
          </w:p>
        </w:tc>
        <w:tc>
          <w:tcPr>
            <w:tcW w:w="1134" w:type="dxa"/>
          </w:tcPr>
          <w:p w14:paraId="68C128DB" w14:textId="6750FEDA"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1.7%</w:t>
            </w:r>
          </w:p>
        </w:tc>
        <w:tc>
          <w:tcPr>
            <w:tcW w:w="1134" w:type="dxa"/>
          </w:tcPr>
          <w:p w14:paraId="554946CE" w14:textId="294DDD2B"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5.6%</w:t>
            </w:r>
          </w:p>
        </w:tc>
        <w:tc>
          <w:tcPr>
            <w:tcW w:w="1134" w:type="dxa"/>
          </w:tcPr>
          <w:p w14:paraId="772E203A" w14:textId="2B2A8AA5"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3F9757A4" w14:textId="1A15B57C"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1.5%</w:t>
            </w:r>
          </w:p>
        </w:tc>
        <w:tc>
          <w:tcPr>
            <w:tcW w:w="1448" w:type="dxa"/>
          </w:tcPr>
          <w:p w14:paraId="2C0A111C" w14:textId="4DE00BD8" w:rsidR="00F967C2" w:rsidRPr="006C1311" w:rsidRDefault="00F967C2" w:rsidP="00F967C2">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F967C2" w:rsidRPr="00AB1E18" w14:paraId="2FCFBC2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1FECA4" w14:textId="5A239C89" w:rsidR="00F967C2" w:rsidRPr="006C1311" w:rsidRDefault="00F967C2" w:rsidP="00F967C2">
            <w:pPr>
              <w:rPr>
                <w:sz w:val="20"/>
                <w:szCs w:val="20"/>
              </w:rPr>
            </w:pPr>
            <w:r w:rsidRPr="006C1311">
              <w:rPr>
                <w:sz w:val="20"/>
                <w:szCs w:val="20"/>
              </w:rPr>
              <w:t>Wholesale trade</w:t>
            </w:r>
          </w:p>
        </w:tc>
        <w:tc>
          <w:tcPr>
            <w:tcW w:w="1230" w:type="dxa"/>
          </w:tcPr>
          <w:p w14:paraId="04C5FB91" w14:textId="27334758"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0.2%</w:t>
            </w:r>
          </w:p>
        </w:tc>
        <w:tc>
          <w:tcPr>
            <w:tcW w:w="1134" w:type="dxa"/>
          </w:tcPr>
          <w:p w14:paraId="3A508EB1" w14:textId="7544C7B1"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3F7EEBCD" w14:textId="6AADD180"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0328E69A" w14:textId="294B139D"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3.7%</w:t>
            </w:r>
          </w:p>
        </w:tc>
        <w:tc>
          <w:tcPr>
            <w:tcW w:w="1134" w:type="dxa"/>
          </w:tcPr>
          <w:p w14:paraId="53234E3A" w14:textId="403C2808"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0.7%</w:t>
            </w:r>
          </w:p>
        </w:tc>
        <w:tc>
          <w:tcPr>
            <w:tcW w:w="1448" w:type="dxa"/>
          </w:tcPr>
          <w:p w14:paraId="0C7CEE54" w14:textId="5ED88502" w:rsidR="00F967C2" w:rsidRPr="006C1311" w:rsidRDefault="00F967C2" w:rsidP="00F967C2">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bl>
    <w:p w14:paraId="77CB7C0D" w14:textId="5522FE23" w:rsidR="006531A6" w:rsidRDefault="006531A6" w:rsidP="006531A6">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40</w:t>
      </w:r>
      <w:r w:rsidR="00F85C94">
        <w:rPr>
          <w:noProof/>
        </w:rPr>
        <w:fldChar w:fldCharType="end"/>
      </w:r>
      <w:r>
        <w:t xml:space="preserve"> </w:t>
      </w:r>
      <w:r w:rsidRPr="00657678">
        <w:t>Main industry of deaf respondents who are currently working (n=590/846)</w:t>
      </w:r>
    </w:p>
    <w:p w14:paraId="1F506AE2" w14:textId="37B29B8E" w:rsidR="00F54C4C" w:rsidRDefault="00F85C94">
      <w:pPr>
        <w:rPr>
          <w:color w:val="000000"/>
        </w:rPr>
      </w:pPr>
      <w:r>
        <w:rPr>
          <w:color w:val="0000FF"/>
        </w:rPr>
        <w:t xml:space="preserve">Q23.2 </w:t>
      </w:r>
      <w:r>
        <w:rPr>
          <w:color w:val="000000"/>
        </w:rPr>
        <w:t>Deaf respondents</w:t>
      </w:r>
      <w:r>
        <w:t xml:space="preserve"> who are currently working (</w:t>
      </w:r>
      <w:r>
        <w:rPr>
          <w:i/>
        </w:rPr>
        <w:t>n</w:t>
      </w:r>
      <w:r>
        <w:t>=603/846) w</w:t>
      </w:r>
      <w:r>
        <w:rPr>
          <w:color w:val="000000"/>
        </w:rPr>
        <w:t xml:space="preserve">ere asked if their workplace is accessible, </w:t>
      </w:r>
      <w:r>
        <w:t>and</w:t>
      </w:r>
      <w:r>
        <w:rPr>
          <w:color w:val="000000"/>
        </w:rPr>
        <w:t xml:space="preserve"> whether they are properly supported to do their job. Only 42.4% reported their workplace is accessible, with 21.2% reporting it is sometimes accessible. Deaf and disabled respondents were more likely than other groups to report their workplace is only sometimes accessible, compared to always accessible (Table </w:t>
      </w:r>
      <w:r w:rsidR="00B02FC0">
        <w:rPr>
          <w:color w:val="000000"/>
        </w:rPr>
        <w:t>41</w:t>
      </w:r>
      <w:r>
        <w:rPr>
          <w:color w:val="000000"/>
        </w:rPr>
        <w:t>).</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0E639D" w:rsidRPr="000A4EFF" w14:paraId="266186C8"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AC9BCAE" w14:textId="77777777" w:rsidR="000E639D" w:rsidRPr="00BF0BF1" w:rsidRDefault="000E639D" w:rsidP="000E639D">
            <w:pPr>
              <w:rPr>
                <w:sz w:val="20"/>
                <w:szCs w:val="20"/>
              </w:rPr>
            </w:pPr>
            <w:bookmarkStart w:id="68" w:name="Title_41" w:colFirst="0" w:colLast="0"/>
          </w:p>
        </w:tc>
        <w:tc>
          <w:tcPr>
            <w:tcW w:w="1230" w:type="dxa"/>
          </w:tcPr>
          <w:p w14:paraId="085846C4" w14:textId="0CCF5B56" w:rsidR="000E639D" w:rsidRPr="00BF0BF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BF0BF1">
              <w:rPr>
                <w:sz w:val="20"/>
                <w:szCs w:val="20"/>
              </w:rPr>
              <w:t>Total</w:t>
            </w:r>
          </w:p>
        </w:tc>
        <w:tc>
          <w:tcPr>
            <w:tcW w:w="1134" w:type="dxa"/>
          </w:tcPr>
          <w:p w14:paraId="3D9F81BA" w14:textId="48A161EE" w:rsidR="000E639D" w:rsidRPr="00BF0BF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BF0BF1">
              <w:rPr>
                <w:sz w:val="20"/>
                <w:szCs w:val="20"/>
              </w:rPr>
              <w:t>Yes, I am Deaf</w:t>
            </w:r>
          </w:p>
        </w:tc>
        <w:tc>
          <w:tcPr>
            <w:tcW w:w="1134" w:type="dxa"/>
          </w:tcPr>
          <w:p w14:paraId="2B40A313" w14:textId="3B5D24BB" w:rsidR="000E639D" w:rsidRPr="00BF0BF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BF0BF1">
              <w:rPr>
                <w:sz w:val="20"/>
                <w:szCs w:val="20"/>
              </w:rPr>
              <w:t>Yes, I am Deafblind</w:t>
            </w:r>
          </w:p>
        </w:tc>
        <w:tc>
          <w:tcPr>
            <w:tcW w:w="1134" w:type="dxa"/>
          </w:tcPr>
          <w:p w14:paraId="69BCD5F5" w14:textId="42A26955" w:rsidR="000E639D" w:rsidRPr="00BF0BF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BF0BF1">
              <w:rPr>
                <w:sz w:val="20"/>
                <w:szCs w:val="20"/>
              </w:rPr>
              <w:t>Yes, I am Deaf and disabled</w:t>
            </w:r>
          </w:p>
        </w:tc>
        <w:tc>
          <w:tcPr>
            <w:tcW w:w="1134" w:type="dxa"/>
          </w:tcPr>
          <w:p w14:paraId="0C6911D7" w14:textId="4CE1749F" w:rsidR="000E639D" w:rsidRPr="00BF0BF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BF0BF1">
              <w:rPr>
                <w:sz w:val="20"/>
                <w:szCs w:val="20"/>
              </w:rPr>
              <w:t>Yes, I am hard of hearing</w:t>
            </w:r>
          </w:p>
        </w:tc>
        <w:tc>
          <w:tcPr>
            <w:tcW w:w="1448" w:type="dxa"/>
          </w:tcPr>
          <w:p w14:paraId="35DE25EB" w14:textId="47A13207" w:rsidR="000E639D" w:rsidRPr="00BF0BF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BF0BF1">
              <w:rPr>
                <w:sz w:val="20"/>
                <w:szCs w:val="20"/>
              </w:rPr>
              <w:t>No, I describe it differently (type below)</w:t>
            </w:r>
          </w:p>
        </w:tc>
      </w:tr>
      <w:bookmarkEnd w:id="68"/>
      <w:tr w:rsidR="000E639D" w:rsidRPr="006425F0" w14:paraId="7AC7B14A"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67C7B67" w14:textId="4AC1185E" w:rsidR="000E639D" w:rsidRPr="00BF0BF1" w:rsidRDefault="000E639D" w:rsidP="000E639D">
            <w:pPr>
              <w:rPr>
                <w:sz w:val="20"/>
                <w:szCs w:val="20"/>
              </w:rPr>
            </w:pPr>
            <w:r w:rsidRPr="00BF0BF1">
              <w:rPr>
                <w:sz w:val="20"/>
                <w:szCs w:val="20"/>
              </w:rPr>
              <w:t>Total Count (All)</w:t>
            </w:r>
          </w:p>
        </w:tc>
        <w:tc>
          <w:tcPr>
            <w:tcW w:w="1230" w:type="dxa"/>
          </w:tcPr>
          <w:p w14:paraId="7096E29A" w14:textId="5F62976F"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F0BF1">
              <w:rPr>
                <w:sz w:val="20"/>
                <w:szCs w:val="20"/>
              </w:rPr>
              <w:t>846.0</w:t>
            </w:r>
          </w:p>
        </w:tc>
        <w:tc>
          <w:tcPr>
            <w:tcW w:w="1134" w:type="dxa"/>
          </w:tcPr>
          <w:p w14:paraId="67801306" w14:textId="2F6D5164"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F0BF1">
              <w:rPr>
                <w:sz w:val="20"/>
                <w:szCs w:val="20"/>
              </w:rPr>
              <w:t>632.0</w:t>
            </w:r>
          </w:p>
        </w:tc>
        <w:tc>
          <w:tcPr>
            <w:tcW w:w="1134" w:type="dxa"/>
          </w:tcPr>
          <w:p w14:paraId="3766A85E" w14:textId="76731BD8"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18.0</w:t>
            </w:r>
          </w:p>
        </w:tc>
        <w:tc>
          <w:tcPr>
            <w:tcW w:w="1134" w:type="dxa"/>
          </w:tcPr>
          <w:p w14:paraId="7855FA28" w14:textId="52BD6115"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27.0</w:t>
            </w:r>
          </w:p>
        </w:tc>
        <w:tc>
          <w:tcPr>
            <w:tcW w:w="1134" w:type="dxa"/>
          </w:tcPr>
          <w:p w14:paraId="156AD2D6" w14:textId="759AFED3"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136.0</w:t>
            </w:r>
          </w:p>
        </w:tc>
        <w:tc>
          <w:tcPr>
            <w:tcW w:w="1448" w:type="dxa"/>
          </w:tcPr>
          <w:p w14:paraId="3E270A6C" w14:textId="5DCCB160"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33.0</w:t>
            </w:r>
          </w:p>
        </w:tc>
      </w:tr>
      <w:tr w:rsidR="000E639D" w:rsidRPr="00095748" w14:paraId="2250788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E95ED7" w14:textId="586AB564" w:rsidR="000E639D" w:rsidRPr="00BF0BF1" w:rsidRDefault="000E639D" w:rsidP="000E639D">
            <w:pPr>
              <w:rPr>
                <w:sz w:val="20"/>
                <w:szCs w:val="20"/>
              </w:rPr>
            </w:pPr>
            <w:r w:rsidRPr="00BF0BF1">
              <w:rPr>
                <w:sz w:val="20"/>
                <w:szCs w:val="20"/>
              </w:rPr>
              <w:t>Yes</w:t>
            </w:r>
          </w:p>
        </w:tc>
        <w:tc>
          <w:tcPr>
            <w:tcW w:w="1230" w:type="dxa"/>
          </w:tcPr>
          <w:p w14:paraId="68E83ACA" w14:textId="566B26A0"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42.4%</w:t>
            </w:r>
          </w:p>
        </w:tc>
        <w:tc>
          <w:tcPr>
            <w:tcW w:w="1134" w:type="dxa"/>
          </w:tcPr>
          <w:p w14:paraId="30244BAC" w14:textId="3FF91C8C"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47.5%</w:t>
            </w:r>
          </w:p>
        </w:tc>
        <w:tc>
          <w:tcPr>
            <w:tcW w:w="1134" w:type="dxa"/>
          </w:tcPr>
          <w:p w14:paraId="7B77DBB9" w14:textId="03384FB2"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38.9%</w:t>
            </w:r>
          </w:p>
        </w:tc>
        <w:tc>
          <w:tcPr>
            <w:tcW w:w="1134" w:type="dxa"/>
          </w:tcPr>
          <w:p w14:paraId="40354B08" w14:textId="5BD875DD"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7.4%</w:t>
            </w:r>
          </w:p>
        </w:tc>
        <w:tc>
          <w:tcPr>
            <w:tcW w:w="1134" w:type="dxa"/>
          </w:tcPr>
          <w:p w14:paraId="578C5170" w14:textId="041D4FF9"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28.7%</w:t>
            </w:r>
          </w:p>
        </w:tc>
        <w:tc>
          <w:tcPr>
            <w:tcW w:w="1448" w:type="dxa"/>
          </w:tcPr>
          <w:p w14:paraId="3D1D263B" w14:textId="38743CE0"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33.3%</w:t>
            </w:r>
          </w:p>
        </w:tc>
      </w:tr>
      <w:tr w:rsidR="000E639D" w:rsidRPr="00095748" w14:paraId="1A0765D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42CBDBF" w14:textId="464C0BB0" w:rsidR="000E639D" w:rsidRPr="00BF0BF1" w:rsidRDefault="000E639D" w:rsidP="000E639D">
            <w:pPr>
              <w:rPr>
                <w:sz w:val="20"/>
                <w:szCs w:val="20"/>
              </w:rPr>
            </w:pPr>
            <w:r w:rsidRPr="00BF0BF1">
              <w:rPr>
                <w:sz w:val="20"/>
                <w:szCs w:val="20"/>
              </w:rPr>
              <w:t>No</w:t>
            </w:r>
          </w:p>
        </w:tc>
        <w:tc>
          <w:tcPr>
            <w:tcW w:w="1230" w:type="dxa"/>
          </w:tcPr>
          <w:p w14:paraId="4377EEAD" w14:textId="54D3C60D"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5.4%</w:t>
            </w:r>
          </w:p>
        </w:tc>
        <w:tc>
          <w:tcPr>
            <w:tcW w:w="1134" w:type="dxa"/>
          </w:tcPr>
          <w:p w14:paraId="6B0C35B7" w14:textId="515B5FAC"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4.7%</w:t>
            </w:r>
          </w:p>
        </w:tc>
        <w:tc>
          <w:tcPr>
            <w:tcW w:w="1134" w:type="dxa"/>
          </w:tcPr>
          <w:p w14:paraId="4E75A9A3" w14:textId="69914688"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5.6%</w:t>
            </w:r>
          </w:p>
        </w:tc>
        <w:tc>
          <w:tcPr>
            <w:tcW w:w="1134" w:type="dxa"/>
          </w:tcPr>
          <w:p w14:paraId="12F9AB4F" w14:textId="44D08EBA"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3.7%</w:t>
            </w:r>
          </w:p>
        </w:tc>
        <w:tc>
          <w:tcPr>
            <w:tcW w:w="1134" w:type="dxa"/>
          </w:tcPr>
          <w:p w14:paraId="0F2DA80E" w14:textId="7909E8C2"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8.8%</w:t>
            </w:r>
          </w:p>
        </w:tc>
        <w:tc>
          <w:tcPr>
            <w:tcW w:w="1448" w:type="dxa"/>
          </w:tcPr>
          <w:p w14:paraId="6594D6F5" w14:textId="29361671"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6.1%</w:t>
            </w:r>
          </w:p>
        </w:tc>
      </w:tr>
      <w:tr w:rsidR="000E639D" w:rsidRPr="00095748" w14:paraId="464A059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8DAFE70" w14:textId="12E79BB4" w:rsidR="000E639D" w:rsidRPr="00BF0BF1" w:rsidRDefault="000E639D" w:rsidP="000E639D">
            <w:pPr>
              <w:rPr>
                <w:sz w:val="20"/>
                <w:szCs w:val="20"/>
              </w:rPr>
            </w:pPr>
            <w:r w:rsidRPr="00BF0BF1">
              <w:rPr>
                <w:sz w:val="20"/>
                <w:szCs w:val="20"/>
              </w:rPr>
              <w:t>Sometimes</w:t>
            </w:r>
          </w:p>
        </w:tc>
        <w:tc>
          <w:tcPr>
            <w:tcW w:w="1230" w:type="dxa"/>
          </w:tcPr>
          <w:p w14:paraId="745FE8E6" w14:textId="57FC9316"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21.2%</w:t>
            </w:r>
          </w:p>
        </w:tc>
        <w:tc>
          <w:tcPr>
            <w:tcW w:w="1134" w:type="dxa"/>
          </w:tcPr>
          <w:p w14:paraId="1E76B412" w14:textId="0F75C388"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20.4%</w:t>
            </w:r>
          </w:p>
        </w:tc>
        <w:tc>
          <w:tcPr>
            <w:tcW w:w="1134" w:type="dxa"/>
          </w:tcPr>
          <w:p w14:paraId="4AE6DB66" w14:textId="6ECF0355"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22.2%</w:t>
            </w:r>
          </w:p>
        </w:tc>
        <w:tc>
          <w:tcPr>
            <w:tcW w:w="1134" w:type="dxa"/>
          </w:tcPr>
          <w:p w14:paraId="157BAF20" w14:textId="589C96EC"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18.5%</w:t>
            </w:r>
          </w:p>
        </w:tc>
        <w:tc>
          <w:tcPr>
            <w:tcW w:w="1134" w:type="dxa"/>
          </w:tcPr>
          <w:p w14:paraId="44FA14A6" w14:textId="3EE792E4"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25.7%</w:t>
            </w:r>
          </w:p>
        </w:tc>
        <w:tc>
          <w:tcPr>
            <w:tcW w:w="1448" w:type="dxa"/>
          </w:tcPr>
          <w:p w14:paraId="48F6FCB8" w14:textId="3B358CE9"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18.2%</w:t>
            </w:r>
          </w:p>
        </w:tc>
      </w:tr>
      <w:tr w:rsidR="000E639D" w:rsidRPr="00085362" w14:paraId="10A537B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0C48D01" w14:textId="0AED32C0" w:rsidR="000E639D" w:rsidRPr="00BF0BF1" w:rsidRDefault="000E639D" w:rsidP="000E639D">
            <w:pPr>
              <w:rPr>
                <w:sz w:val="20"/>
                <w:szCs w:val="20"/>
              </w:rPr>
            </w:pPr>
            <w:r w:rsidRPr="00BF0BF1">
              <w:rPr>
                <w:sz w:val="20"/>
                <w:szCs w:val="20"/>
              </w:rPr>
              <w:t>Don't know</w:t>
            </w:r>
          </w:p>
        </w:tc>
        <w:tc>
          <w:tcPr>
            <w:tcW w:w="1230" w:type="dxa"/>
          </w:tcPr>
          <w:p w14:paraId="2F622679" w14:textId="21231B2B"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1.1%</w:t>
            </w:r>
          </w:p>
        </w:tc>
        <w:tc>
          <w:tcPr>
            <w:tcW w:w="1134" w:type="dxa"/>
          </w:tcPr>
          <w:p w14:paraId="636AB1E4" w14:textId="5DFC4980"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0.6%</w:t>
            </w:r>
          </w:p>
        </w:tc>
        <w:tc>
          <w:tcPr>
            <w:tcW w:w="1134" w:type="dxa"/>
          </w:tcPr>
          <w:p w14:paraId="0F37720A" w14:textId="3E98C9BB"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0.0%</w:t>
            </w:r>
          </w:p>
        </w:tc>
        <w:tc>
          <w:tcPr>
            <w:tcW w:w="1134" w:type="dxa"/>
          </w:tcPr>
          <w:p w14:paraId="5D1EA6EC" w14:textId="71700902"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0.0%</w:t>
            </w:r>
          </w:p>
        </w:tc>
        <w:tc>
          <w:tcPr>
            <w:tcW w:w="1134" w:type="dxa"/>
          </w:tcPr>
          <w:p w14:paraId="7BF69BE6" w14:textId="63A4AEC4"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2.9%</w:t>
            </w:r>
          </w:p>
        </w:tc>
        <w:tc>
          <w:tcPr>
            <w:tcW w:w="1448" w:type="dxa"/>
          </w:tcPr>
          <w:p w14:paraId="3EC7C389" w14:textId="620DBA1D" w:rsidR="000E639D" w:rsidRPr="00BF0BF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BF0BF1">
              <w:rPr>
                <w:sz w:val="20"/>
                <w:szCs w:val="20"/>
              </w:rPr>
              <w:t>3.0%</w:t>
            </w:r>
          </w:p>
        </w:tc>
      </w:tr>
      <w:tr w:rsidR="000E639D" w:rsidRPr="00AB1E18" w14:paraId="3B9838F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D570BE6" w14:textId="643E18C4" w:rsidR="000E639D" w:rsidRPr="00BF0BF1" w:rsidRDefault="000E639D" w:rsidP="000E639D">
            <w:pPr>
              <w:rPr>
                <w:sz w:val="20"/>
                <w:szCs w:val="20"/>
              </w:rPr>
            </w:pPr>
            <w:r w:rsidRPr="00BF0BF1">
              <w:rPr>
                <w:sz w:val="20"/>
                <w:szCs w:val="20"/>
              </w:rPr>
              <w:t>Prefer not to answer</w:t>
            </w:r>
          </w:p>
        </w:tc>
        <w:tc>
          <w:tcPr>
            <w:tcW w:w="1230" w:type="dxa"/>
          </w:tcPr>
          <w:p w14:paraId="7F7034AB" w14:textId="37674A37"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1.2%</w:t>
            </w:r>
          </w:p>
        </w:tc>
        <w:tc>
          <w:tcPr>
            <w:tcW w:w="1134" w:type="dxa"/>
          </w:tcPr>
          <w:p w14:paraId="0EA17438" w14:textId="07B92478"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1.3%</w:t>
            </w:r>
          </w:p>
        </w:tc>
        <w:tc>
          <w:tcPr>
            <w:tcW w:w="1134" w:type="dxa"/>
          </w:tcPr>
          <w:p w14:paraId="62F431A1" w14:textId="1FEF51E7"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0.0%</w:t>
            </w:r>
          </w:p>
        </w:tc>
        <w:tc>
          <w:tcPr>
            <w:tcW w:w="1134" w:type="dxa"/>
          </w:tcPr>
          <w:p w14:paraId="4D20CA8C" w14:textId="337BA98D"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0.0%</w:t>
            </w:r>
          </w:p>
        </w:tc>
        <w:tc>
          <w:tcPr>
            <w:tcW w:w="1134" w:type="dxa"/>
          </w:tcPr>
          <w:p w14:paraId="7E074D9F" w14:textId="50A895EF"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1.5%</w:t>
            </w:r>
          </w:p>
        </w:tc>
        <w:tc>
          <w:tcPr>
            <w:tcW w:w="1448" w:type="dxa"/>
          </w:tcPr>
          <w:p w14:paraId="7939DB1F" w14:textId="28B35E59" w:rsidR="000E639D" w:rsidRPr="00BF0BF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BF0BF1">
              <w:rPr>
                <w:sz w:val="20"/>
                <w:szCs w:val="20"/>
              </w:rPr>
              <w:t>0.0%</w:t>
            </w:r>
          </w:p>
        </w:tc>
      </w:tr>
    </w:tbl>
    <w:p w14:paraId="2B5F956F" w14:textId="6B1C0FB0" w:rsidR="00B02FC0" w:rsidRPr="00B02FC0" w:rsidRDefault="00B02FC0" w:rsidP="00B02FC0">
      <w:pPr>
        <w:pStyle w:val="Caption"/>
        <w:rPr>
          <w:i w:val="0"/>
          <w:color w:val="000000"/>
          <w:sz w:val="24"/>
          <w:szCs w:val="24"/>
        </w:rPr>
      </w:pPr>
      <w:r>
        <w:t xml:space="preserve">Table </w:t>
      </w:r>
      <w:r w:rsidR="00F85C94">
        <w:fldChar w:fldCharType="begin"/>
      </w:r>
      <w:r w:rsidR="00F85C94">
        <w:instrText xml:space="preserve"> SEQ Table \* ARABIC </w:instrText>
      </w:r>
      <w:r w:rsidR="00F85C94">
        <w:fldChar w:fldCharType="separate"/>
      </w:r>
      <w:r w:rsidR="00F5187F">
        <w:rPr>
          <w:noProof/>
        </w:rPr>
        <w:t>41</w:t>
      </w:r>
      <w:r w:rsidR="00F85C94">
        <w:rPr>
          <w:noProof/>
        </w:rPr>
        <w:fldChar w:fldCharType="end"/>
      </w:r>
      <w:r>
        <w:t xml:space="preserve"> </w:t>
      </w:r>
      <w:r w:rsidRPr="00CB1C66">
        <w:t>Accessibility of deaf respondents’ workplaces (n=603/846)</w:t>
      </w:r>
    </w:p>
    <w:p w14:paraId="74FC5545" w14:textId="6D3ADCF7" w:rsidR="00F54C4C" w:rsidRDefault="00F85C94">
      <w:pPr>
        <w:rPr>
          <w:color w:val="000000"/>
        </w:rPr>
      </w:pPr>
      <w:r>
        <w:rPr>
          <w:color w:val="0000FF"/>
        </w:rPr>
        <w:t>Q23.3 (</w:t>
      </w:r>
      <w:r>
        <w:rPr>
          <w:i/>
          <w:color w:val="0000FF"/>
        </w:rPr>
        <w:t>n</w:t>
      </w:r>
      <w:r>
        <w:rPr>
          <w:color w:val="0000FF"/>
        </w:rPr>
        <w:t xml:space="preserve">=1,735/846) </w:t>
      </w:r>
      <w:r>
        <w:rPr>
          <w:color w:val="000000"/>
        </w:rPr>
        <w:t>Deaf respondents who are currently working were asked what access their workplace provides (Figure 1</w:t>
      </w:r>
      <w:r w:rsidR="00142F62">
        <w:rPr>
          <w:color w:val="000000"/>
        </w:rPr>
        <w:t>1</w:t>
      </w:r>
      <w:r>
        <w:rPr>
          <w:color w:val="000000"/>
        </w:rPr>
        <w:t xml:space="preserve">). More than one response to this </w:t>
      </w:r>
      <w:r>
        <w:t xml:space="preserve">question </w:t>
      </w:r>
      <w:r>
        <w:rPr>
          <w:color w:val="000000"/>
        </w:rPr>
        <w:t xml:space="preserve">was possible. The most common mechanisms for access </w:t>
      </w:r>
      <w:r>
        <w:t>were</w:t>
      </w:r>
      <w:r>
        <w:rPr>
          <w:color w:val="000000"/>
        </w:rPr>
        <w:t xml:space="preserve"> in-person interpreting with hearing </w:t>
      </w:r>
      <w:proofErr w:type="spellStart"/>
      <w:r>
        <w:rPr>
          <w:color w:val="000000"/>
        </w:rPr>
        <w:t>Auslan</w:t>
      </w:r>
      <w:proofErr w:type="spellEnd"/>
      <w:r>
        <w:rPr>
          <w:color w:val="000000"/>
        </w:rPr>
        <w:t xml:space="preserve"> interpreters (40%) and Video Remote Inter</w:t>
      </w:r>
      <w:r>
        <w:t>preting (VRI)</w:t>
      </w:r>
      <w:r>
        <w:rPr>
          <w:color w:val="000000"/>
        </w:rPr>
        <w:t xml:space="preserve"> with hearing </w:t>
      </w:r>
      <w:proofErr w:type="spellStart"/>
      <w:r>
        <w:rPr>
          <w:color w:val="000000"/>
        </w:rPr>
        <w:t>Auslan</w:t>
      </w:r>
      <w:proofErr w:type="spellEnd"/>
      <w:r>
        <w:rPr>
          <w:color w:val="000000"/>
        </w:rPr>
        <w:t xml:space="preserve"> interpreters (29.7%); direct communication, i.e., working with other Deaf people (30.9%) and/or signing colleagues (24%); and open, closed, in</w:t>
      </w:r>
      <w:r>
        <w:t>-</w:t>
      </w:r>
      <w:r>
        <w:rPr>
          <w:color w:val="000000"/>
        </w:rPr>
        <w:t xml:space="preserve">person or remote captioning services (41.7%). A small minority (6.3%) reported working with </w:t>
      </w:r>
      <w:r>
        <w:t xml:space="preserve">an in-person Deaf Interpreter or </w:t>
      </w:r>
      <w:r>
        <w:rPr>
          <w:color w:val="000000"/>
        </w:rPr>
        <w:t xml:space="preserve">VRI in the workplace. Deafblind respondents were slightly more likely to report using Notetakers (11.1%) compared to other deaf respondents. Crucially, 6.1% of deaf respondents reported their workplace is not accessible to them, especially hard of hearing respondents and people who describe it differently (Table </w:t>
      </w:r>
      <w:r w:rsidR="00B02FC0">
        <w:rPr>
          <w:color w:val="000000"/>
        </w:rPr>
        <w:t>42</w:t>
      </w:r>
      <w:r>
        <w:rPr>
          <w:color w:val="000000"/>
        </w:rPr>
        <w:t>).</w:t>
      </w:r>
    </w:p>
    <w:p w14:paraId="0F602072" w14:textId="063BDF9A" w:rsidR="00F54C4C" w:rsidRDefault="00F85C94">
      <w:r>
        <w:t xml:space="preserve">We received 85 responses describing other access to the workplace not listed here. These included using rich languages such as </w:t>
      </w:r>
      <w:proofErr w:type="spellStart"/>
      <w:r>
        <w:t>Auslan</w:t>
      </w:r>
      <w:proofErr w:type="spellEnd"/>
      <w:r>
        <w:t xml:space="preserve"> directly between colleagues, or sometimes more basic communication strategies such as Makaton and easy signed language. One respondent specified their workplace provides </w:t>
      </w:r>
      <w:proofErr w:type="spellStart"/>
      <w:r>
        <w:t>Auslan</w:t>
      </w:r>
      <w:proofErr w:type="spellEnd"/>
      <w:r>
        <w:t xml:space="preserve"> classes to all new staff. Responses also included deaf-specific adaptations to spoken language norms, such as lipreading, communicating face to face, speaking in a quiet and private office, making sure the hearing person has their attention before speaking, or being debriefed by hearing colleagues after meetings.</w:t>
      </w:r>
    </w:p>
    <w:p w14:paraId="75C969F0" w14:textId="41FDD1C4" w:rsidR="00F54C4C" w:rsidRDefault="00F85C94">
      <w:r>
        <w:lastRenderedPageBreak/>
        <w:t>Other access tools mentioned included written text tools, such as pen and paper, email, writing on white board, text messages, email, speech to text on phone or iPad, and text-capable two-way radios. They also included assistive listening devices, such as hearing aids, Telecoil, automated live captions, noise-cancelling headphones, and specific apps such as Zoom or MS Teams. Respondents also reported using a number of visual strategies, such as sirens for safety and breaks, flashing doorbells, mirrors, repositioning desks, or even moving to a new office. One person specified an alert system that uses Fitbit watches for announcements. Another person working in customer service specified they have signs explaining to customers that they are deaf. An overall understanding from employers and colleagues was reported as important for access, as was working in a Deaf organisation or being a self-employed sole trader with EAF and/or NDIS. Others reported accessibility and inclusion training, Deafblind Awareness and/or Deafblind Communication training as improving their access at work.</w:t>
      </w:r>
    </w:p>
    <w:p w14:paraId="4AF202B0" w14:textId="4165163C" w:rsidR="00F54C4C" w:rsidRDefault="00F85C94">
      <w:r>
        <w:t xml:space="preserve">Respondents reported specific positive experiences relating to access at work, such as patient and understanding colleagues who will take on telephone duties; clients who use </w:t>
      </w:r>
      <w:proofErr w:type="spellStart"/>
      <w:r>
        <w:t>Auslan</w:t>
      </w:r>
      <w:proofErr w:type="spellEnd"/>
      <w:r>
        <w:t xml:space="preserve">; and workplaces which </w:t>
      </w:r>
      <w:proofErr w:type="gramStart"/>
      <w:r>
        <w:t>make adjustments</w:t>
      </w:r>
      <w:proofErr w:type="gramEnd"/>
      <w:r>
        <w:t xml:space="preserve"> when an employee cannot participate equitably as a standard practice. However, respondents also reported many more specific negative experiences. These ranged from dealing with rude and ignorant customers, and included information about the strategies that deaf employees use to combat these people, such as asking a colleague to take over instead; being the only deaf person in the workplace, or being a deaf person who lives and works in a rural area with no access to interpreters or sufficient internet for VRI; workplaces that will not update their technologies to enable access; employees having to use NDIS funds for their workplace access; employees not having enough EAF, rendering them unviable for employers; not having any workplace access at all, and coupled with managers who refuse to support, micromanage, and who are bullying and rude. Self-employed people also reported having to be “creative” with working out access solutions.</w:t>
      </w:r>
    </w:p>
    <w:p w14:paraId="6A9E5002" w14:textId="18F1E532" w:rsidR="00B02FC0" w:rsidRPr="00B02FC0" w:rsidRDefault="00F85C94" w:rsidP="00BE3388">
      <w:pPr>
        <w:pStyle w:val="Caption"/>
        <w:rPr>
          <w:color w:val="FF0000"/>
          <w:sz w:val="24"/>
          <w:szCs w:val="24"/>
        </w:rPr>
      </w:pPr>
      <w:r>
        <w:rPr>
          <w:noProof/>
          <w:color w:val="FF0000"/>
        </w:rPr>
        <w:lastRenderedPageBreak/>
        <w:drawing>
          <wp:inline distT="0" distB="0" distL="0" distR="0" wp14:anchorId="43B4C2B1" wp14:editId="6282CA2F">
            <wp:extent cx="5731510" cy="3339465"/>
            <wp:effectExtent l="0" t="0" r="0" b="0"/>
            <wp:docPr id="8" name="image1.png" descr="Bar graph representing data for access provided in the workplace for deaf respondents. Read below for a data table."/>
            <wp:cNvGraphicFramePr/>
            <a:graphic xmlns:a="http://schemas.openxmlformats.org/drawingml/2006/main">
              <a:graphicData uri="http://schemas.openxmlformats.org/drawingml/2006/picture">
                <pic:pic xmlns:pic="http://schemas.openxmlformats.org/drawingml/2006/picture">
                  <pic:nvPicPr>
                    <pic:cNvPr id="8" name="image1.png" descr="Bar graph representing data for access provided in the workplace for deaf respondents. Read below for a data table."/>
                    <pic:cNvPicPr preferRelativeResize="0"/>
                  </pic:nvPicPr>
                  <pic:blipFill>
                    <a:blip r:embed="rId19"/>
                    <a:srcRect/>
                    <a:stretch>
                      <a:fillRect/>
                    </a:stretch>
                  </pic:blipFill>
                  <pic:spPr>
                    <a:xfrm>
                      <a:off x="0" y="0"/>
                      <a:ext cx="5731510" cy="3339465"/>
                    </a:xfrm>
                    <a:prstGeom prst="rect">
                      <a:avLst/>
                    </a:prstGeom>
                    <a:ln/>
                  </pic:spPr>
                </pic:pic>
              </a:graphicData>
            </a:graphic>
          </wp:inline>
        </w:drawing>
      </w:r>
      <w:r w:rsidR="00B02FC0">
        <w:t xml:space="preserve">Figure </w:t>
      </w:r>
      <w:r>
        <w:fldChar w:fldCharType="begin"/>
      </w:r>
      <w:r>
        <w:instrText xml:space="preserve"> SEQ Figure \* ARABIC </w:instrText>
      </w:r>
      <w:r>
        <w:fldChar w:fldCharType="separate"/>
      </w:r>
      <w:r w:rsidR="00F5187F">
        <w:rPr>
          <w:noProof/>
        </w:rPr>
        <w:t>11</w:t>
      </w:r>
      <w:r>
        <w:rPr>
          <w:noProof/>
        </w:rPr>
        <w:fldChar w:fldCharType="end"/>
      </w:r>
      <w:r w:rsidR="00B02FC0">
        <w:t xml:space="preserve"> </w:t>
      </w:r>
      <w:r w:rsidR="00B02FC0" w:rsidRPr="00CA6F15">
        <w:t>Access provided in the workplace for deaf respondents (n=1735/846)</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0E639D" w:rsidRPr="000A4EFF" w14:paraId="50406EF9"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655D30B" w14:textId="77777777" w:rsidR="000E639D" w:rsidRPr="006C1311" w:rsidRDefault="000E639D" w:rsidP="000E639D">
            <w:pPr>
              <w:rPr>
                <w:sz w:val="20"/>
                <w:szCs w:val="20"/>
              </w:rPr>
            </w:pPr>
            <w:bookmarkStart w:id="69" w:name="Title_42" w:colFirst="0" w:colLast="0"/>
          </w:p>
        </w:tc>
        <w:tc>
          <w:tcPr>
            <w:tcW w:w="1230" w:type="dxa"/>
          </w:tcPr>
          <w:p w14:paraId="658E24CF" w14:textId="0062FA36" w:rsidR="000E639D" w:rsidRPr="006C131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Total</w:t>
            </w:r>
          </w:p>
        </w:tc>
        <w:tc>
          <w:tcPr>
            <w:tcW w:w="1134" w:type="dxa"/>
          </w:tcPr>
          <w:p w14:paraId="192714E9" w14:textId="6CA4036D" w:rsidR="000E639D" w:rsidRPr="006C131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Deaf</w:t>
            </w:r>
          </w:p>
        </w:tc>
        <w:tc>
          <w:tcPr>
            <w:tcW w:w="1134" w:type="dxa"/>
          </w:tcPr>
          <w:p w14:paraId="0B59DDDA" w14:textId="6D9D1B2B" w:rsidR="000E639D" w:rsidRPr="006C131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Deafblind</w:t>
            </w:r>
          </w:p>
        </w:tc>
        <w:tc>
          <w:tcPr>
            <w:tcW w:w="1134" w:type="dxa"/>
          </w:tcPr>
          <w:p w14:paraId="11A0B84F" w14:textId="03D90C99" w:rsidR="000E639D" w:rsidRPr="006C131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Deaf and disabled</w:t>
            </w:r>
          </w:p>
        </w:tc>
        <w:tc>
          <w:tcPr>
            <w:tcW w:w="1134" w:type="dxa"/>
          </w:tcPr>
          <w:p w14:paraId="5DCB6672" w14:textId="75CE7568" w:rsidR="000E639D" w:rsidRPr="006C131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Yes, I am hard of hearing</w:t>
            </w:r>
          </w:p>
        </w:tc>
        <w:tc>
          <w:tcPr>
            <w:tcW w:w="1448" w:type="dxa"/>
          </w:tcPr>
          <w:p w14:paraId="5F2602A5" w14:textId="6730CA42" w:rsidR="000E639D" w:rsidRPr="006C1311"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6C1311">
              <w:rPr>
                <w:sz w:val="20"/>
                <w:szCs w:val="20"/>
              </w:rPr>
              <w:t>No, I describe it differently (type below)</w:t>
            </w:r>
          </w:p>
        </w:tc>
      </w:tr>
      <w:bookmarkEnd w:id="69"/>
      <w:tr w:rsidR="000E639D" w:rsidRPr="006425F0" w14:paraId="136617A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EE2A09" w14:textId="53394EBA" w:rsidR="000E639D" w:rsidRPr="006C1311" w:rsidRDefault="000E639D" w:rsidP="000E639D">
            <w:pPr>
              <w:rPr>
                <w:sz w:val="20"/>
                <w:szCs w:val="20"/>
              </w:rPr>
            </w:pPr>
            <w:r w:rsidRPr="006C1311">
              <w:rPr>
                <w:sz w:val="20"/>
                <w:szCs w:val="20"/>
              </w:rPr>
              <w:t>Total Count (All)</w:t>
            </w:r>
          </w:p>
        </w:tc>
        <w:tc>
          <w:tcPr>
            <w:tcW w:w="1230" w:type="dxa"/>
          </w:tcPr>
          <w:p w14:paraId="15CF8479" w14:textId="6CD67FBC"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C1311">
              <w:rPr>
                <w:sz w:val="20"/>
                <w:szCs w:val="20"/>
              </w:rPr>
              <w:t>846.0</w:t>
            </w:r>
          </w:p>
        </w:tc>
        <w:tc>
          <w:tcPr>
            <w:tcW w:w="1134" w:type="dxa"/>
          </w:tcPr>
          <w:p w14:paraId="5519CA55" w14:textId="2656B86C"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C1311">
              <w:rPr>
                <w:sz w:val="20"/>
                <w:szCs w:val="20"/>
              </w:rPr>
              <w:t>632.0</w:t>
            </w:r>
          </w:p>
        </w:tc>
        <w:tc>
          <w:tcPr>
            <w:tcW w:w="1134" w:type="dxa"/>
          </w:tcPr>
          <w:p w14:paraId="5973F771" w14:textId="28D28AC1"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18.0</w:t>
            </w:r>
          </w:p>
        </w:tc>
        <w:tc>
          <w:tcPr>
            <w:tcW w:w="1134" w:type="dxa"/>
          </w:tcPr>
          <w:p w14:paraId="50E89EB7" w14:textId="1B3D41D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27.0</w:t>
            </w:r>
          </w:p>
        </w:tc>
        <w:tc>
          <w:tcPr>
            <w:tcW w:w="1134" w:type="dxa"/>
          </w:tcPr>
          <w:p w14:paraId="071DA535" w14:textId="2722310B"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136.0</w:t>
            </w:r>
          </w:p>
        </w:tc>
        <w:tc>
          <w:tcPr>
            <w:tcW w:w="1448" w:type="dxa"/>
          </w:tcPr>
          <w:p w14:paraId="175783C0" w14:textId="1CC0C5E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33.0</w:t>
            </w:r>
          </w:p>
        </w:tc>
      </w:tr>
      <w:tr w:rsidR="000E639D" w:rsidRPr="00095748" w14:paraId="5502C6E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EA5E5F0" w14:textId="25AFD3B1" w:rsidR="000E639D" w:rsidRPr="006C1311" w:rsidRDefault="000E639D" w:rsidP="000E639D">
            <w:pPr>
              <w:rPr>
                <w:sz w:val="20"/>
                <w:szCs w:val="20"/>
              </w:rPr>
            </w:pPr>
            <w:proofErr w:type="spellStart"/>
            <w:r w:rsidRPr="006C1311">
              <w:rPr>
                <w:sz w:val="20"/>
                <w:szCs w:val="20"/>
              </w:rPr>
              <w:t>Auslan</w:t>
            </w:r>
            <w:proofErr w:type="spellEnd"/>
            <w:r w:rsidRPr="006C1311">
              <w:rPr>
                <w:sz w:val="20"/>
                <w:szCs w:val="20"/>
              </w:rPr>
              <w:t xml:space="preserve"> interpreter (in person)</w:t>
            </w:r>
          </w:p>
        </w:tc>
        <w:tc>
          <w:tcPr>
            <w:tcW w:w="1230" w:type="dxa"/>
          </w:tcPr>
          <w:p w14:paraId="4D730F97" w14:textId="706877C5"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40.0%</w:t>
            </w:r>
          </w:p>
        </w:tc>
        <w:tc>
          <w:tcPr>
            <w:tcW w:w="1134" w:type="dxa"/>
          </w:tcPr>
          <w:p w14:paraId="5229E0CE" w14:textId="7194B5D5"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49.4%</w:t>
            </w:r>
          </w:p>
        </w:tc>
        <w:tc>
          <w:tcPr>
            <w:tcW w:w="1134" w:type="dxa"/>
          </w:tcPr>
          <w:p w14:paraId="2BA22D95" w14:textId="24FC416F"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55.6%</w:t>
            </w:r>
          </w:p>
        </w:tc>
        <w:tc>
          <w:tcPr>
            <w:tcW w:w="1134" w:type="dxa"/>
          </w:tcPr>
          <w:p w14:paraId="07BB7271" w14:textId="16B0DACD"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14.8%</w:t>
            </w:r>
          </w:p>
        </w:tc>
        <w:tc>
          <w:tcPr>
            <w:tcW w:w="1134" w:type="dxa"/>
          </w:tcPr>
          <w:p w14:paraId="3D220D34" w14:textId="734A4916"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7.4%</w:t>
            </w:r>
          </w:p>
        </w:tc>
        <w:tc>
          <w:tcPr>
            <w:tcW w:w="1448" w:type="dxa"/>
          </w:tcPr>
          <w:p w14:paraId="5E61478D" w14:textId="2C3322EF"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6.1%</w:t>
            </w:r>
          </w:p>
        </w:tc>
      </w:tr>
      <w:tr w:rsidR="000E639D" w:rsidRPr="00095748" w14:paraId="1A158BA2"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694C40F" w14:textId="21E9F378" w:rsidR="000E639D" w:rsidRPr="006C1311" w:rsidRDefault="000E639D" w:rsidP="000E639D">
            <w:pPr>
              <w:rPr>
                <w:sz w:val="20"/>
                <w:szCs w:val="20"/>
              </w:rPr>
            </w:pPr>
            <w:proofErr w:type="spellStart"/>
            <w:r w:rsidRPr="006C1311">
              <w:rPr>
                <w:sz w:val="20"/>
                <w:szCs w:val="20"/>
              </w:rPr>
              <w:t>Auslan</w:t>
            </w:r>
            <w:proofErr w:type="spellEnd"/>
            <w:r w:rsidRPr="006C1311">
              <w:rPr>
                <w:sz w:val="20"/>
                <w:szCs w:val="20"/>
              </w:rPr>
              <w:t xml:space="preserve"> interpreter (Video Remote Interpreter)</w:t>
            </w:r>
          </w:p>
        </w:tc>
        <w:tc>
          <w:tcPr>
            <w:tcW w:w="1230" w:type="dxa"/>
          </w:tcPr>
          <w:p w14:paraId="74326C3B" w14:textId="05E2AFDC"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29.7%</w:t>
            </w:r>
          </w:p>
        </w:tc>
        <w:tc>
          <w:tcPr>
            <w:tcW w:w="1134" w:type="dxa"/>
          </w:tcPr>
          <w:p w14:paraId="4D6F0C25" w14:textId="4B24592B"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36.7%</w:t>
            </w:r>
          </w:p>
        </w:tc>
        <w:tc>
          <w:tcPr>
            <w:tcW w:w="1134" w:type="dxa"/>
          </w:tcPr>
          <w:p w14:paraId="3831B2E5" w14:textId="0C2DED46"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27.8%</w:t>
            </w:r>
          </w:p>
        </w:tc>
        <w:tc>
          <w:tcPr>
            <w:tcW w:w="1134" w:type="dxa"/>
          </w:tcPr>
          <w:p w14:paraId="65A8D1A8" w14:textId="2EAA3C1E"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7.4%</w:t>
            </w:r>
          </w:p>
        </w:tc>
        <w:tc>
          <w:tcPr>
            <w:tcW w:w="1134" w:type="dxa"/>
          </w:tcPr>
          <w:p w14:paraId="18800B67" w14:textId="19391B4F"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8.1%</w:t>
            </w:r>
          </w:p>
        </w:tc>
        <w:tc>
          <w:tcPr>
            <w:tcW w:w="1448" w:type="dxa"/>
          </w:tcPr>
          <w:p w14:paraId="03421B14" w14:textId="35E266A1"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3.0%</w:t>
            </w:r>
          </w:p>
        </w:tc>
      </w:tr>
      <w:tr w:rsidR="000E639D" w:rsidRPr="00095748" w14:paraId="41E099A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79A96A0" w14:textId="2D539387" w:rsidR="000E639D" w:rsidRPr="006C1311" w:rsidRDefault="000E639D" w:rsidP="000E639D">
            <w:pPr>
              <w:rPr>
                <w:sz w:val="20"/>
                <w:szCs w:val="20"/>
              </w:rPr>
            </w:pPr>
            <w:r w:rsidRPr="006C1311">
              <w:rPr>
                <w:sz w:val="20"/>
                <w:szCs w:val="20"/>
              </w:rPr>
              <w:t>Deaf interpreter (in person)</w:t>
            </w:r>
          </w:p>
        </w:tc>
        <w:tc>
          <w:tcPr>
            <w:tcW w:w="1230" w:type="dxa"/>
          </w:tcPr>
          <w:p w14:paraId="109161A1" w14:textId="013BC122"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3.5%</w:t>
            </w:r>
          </w:p>
        </w:tc>
        <w:tc>
          <w:tcPr>
            <w:tcW w:w="1134" w:type="dxa"/>
          </w:tcPr>
          <w:p w14:paraId="345B0760" w14:textId="2985FAAE"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4.0%</w:t>
            </w:r>
          </w:p>
        </w:tc>
        <w:tc>
          <w:tcPr>
            <w:tcW w:w="1134" w:type="dxa"/>
          </w:tcPr>
          <w:p w14:paraId="2336B5F5" w14:textId="48EAA9FB"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16.7%</w:t>
            </w:r>
          </w:p>
        </w:tc>
        <w:tc>
          <w:tcPr>
            <w:tcW w:w="1134" w:type="dxa"/>
          </w:tcPr>
          <w:p w14:paraId="04EF47CE" w14:textId="10D9DACD"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6AA26E78" w14:textId="258925EA"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1.5%</w:t>
            </w:r>
          </w:p>
        </w:tc>
        <w:tc>
          <w:tcPr>
            <w:tcW w:w="1448" w:type="dxa"/>
          </w:tcPr>
          <w:p w14:paraId="7474DA1E" w14:textId="67C15A02"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r>
      <w:tr w:rsidR="000E639D" w:rsidRPr="00085362" w14:paraId="765C78F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0734CBF" w14:textId="51C43326" w:rsidR="000E639D" w:rsidRPr="006C1311" w:rsidRDefault="000E639D" w:rsidP="000E639D">
            <w:pPr>
              <w:rPr>
                <w:sz w:val="20"/>
                <w:szCs w:val="20"/>
              </w:rPr>
            </w:pPr>
            <w:r w:rsidRPr="006C1311">
              <w:rPr>
                <w:sz w:val="20"/>
                <w:szCs w:val="20"/>
              </w:rPr>
              <w:t>Deaf Interpreter (Video Remote Interpreter)</w:t>
            </w:r>
          </w:p>
        </w:tc>
        <w:tc>
          <w:tcPr>
            <w:tcW w:w="1230" w:type="dxa"/>
          </w:tcPr>
          <w:p w14:paraId="42541440" w14:textId="42445C84"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2.8%</w:t>
            </w:r>
          </w:p>
        </w:tc>
        <w:tc>
          <w:tcPr>
            <w:tcW w:w="1134" w:type="dxa"/>
          </w:tcPr>
          <w:p w14:paraId="2E99C56D" w14:textId="70F9FC9F"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3.2%</w:t>
            </w:r>
          </w:p>
        </w:tc>
        <w:tc>
          <w:tcPr>
            <w:tcW w:w="1134" w:type="dxa"/>
          </w:tcPr>
          <w:p w14:paraId="5C37A8D5" w14:textId="370C0EE8"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5.6%</w:t>
            </w:r>
          </w:p>
        </w:tc>
        <w:tc>
          <w:tcPr>
            <w:tcW w:w="1134" w:type="dxa"/>
          </w:tcPr>
          <w:p w14:paraId="5E54E318" w14:textId="1EE3AC5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c>
          <w:tcPr>
            <w:tcW w:w="1134" w:type="dxa"/>
          </w:tcPr>
          <w:p w14:paraId="79990940" w14:textId="58595F1E"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1.5%</w:t>
            </w:r>
          </w:p>
        </w:tc>
        <w:tc>
          <w:tcPr>
            <w:tcW w:w="1448" w:type="dxa"/>
          </w:tcPr>
          <w:p w14:paraId="7F04CDEA" w14:textId="3F53022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3.0%</w:t>
            </w:r>
          </w:p>
        </w:tc>
      </w:tr>
      <w:tr w:rsidR="000E639D" w:rsidRPr="00AB1E18" w14:paraId="48DC0BE5"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499E91C" w14:textId="4E1134C4" w:rsidR="000E639D" w:rsidRPr="006C1311" w:rsidRDefault="000E639D" w:rsidP="000E639D">
            <w:pPr>
              <w:rPr>
                <w:sz w:val="20"/>
                <w:szCs w:val="20"/>
              </w:rPr>
            </w:pPr>
            <w:r w:rsidRPr="006C1311">
              <w:rPr>
                <w:sz w:val="20"/>
                <w:szCs w:val="20"/>
              </w:rPr>
              <w:lastRenderedPageBreak/>
              <w:t>I work with other Deaf people</w:t>
            </w:r>
          </w:p>
        </w:tc>
        <w:tc>
          <w:tcPr>
            <w:tcW w:w="1230" w:type="dxa"/>
          </w:tcPr>
          <w:p w14:paraId="2F90AC5E" w14:textId="1776B922"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30.9%</w:t>
            </w:r>
          </w:p>
        </w:tc>
        <w:tc>
          <w:tcPr>
            <w:tcW w:w="1134" w:type="dxa"/>
          </w:tcPr>
          <w:p w14:paraId="5C3159C7" w14:textId="3069017B"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37.8%</w:t>
            </w:r>
          </w:p>
        </w:tc>
        <w:tc>
          <w:tcPr>
            <w:tcW w:w="1134" w:type="dxa"/>
          </w:tcPr>
          <w:p w14:paraId="6C4E1A01" w14:textId="5DBF40FE"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16.7%</w:t>
            </w:r>
          </w:p>
        </w:tc>
        <w:tc>
          <w:tcPr>
            <w:tcW w:w="1134" w:type="dxa"/>
          </w:tcPr>
          <w:p w14:paraId="0B489C17" w14:textId="1C0845EE"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7.4%</w:t>
            </w:r>
          </w:p>
        </w:tc>
        <w:tc>
          <w:tcPr>
            <w:tcW w:w="1134" w:type="dxa"/>
          </w:tcPr>
          <w:p w14:paraId="7B98DE6A" w14:textId="4319722F"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10.3%</w:t>
            </w:r>
          </w:p>
        </w:tc>
        <w:tc>
          <w:tcPr>
            <w:tcW w:w="1448" w:type="dxa"/>
          </w:tcPr>
          <w:p w14:paraId="32999453" w14:textId="6E0C9A28"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9.1%</w:t>
            </w:r>
          </w:p>
        </w:tc>
      </w:tr>
      <w:tr w:rsidR="000E639D" w:rsidRPr="00AB1E18" w14:paraId="7139E42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2C2A45C" w14:textId="052211A8" w:rsidR="000E639D" w:rsidRPr="006C1311" w:rsidRDefault="000E639D" w:rsidP="000E639D">
            <w:pPr>
              <w:rPr>
                <w:sz w:val="20"/>
                <w:szCs w:val="20"/>
              </w:rPr>
            </w:pPr>
            <w:r w:rsidRPr="006C1311">
              <w:rPr>
                <w:sz w:val="20"/>
                <w:szCs w:val="20"/>
              </w:rPr>
              <w:t>My colleague(s) sign with me</w:t>
            </w:r>
          </w:p>
        </w:tc>
        <w:tc>
          <w:tcPr>
            <w:tcW w:w="1230" w:type="dxa"/>
          </w:tcPr>
          <w:p w14:paraId="50281B50" w14:textId="7482E2CB"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24.0%</w:t>
            </w:r>
          </w:p>
        </w:tc>
        <w:tc>
          <w:tcPr>
            <w:tcW w:w="1134" w:type="dxa"/>
          </w:tcPr>
          <w:p w14:paraId="2DACA740" w14:textId="5C438619"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29.1%</w:t>
            </w:r>
          </w:p>
        </w:tc>
        <w:tc>
          <w:tcPr>
            <w:tcW w:w="1134" w:type="dxa"/>
          </w:tcPr>
          <w:p w14:paraId="53991E43" w14:textId="257C4CC4"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27.8%</w:t>
            </w:r>
          </w:p>
        </w:tc>
        <w:tc>
          <w:tcPr>
            <w:tcW w:w="1134" w:type="dxa"/>
          </w:tcPr>
          <w:p w14:paraId="342ACC47" w14:textId="2C99D35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7.4%</w:t>
            </w:r>
          </w:p>
        </w:tc>
        <w:tc>
          <w:tcPr>
            <w:tcW w:w="1134" w:type="dxa"/>
          </w:tcPr>
          <w:p w14:paraId="68EB94C2" w14:textId="244CBBA5"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8.8%</w:t>
            </w:r>
          </w:p>
        </w:tc>
        <w:tc>
          <w:tcPr>
            <w:tcW w:w="1448" w:type="dxa"/>
          </w:tcPr>
          <w:p w14:paraId="30B6D5EE" w14:textId="2EC76E07"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0.0%</w:t>
            </w:r>
          </w:p>
        </w:tc>
      </w:tr>
      <w:tr w:rsidR="000E639D" w:rsidRPr="00AB1E18" w14:paraId="3717E9C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E997A91" w14:textId="070C1454" w:rsidR="000E639D" w:rsidRPr="006C1311" w:rsidRDefault="000E639D" w:rsidP="000E639D">
            <w:pPr>
              <w:rPr>
                <w:sz w:val="20"/>
                <w:szCs w:val="20"/>
              </w:rPr>
            </w:pPr>
            <w:r w:rsidRPr="006C1311">
              <w:rPr>
                <w:sz w:val="20"/>
                <w:szCs w:val="20"/>
              </w:rPr>
              <w:t>My colleague(s) sign for me</w:t>
            </w:r>
          </w:p>
        </w:tc>
        <w:tc>
          <w:tcPr>
            <w:tcW w:w="1230" w:type="dxa"/>
          </w:tcPr>
          <w:p w14:paraId="1100119A" w14:textId="33D4C827"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7.7%</w:t>
            </w:r>
          </w:p>
        </w:tc>
        <w:tc>
          <w:tcPr>
            <w:tcW w:w="1134" w:type="dxa"/>
          </w:tcPr>
          <w:p w14:paraId="4AAFFD6A" w14:textId="050F5032"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9.2%</w:t>
            </w:r>
          </w:p>
        </w:tc>
        <w:tc>
          <w:tcPr>
            <w:tcW w:w="1134" w:type="dxa"/>
          </w:tcPr>
          <w:p w14:paraId="5C999563" w14:textId="37844157"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5.6%</w:t>
            </w:r>
          </w:p>
        </w:tc>
        <w:tc>
          <w:tcPr>
            <w:tcW w:w="1134" w:type="dxa"/>
          </w:tcPr>
          <w:p w14:paraId="0B04D48E" w14:textId="67CB82C4"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535AFA0A" w14:textId="05648315"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4.4%</w:t>
            </w:r>
          </w:p>
        </w:tc>
        <w:tc>
          <w:tcPr>
            <w:tcW w:w="1448" w:type="dxa"/>
          </w:tcPr>
          <w:p w14:paraId="64374326" w14:textId="7C0562FD"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r>
      <w:tr w:rsidR="000E639D" w:rsidRPr="00AB1E18" w14:paraId="7AB7DC95"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58A7117" w14:textId="75749A20" w:rsidR="000E639D" w:rsidRPr="006C1311" w:rsidRDefault="000E639D" w:rsidP="000E639D">
            <w:pPr>
              <w:rPr>
                <w:sz w:val="20"/>
                <w:szCs w:val="20"/>
              </w:rPr>
            </w:pPr>
            <w:r w:rsidRPr="006C1311">
              <w:rPr>
                <w:sz w:val="20"/>
                <w:szCs w:val="20"/>
              </w:rPr>
              <w:t>Captions (remote)</w:t>
            </w:r>
          </w:p>
        </w:tc>
        <w:tc>
          <w:tcPr>
            <w:tcW w:w="1230" w:type="dxa"/>
          </w:tcPr>
          <w:p w14:paraId="4B215872" w14:textId="75B3841C"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14.3%</w:t>
            </w:r>
          </w:p>
        </w:tc>
        <w:tc>
          <w:tcPr>
            <w:tcW w:w="1134" w:type="dxa"/>
          </w:tcPr>
          <w:p w14:paraId="594AE621" w14:textId="02E01E49"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15.0%</w:t>
            </w:r>
          </w:p>
        </w:tc>
        <w:tc>
          <w:tcPr>
            <w:tcW w:w="1134" w:type="dxa"/>
          </w:tcPr>
          <w:p w14:paraId="296B5C3A" w14:textId="6AF69096"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11.1%</w:t>
            </w:r>
          </w:p>
        </w:tc>
        <w:tc>
          <w:tcPr>
            <w:tcW w:w="1134" w:type="dxa"/>
          </w:tcPr>
          <w:p w14:paraId="16BDE78D" w14:textId="1015C1EF"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11.1%</w:t>
            </w:r>
          </w:p>
        </w:tc>
        <w:tc>
          <w:tcPr>
            <w:tcW w:w="1134" w:type="dxa"/>
          </w:tcPr>
          <w:p w14:paraId="0E68D4D5" w14:textId="2DBDA68C"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13.2%</w:t>
            </w:r>
          </w:p>
        </w:tc>
        <w:tc>
          <w:tcPr>
            <w:tcW w:w="1448" w:type="dxa"/>
          </w:tcPr>
          <w:p w14:paraId="66B9A33A" w14:textId="5FAB0F97"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9.1%</w:t>
            </w:r>
          </w:p>
        </w:tc>
      </w:tr>
      <w:tr w:rsidR="000E639D" w:rsidRPr="00AB1E18" w14:paraId="1F26BF9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3041D0E" w14:textId="1549C5FF" w:rsidR="000E639D" w:rsidRPr="006C1311" w:rsidRDefault="000E639D" w:rsidP="000E639D">
            <w:pPr>
              <w:rPr>
                <w:sz w:val="20"/>
                <w:szCs w:val="20"/>
              </w:rPr>
            </w:pPr>
            <w:r w:rsidRPr="006C1311">
              <w:rPr>
                <w:sz w:val="20"/>
                <w:szCs w:val="20"/>
              </w:rPr>
              <w:t>Captions (in person)</w:t>
            </w:r>
          </w:p>
        </w:tc>
        <w:tc>
          <w:tcPr>
            <w:tcW w:w="1230" w:type="dxa"/>
          </w:tcPr>
          <w:p w14:paraId="0FDB8272" w14:textId="4081FFAD"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6.7%</w:t>
            </w:r>
          </w:p>
        </w:tc>
        <w:tc>
          <w:tcPr>
            <w:tcW w:w="1134" w:type="dxa"/>
          </w:tcPr>
          <w:p w14:paraId="73281984" w14:textId="563A784C"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7.4%</w:t>
            </w:r>
          </w:p>
        </w:tc>
        <w:tc>
          <w:tcPr>
            <w:tcW w:w="1134" w:type="dxa"/>
          </w:tcPr>
          <w:p w14:paraId="6467CF71" w14:textId="1C25DD65"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5.6%</w:t>
            </w:r>
          </w:p>
        </w:tc>
        <w:tc>
          <w:tcPr>
            <w:tcW w:w="1134" w:type="dxa"/>
          </w:tcPr>
          <w:p w14:paraId="7D8E10DE" w14:textId="73AB20BD"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4E2A074A" w14:textId="0713E395"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5.9%</w:t>
            </w:r>
          </w:p>
        </w:tc>
        <w:tc>
          <w:tcPr>
            <w:tcW w:w="1448" w:type="dxa"/>
          </w:tcPr>
          <w:p w14:paraId="3D66786D" w14:textId="210E746B"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0E639D" w:rsidRPr="00AB1E18" w14:paraId="56DCF96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326D069" w14:textId="4A3D9197" w:rsidR="000E639D" w:rsidRPr="006C1311" w:rsidRDefault="000E639D" w:rsidP="000E639D">
            <w:pPr>
              <w:rPr>
                <w:sz w:val="20"/>
                <w:szCs w:val="20"/>
              </w:rPr>
            </w:pPr>
            <w:r w:rsidRPr="006C1311">
              <w:rPr>
                <w:sz w:val="20"/>
                <w:szCs w:val="20"/>
              </w:rPr>
              <w:t>Captions (open)</w:t>
            </w:r>
          </w:p>
        </w:tc>
        <w:tc>
          <w:tcPr>
            <w:tcW w:w="1230" w:type="dxa"/>
          </w:tcPr>
          <w:p w14:paraId="531604CA" w14:textId="4294E39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9.9%</w:t>
            </w:r>
          </w:p>
        </w:tc>
        <w:tc>
          <w:tcPr>
            <w:tcW w:w="1134" w:type="dxa"/>
          </w:tcPr>
          <w:p w14:paraId="0EC29F83" w14:textId="64EB2271"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11.1%</w:t>
            </w:r>
          </w:p>
        </w:tc>
        <w:tc>
          <w:tcPr>
            <w:tcW w:w="1134" w:type="dxa"/>
          </w:tcPr>
          <w:p w14:paraId="5B6E2E2B" w14:textId="2B95310E"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11.1%</w:t>
            </w:r>
          </w:p>
        </w:tc>
        <w:tc>
          <w:tcPr>
            <w:tcW w:w="1134" w:type="dxa"/>
          </w:tcPr>
          <w:p w14:paraId="2CEE0FB3" w14:textId="15879E0F"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3.7%</w:t>
            </w:r>
          </w:p>
        </w:tc>
        <w:tc>
          <w:tcPr>
            <w:tcW w:w="1134" w:type="dxa"/>
          </w:tcPr>
          <w:p w14:paraId="43DD04F8" w14:textId="0EC7733A"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5.1%</w:t>
            </w:r>
          </w:p>
        </w:tc>
        <w:tc>
          <w:tcPr>
            <w:tcW w:w="1448" w:type="dxa"/>
          </w:tcPr>
          <w:p w14:paraId="111467C0" w14:textId="149C4061"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12.1%</w:t>
            </w:r>
          </w:p>
        </w:tc>
      </w:tr>
      <w:tr w:rsidR="000E639D" w:rsidRPr="00AB1E18" w14:paraId="0E19B62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94DDAE4" w14:textId="37073269" w:rsidR="000E639D" w:rsidRPr="006C1311" w:rsidRDefault="000E639D" w:rsidP="000E639D">
            <w:pPr>
              <w:rPr>
                <w:sz w:val="20"/>
                <w:szCs w:val="20"/>
              </w:rPr>
            </w:pPr>
            <w:r w:rsidRPr="006C1311">
              <w:rPr>
                <w:sz w:val="20"/>
                <w:szCs w:val="20"/>
              </w:rPr>
              <w:t>Captions (closed)</w:t>
            </w:r>
          </w:p>
        </w:tc>
        <w:tc>
          <w:tcPr>
            <w:tcW w:w="1230" w:type="dxa"/>
          </w:tcPr>
          <w:p w14:paraId="0AD30B96" w14:textId="495E8794"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10.8%</w:t>
            </w:r>
          </w:p>
        </w:tc>
        <w:tc>
          <w:tcPr>
            <w:tcW w:w="1134" w:type="dxa"/>
          </w:tcPr>
          <w:p w14:paraId="5D703A27" w14:textId="4A841766"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11.7%</w:t>
            </w:r>
          </w:p>
        </w:tc>
        <w:tc>
          <w:tcPr>
            <w:tcW w:w="1134" w:type="dxa"/>
          </w:tcPr>
          <w:p w14:paraId="3573E101" w14:textId="48828DB4"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11.1%</w:t>
            </w:r>
          </w:p>
        </w:tc>
        <w:tc>
          <w:tcPr>
            <w:tcW w:w="1134" w:type="dxa"/>
          </w:tcPr>
          <w:p w14:paraId="398BC05A" w14:textId="53831093"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11.1%</w:t>
            </w:r>
          </w:p>
        </w:tc>
        <w:tc>
          <w:tcPr>
            <w:tcW w:w="1134" w:type="dxa"/>
          </w:tcPr>
          <w:p w14:paraId="415F0022" w14:textId="661FBD9A"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8.1%</w:t>
            </w:r>
          </w:p>
        </w:tc>
        <w:tc>
          <w:tcPr>
            <w:tcW w:w="1448" w:type="dxa"/>
          </w:tcPr>
          <w:p w14:paraId="7494DE1B" w14:textId="6AB9B3DB"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0E639D" w:rsidRPr="00AB1E18" w14:paraId="0EBE9F31"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A0A724E" w14:textId="2A25B6D8" w:rsidR="000E639D" w:rsidRPr="006C1311" w:rsidRDefault="000E639D" w:rsidP="000E639D">
            <w:pPr>
              <w:rPr>
                <w:sz w:val="20"/>
                <w:szCs w:val="20"/>
              </w:rPr>
            </w:pPr>
            <w:r w:rsidRPr="006C1311">
              <w:rPr>
                <w:sz w:val="20"/>
                <w:szCs w:val="20"/>
              </w:rPr>
              <w:t>Note-taker</w:t>
            </w:r>
          </w:p>
        </w:tc>
        <w:tc>
          <w:tcPr>
            <w:tcW w:w="1230" w:type="dxa"/>
          </w:tcPr>
          <w:p w14:paraId="3DCFEBB5" w14:textId="7135BC83"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4.8%</w:t>
            </w:r>
          </w:p>
        </w:tc>
        <w:tc>
          <w:tcPr>
            <w:tcW w:w="1134" w:type="dxa"/>
          </w:tcPr>
          <w:p w14:paraId="6C9262A2" w14:textId="358DD345"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5.1%</w:t>
            </w:r>
          </w:p>
        </w:tc>
        <w:tc>
          <w:tcPr>
            <w:tcW w:w="1134" w:type="dxa"/>
          </w:tcPr>
          <w:p w14:paraId="46DEBF90" w14:textId="1CEEC447"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11.1%</w:t>
            </w:r>
          </w:p>
        </w:tc>
        <w:tc>
          <w:tcPr>
            <w:tcW w:w="1134" w:type="dxa"/>
          </w:tcPr>
          <w:p w14:paraId="6A67C190" w14:textId="0EEC92D7"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3.7%</w:t>
            </w:r>
          </w:p>
        </w:tc>
        <w:tc>
          <w:tcPr>
            <w:tcW w:w="1134" w:type="dxa"/>
          </w:tcPr>
          <w:p w14:paraId="2979B1BE" w14:textId="24C9FAAE"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2.2%</w:t>
            </w:r>
          </w:p>
        </w:tc>
        <w:tc>
          <w:tcPr>
            <w:tcW w:w="1448" w:type="dxa"/>
          </w:tcPr>
          <w:p w14:paraId="3CA4863D" w14:textId="73A29E01"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9.1%</w:t>
            </w:r>
          </w:p>
        </w:tc>
      </w:tr>
      <w:tr w:rsidR="000E639D" w:rsidRPr="00AB1E18" w14:paraId="03AE9EF7"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956882C" w14:textId="03E44800" w:rsidR="000E639D" w:rsidRPr="006C1311" w:rsidRDefault="000E639D" w:rsidP="000E639D">
            <w:pPr>
              <w:rPr>
                <w:sz w:val="20"/>
                <w:szCs w:val="20"/>
              </w:rPr>
            </w:pPr>
            <w:r w:rsidRPr="006C1311">
              <w:rPr>
                <w:sz w:val="20"/>
                <w:szCs w:val="20"/>
              </w:rPr>
              <w:t>FM system</w:t>
            </w:r>
          </w:p>
        </w:tc>
        <w:tc>
          <w:tcPr>
            <w:tcW w:w="1230" w:type="dxa"/>
          </w:tcPr>
          <w:p w14:paraId="27B2CAD7" w14:textId="4094806D"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3.5%</w:t>
            </w:r>
          </w:p>
        </w:tc>
        <w:tc>
          <w:tcPr>
            <w:tcW w:w="1134" w:type="dxa"/>
          </w:tcPr>
          <w:p w14:paraId="111C5F31" w14:textId="1C0FBD60"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2.4%</w:t>
            </w:r>
          </w:p>
        </w:tc>
        <w:tc>
          <w:tcPr>
            <w:tcW w:w="1134" w:type="dxa"/>
          </w:tcPr>
          <w:p w14:paraId="087CA06A" w14:textId="22E0D54F"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11.1%</w:t>
            </w:r>
          </w:p>
        </w:tc>
        <w:tc>
          <w:tcPr>
            <w:tcW w:w="1134" w:type="dxa"/>
          </w:tcPr>
          <w:p w14:paraId="3022AC2B" w14:textId="2663EB7A"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7.4%</w:t>
            </w:r>
          </w:p>
        </w:tc>
        <w:tc>
          <w:tcPr>
            <w:tcW w:w="1134" w:type="dxa"/>
          </w:tcPr>
          <w:p w14:paraId="3D33C729" w14:textId="624D6E80"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7.4%</w:t>
            </w:r>
          </w:p>
        </w:tc>
        <w:tc>
          <w:tcPr>
            <w:tcW w:w="1448" w:type="dxa"/>
          </w:tcPr>
          <w:p w14:paraId="066C4C0F" w14:textId="4F9513C5"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3.0%</w:t>
            </w:r>
          </w:p>
        </w:tc>
      </w:tr>
      <w:tr w:rsidR="000E639D" w:rsidRPr="00AB1E18" w14:paraId="2CA303F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071E02" w14:textId="67AADF12" w:rsidR="000E639D" w:rsidRPr="006C1311" w:rsidRDefault="000E639D" w:rsidP="000E639D">
            <w:pPr>
              <w:rPr>
                <w:sz w:val="20"/>
                <w:szCs w:val="20"/>
              </w:rPr>
            </w:pPr>
            <w:r w:rsidRPr="006C1311">
              <w:rPr>
                <w:sz w:val="20"/>
                <w:szCs w:val="20"/>
              </w:rPr>
              <w:t>Something else (type below)</w:t>
            </w:r>
          </w:p>
        </w:tc>
        <w:tc>
          <w:tcPr>
            <w:tcW w:w="1230" w:type="dxa"/>
          </w:tcPr>
          <w:p w14:paraId="3C17249E" w14:textId="25243C4B"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10.3%</w:t>
            </w:r>
          </w:p>
        </w:tc>
        <w:tc>
          <w:tcPr>
            <w:tcW w:w="1134" w:type="dxa"/>
          </w:tcPr>
          <w:p w14:paraId="5EE49ED5" w14:textId="7A29C6E9"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9.2%</w:t>
            </w:r>
          </w:p>
        </w:tc>
        <w:tc>
          <w:tcPr>
            <w:tcW w:w="1134" w:type="dxa"/>
          </w:tcPr>
          <w:p w14:paraId="03AE3EA1" w14:textId="2FC0C54B"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16.7%</w:t>
            </w:r>
          </w:p>
        </w:tc>
        <w:tc>
          <w:tcPr>
            <w:tcW w:w="1134" w:type="dxa"/>
          </w:tcPr>
          <w:p w14:paraId="4EA55385" w14:textId="115D9069"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7.4%</w:t>
            </w:r>
          </w:p>
        </w:tc>
        <w:tc>
          <w:tcPr>
            <w:tcW w:w="1134" w:type="dxa"/>
          </w:tcPr>
          <w:p w14:paraId="3781F586" w14:textId="4D79CE88"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12.5%</w:t>
            </w:r>
          </w:p>
        </w:tc>
        <w:tc>
          <w:tcPr>
            <w:tcW w:w="1448" w:type="dxa"/>
          </w:tcPr>
          <w:p w14:paraId="0FB4F837" w14:textId="54F50EB2" w:rsidR="000E639D" w:rsidRPr="006C1311"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6C1311">
              <w:rPr>
                <w:sz w:val="20"/>
                <w:szCs w:val="20"/>
              </w:rPr>
              <w:t>21.2%</w:t>
            </w:r>
          </w:p>
        </w:tc>
      </w:tr>
      <w:tr w:rsidR="000E639D" w:rsidRPr="00AB1E18" w14:paraId="2175F51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D66F966" w14:textId="213CA2C9" w:rsidR="000E639D" w:rsidRPr="006C1311" w:rsidRDefault="000E639D" w:rsidP="000E639D">
            <w:pPr>
              <w:rPr>
                <w:sz w:val="20"/>
                <w:szCs w:val="20"/>
              </w:rPr>
            </w:pPr>
            <w:r w:rsidRPr="006C1311">
              <w:rPr>
                <w:sz w:val="20"/>
                <w:szCs w:val="20"/>
              </w:rPr>
              <w:t>My workplace is not accessible for me</w:t>
            </w:r>
          </w:p>
        </w:tc>
        <w:tc>
          <w:tcPr>
            <w:tcW w:w="1230" w:type="dxa"/>
          </w:tcPr>
          <w:p w14:paraId="127A8E4E" w14:textId="5841B3F4"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6.1%</w:t>
            </w:r>
          </w:p>
        </w:tc>
        <w:tc>
          <w:tcPr>
            <w:tcW w:w="1134" w:type="dxa"/>
          </w:tcPr>
          <w:p w14:paraId="02B20E6C" w14:textId="6BA18A0E"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3.2%</w:t>
            </w:r>
          </w:p>
        </w:tc>
        <w:tc>
          <w:tcPr>
            <w:tcW w:w="1134" w:type="dxa"/>
          </w:tcPr>
          <w:p w14:paraId="03DFEEAC" w14:textId="2F3A22F0"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0.0%</w:t>
            </w:r>
          </w:p>
        </w:tc>
        <w:tc>
          <w:tcPr>
            <w:tcW w:w="1134" w:type="dxa"/>
          </w:tcPr>
          <w:p w14:paraId="40D4011F" w14:textId="645B21BC"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3.7%</w:t>
            </w:r>
          </w:p>
        </w:tc>
        <w:tc>
          <w:tcPr>
            <w:tcW w:w="1134" w:type="dxa"/>
          </w:tcPr>
          <w:p w14:paraId="203BDB6B" w14:textId="172A0D41"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19.1%</w:t>
            </w:r>
          </w:p>
        </w:tc>
        <w:tc>
          <w:tcPr>
            <w:tcW w:w="1448" w:type="dxa"/>
          </w:tcPr>
          <w:p w14:paraId="335D6845" w14:textId="434B35EE" w:rsidR="000E639D" w:rsidRPr="006C1311"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6C1311">
              <w:rPr>
                <w:sz w:val="20"/>
                <w:szCs w:val="20"/>
              </w:rPr>
              <w:t>15.2%</w:t>
            </w:r>
          </w:p>
        </w:tc>
      </w:tr>
    </w:tbl>
    <w:p w14:paraId="709C709B" w14:textId="4C385BAA" w:rsidR="00B02FC0" w:rsidRPr="00B02FC0" w:rsidRDefault="00B02FC0" w:rsidP="00B02FC0">
      <w:pPr>
        <w:pStyle w:val="Caption"/>
        <w:rPr>
          <w:i w:val="0"/>
          <w:color w:val="FF0000"/>
          <w:sz w:val="24"/>
          <w:szCs w:val="24"/>
        </w:rPr>
      </w:pPr>
      <w:r>
        <w:t xml:space="preserve">Table </w:t>
      </w:r>
      <w:r w:rsidR="00F85C94">
        <w:fldChar w:fldCharType="begin"/>
      </w:r>
      <w:r w:rsidR="00F85C94">
        <w:instrText xml:space="preserve"> SEQ Table \* ARABIC </w:instrText>
      </w:r>
      <w:r w:rsidR="00F85C94">
        <w:fldChar w:fldCharType="separate"/>
      </w:r>
      <w:r w:rsidR="00F5187F">
        <w:rPr>
          <w:noProof/>
        </w:rPr>
        <w:t>42</w:t>
      </w:r>
      <w:r w:rsidR="00F85C94">
        <w:rPr>
          <w:noProof/>
        </w:rPr>
        <w:fldChar w:fldCharType="end"/>
      </w:r>
      <w:r>
        <w:t xml:space="preserve"> </w:t>
      </w:r>
      <w:r w:rsidRPr="00E231B9">
        <w:t>Access provided in the workplace for deaf respondents (n=1735/846)</w:t>
      </w:r>
    </w:p>
    <w:p w14:paraId="3B4E08AD" w14:textId="477D9794" w:rsidR="00F54C4C" w:rsidRDefault="00F85C94">
      <w:pPr>
        <w:rPr>
          <w:color w:val="000000"/>
        </w:rPr>
      </w:pPr>
      <w:r>
        <w:rPr>
          <w:color w:val="0000FF"/>
        </w:rPr>
        <w:t xml:space="preserve">Q23.4 </w:t>
      </w:r>
      <w:r>
        <w:rPr>
          <w:color w:val="000000"/>
        </w:rPr>
        <w:t>Deaf respondents who are currently working (</w:t>
      </w:r>
      <w:r>
        <w:rPr>
          <w:i/>
          <w:color w:val="000000"/>
        </w:rPr>
        <w:t>n</w:t>
      </w:r>
      <w:r>
        <w:rPr>
          <w:color w:val="000000"/>
        </w:rPr>
        <w:t xml:space="preserve">=602/846) were asked if they have the Employment Assistance Fund. 39.2% reported they have the EAF, while 25.5% reported they do not have EAF. Worryingly, 6.4% reported they do not know about the EAF. Hard of </w:t>
      </w:r>
      <w:r>
        <w:rPr>
          <w:color w:val="000000"/>
        </w:rPr>
        <w:lastRenderedPageBreak/>
        <w:t xml:space="preserve">hearing respondents were the most likely group of deaf respondents to both </w:t>
      </w:r>
      <w:proofErr w:type="gramStart"/>
      <w:r>
        <w:rPr>
          <w:color w:val="000000"/>
        </w:rPr>
        <w:t>not have</w:t>
      </w:r>
      <w:proofErr w:type="gramEnd"/>
      <w:r>
        <w:rPr>
          <w:color w:val="000000"/>
        </w:rPr>
        <w:t xml:space="preserve"> </w:t>
      </w:r>
      <w:r>
        <w:t xml:space="preserve">the </w:t>
      </w:r>
      <w:r>
        <w:rPr>
          <w:color w:val="000000"/>
        </w:rPr>
        <w:t xml:space="preserve">EAF, and also to not know about it (Table </w:t>
      </w:r>
      <w:r w:rsidR="00B02FC0">
        <w:rPr>
          <w:color w:val="000000"/>
        </w:rPr>
        <w:t>43</w:t>
      </w:r>
      <w:r>
        <w:rPr>
          <w:color w:val="000000"/>
        </w:rPr>
        <w:t>).</w:t>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0E639D" w:rsidRPr="000A4EFF" w14:paraId="59C08760"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64183BC1" w14:textId="77777777" w:rsidR="000E639D" w:rsidRPr="0099290E" w:rsidRDefault="000E639D" w:rsidP="000E639D">
            <w:pPr>
              <w:rPr>
                <w:sz w:val="20"/>
                <w:szCs w:val="20"/>
              </w:rPr>
            </w:pPr>
            <w:bookmarkStart w:id="70" w:name="Title_43" w:colFirst="0" w:colLast="0"/>
          </w:p>
        </w:tc>
        <w:tc>
          <w:tcPr>
            <w:tcW w:w="1230" w:type="dxa"/>
          </w:tcPr>
          <w:p w14:paraId="10B93E3F" w14:textId="76E76A52" w:rsidR="000E639D" w:rsidRPr="0099290E"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99290E">
              <w:rPr>
                <w:sz w:val="20"/>
                <w:szCs w:val="20"/>
              </w:rPr>
              <w:t>Total</w:t>
            </w:r>
          </w:p>
        </w:tc>
        <w:tc>
          <w:tcPr>
            <w:tcW w:w="1134" w:type="dxa"/>
          </w:tcPr>
          <w:p w14:paraId="2D95B647" w14:textId="7EED63DD" w:rsidR="000E639D" w:rsidRPr="0099290E"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99290E">
              <w:rPr>
                <w:sz w:val="20"/>
                <w:szCs w:val="20"/>
              </w:rPr>
              <w:t>Yes, I am Deaf</w:t>
            </w:r>
          </w:p>
        </w:tc>
        <w:tc>
          <w:tcPr>
            <w:tcW w:w="1134" w:type="dxa"/>
          </w:tcPr>
          <w:p w14:paraId="637E8EE4" w14:textId="181F2CFE" w:rsidR="000E639D" w:rsidRPr="0099290E"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99290E">
              <w:rPr>
                <w:sz w:val="20"/>
                <w:szCs w:val="20"/>
              </w:rPr>
              <w:t>Yes, I am Deafblind</w:t>
            </w:r>
          </w:p>
        </w:tc>
        <w:tc>
          <w:tcPr>
            <w:tcW w:w="1134" w:type="dxa"/>
          </w:tcPr>
          <w:p w14:paraId="093CBD83" w14:textId="51534E73" w:rsidR="000E639D" w:rsidRPr="0099290E"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99290E">
              <w:rPr>
                <w:sz w:val="20"/>
                <w:szCs w:val="20"/>
              </w:rPr>
              <w:t>Yes, I am Deaf and disabled</w:t>
            </w:r>
          </w:p>
        </w:tc>
        <w:tc>
          <w:tcPr>
            <w:tcW w:w="1134" w:type="dxa"/>
          </w:tcPr>
          <w:p w14:paraId="7A3F07A7" w14:textId="7BE03F07" w:rsidR="000E639D" w:rsidRPr="0099290E"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99290E">
              <w:rPr>
                <w:sz w:val="20"/>
                <w:szCs w:val="20"/>
              </w:rPr>
              <w:t>Yes, I am hard of hearing</w:t>
            </w:r>
          </w:p>
        </w:tc>
        <w:tc>
          <w:tcPr>
            <w:tcW w:w="1448" w:type="dxa"/>
          </w:tcPr>
          <w:p w14:paraId="5F15934B" w14:textId="58D0F66C" w:rsidR="000E639D" w:rsidRPr="0099290E" w:rsidRDefault="000E639D" w:rsidP="000E639D">
            <w:pPr>
              <w:cnfStyle w:val="100000000000" w:firstRow="1" w:lastRow="0" w:firstColumn="0" w:lastColumn="0" w:oddVBand="0" w:evenVBand="0" w:oddHBand="0" w:evenHBand="0" w:firstRowFirstColumn="0" w:firstRowLastColumn="0" w:lastRowFirstColumn="0" w:lastRowLastColumn="0"/>
              <w:rPr>
                <w:sz w:val="20"/>
                <w:szCs w:val="20"/>
              </w:rPr>
            </w:pPr>
            <w:r w:rsidRPr="0099290E">
              <w:rPr>
                <w:sz w:val="20"/>
                <w:szCs w:val="20"/>
              </w:rPr>
              <w:t>No, I describe it differently (type below)</w:t>
            </w:r>
          </w:p>
        </w:tc>
      </w:tr>
      <w:bookmarkEnd w:id="70"/>
      <w:tr w:rsidR="000E639D" w:rsidRPr="006425F0" w14:paraId="73AEC31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A1653A1" w14:textId="3E48F350" w:rsidR="000E639D" w:rsidRPr="0099290E" w:rsidRDefault="000E639D" w:rsidP="000E639D">
            <w:pPr>
              <w:rPr>
                <w:sz w:val="20"/>
                <w:szCs w:val="20"/>
              </w:rPr>
            </w:pPr>
            <w:r w:rsidRPr="0099290E">
              <w:rPr>
                <w:sz w:val="20"/>
                <w:szCs w:val="20"/>
              </w:rPr>
              <w:t>Total Count (All)</w:t>
            </w:r>
          </w:p>
        </w:tc>
        <w:tc>
          <w:tcPr>
            <w:tcW w:w="1230" w:type="dxa"/>
          </w:tcPr>
          <w:p w14:paraId="55931497" w14:textId="026BBBDE"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9290E">
              <w:rPr>
                <w:sz w:val="20"/>
                <w:szCs w:val="20"/>
              </w:rPr>
              <w:t>846.0</w:t>
            </w:r>
          </w:p>
        </w:tc>
        <w:tc>
          <w:tcPr>
            <w:tcW w:w="1134" w:type="dxa"/>
          </w:tcPr>
          <w:p w14:paraId="0689BB2D" w14:textId="4267863B"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9290E">
              <w:rPr>
                <w:sz w:val="20"/>
                <w:szCs w:val="20"/>
              </w:rPr>
              <w:t>632.0</w:t>
            </w:r>
          </w:p>
        </w:tc>
        <w:tc>
          <w:tcPr>
            <w:tcW w:w="1134" w:type="dxa"/>
          </w:tcPr>
          <w:p w14:paraId="6CDE6A69" w14:textId="34B71AA3"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18.0</w:t>
            </w:r>
          </w:p>
        </w:tc>
        <w:tc>
          <w:tcPr>
            <w:tcW w:w="1134" w:type="dxa"/>
          </w:tcPr>
          <w:p w14:paraId="2BA53FC6" w14:textId="788C1A95"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27.0</w:t>
            </w:r>
          </w:p>
        </w:tc>
        <w:tc>
          <w:tcPr>
            <w:tcW w:w="1134" w:type="dxa"/>
          </w:tcPr>
          <w:p w14:paraId="7D8C4BB1" w14:textId="2ED910CD"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136.0</w:t>
            </w:r>
          </w:p>
        </w:tc>
        <w:tc>
          <w:tcPr>
            <w:tcW w:w="1448" w:type="dxa"/>
          </w:tcPr>
          <w:p w14:paraId="0A40D16C" w14:textId="6A6C0D84"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33.0</w:t>
            </w:r>
          </w:p>
        </w:tc>
      </w:tr>
      <w:tr w:rsidR="000E639D" w:rsidRPr="00095748" w14:paraId="67B5A82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2806085" w14:textId="59BB6879" w:rsidR="000E639D" w:rsidRPr="0099290E" w:rsidRDefault="000E639D" w:rsidP="000E639D">
            <w:pPr>
              <w:rPr>
                <w:sz w:val="20"/>
                <w:szCs w:val="20"/>
              </w:rPr>
            </w:pPr>
            <w:r w:rsidRPr="0099290E">
              <w:rPr>
                <w:sz w:val="20"/>
                <w:szCs w:val="20"/>
              </w:rPr>
              <w:t>Yes</w:t>
            </w:r>
          </w:p>
        </w:tc>
        <w:tc>
          <w:tcPr>
            <w:tcW w:w="1230" w:type="dxa"/>
          </w:tcPr>
          <w:p w14:paraId="6203834A" w14:textId="7AB74B72"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39.2%</w:t>
            </w:r>
          </w:p>
        </w:tc>
        <w:tc>
          <w:tcPr>
            <w:tcW w:w="1134" w:type="dxa"/>
          </w:tcPr>
          <w:p w14:paraId="3BD097D5" w14:textId="0B9618E0"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48.1%</w:t>
            </w:r>
          </w:p>
        </w:tc>
        <w:tc>
          <w:tcPr>
            <w:tcW w:w="1134" w:type="dxa"/>
          </w:tcPr>
          <w:p w14:paraId="4C5D9A13" w14:textId="2AE41A83"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44.4%</w:t>
            </w:r>
          </w:p>
        </w:tc>
        <w:tc>
          <w:tcPr>
            <w:tcW w:w="1134" w:type="dxa"/>
          </w:tcPr>
          <w:p w14:paraId="3DECA09F" w14:textId="42D5425D"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11.1%</w:t>
            </w:r>
          </w:p>
        </w:tc>
        <w:tc>
          <w:tcPr>
            <w:tcW w:w="1134" w:type="dxa"/>
          </w:tcPr>
          <w:p w14:paraId="39DAC5CF" w14:textId="196D2571"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10.3%</w:t>
            </w:r>
          </w:p>
        </w:tc>
        <w:tc>
          <w:tcPr>
            <w:tcW w:w="1448" w:type="dxa"/>
          </w:tcPr>
          <w:p w14:paraId="18E36C12" w14:textId="046C2BC2"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9.1%</w:t>
            </w:r>
          </w:p>
        </w:tc>
      </w:tr>
      <w:tr w:rsidR="000E639D" w:rsidRPr="00095748" w14:paraId="051EA45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F00FA85" w14:textId="151AE3E5" w:rsidR="000E639D" w:rsidRPr="0099290E" w:rsidRDefault="000E639D" w:rsidP="000E639D">
            <w:pPr>
              <w:rPr>
                <w:sz w:val="20"/>
                <w:szCs w:val="20"/>
              </w:rPr>
            </w:pPr>
            <w:r w:rsidRPr="0099290E">
              <w:rPr>
                <w:sz w:val="20"/>
                <w:szCs w:val="20"/>
              </w:rPr>
              <w:t>No</w:t>
            </w:r>
          </w:p>
        </w:tc>
        <w:tc>
          <w:tcPr>
            <w:tcW w:w="1230" w:type="dxa"/>
          </w:tcPr>
          <w:p w14:paraId="2397A10D" w14:textId="400FEF13"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25.5%</w:t>
            </w:r>
          </w:p>
        </w:tc>
        <w:tc>
          <w:tcPr>
            <w:tcW w:w="1134" w:type="dxa"/>
          </w:tcPr>
          <w:p w14:paraId="0B0A364F" w14:textId="26CE29B9"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22.2%</w:t>
            </w:r>
          </w:p>
        </w:tc>
        <w:tc>
          <w:tcPr>
            <w:tcW w:w="1134" w:type="dxa"/>
          </w:tcPr>
          <w:p w14:paraId="21D22C39" w14:textId="3C54D47F"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22.2%</w:t>
            </w:r>
          </w:p>
        </w:tc>
        <w:tc>
          <w:tcPr>
            <w:tcW w:w="1134" w:type="dxa"/>
          </w:tcPr>
          <w:p w14:paraId="16F7510A" w14:textId="5B90A1E6"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14.8%</w:t>
            </w:r>
          </w:p>
        </w:tc>
        <w:tc>
          <w:tcPr>
            <w:tcW w:w="1134" w:type="dxa"/>
          </w:tcPr>
          <w:p w14:paraId="28ECA74E" w14:textId="4B92AC4E"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39.0%</w:t>
            </w:r>
          </w:p>
        </w:tc>
        <w:tc>
          <w:tcPr>
            <w:tcW w:w="1448" w:type="dxa"/>
          </w:tcPr>
          <w:p w14:paraId="19DB176E" w14:textId="08517889" w:rsidR="000E639D" w:rsidRPr="0099290E" w:rsidRDefault="000E639D" w:rsidP="000E639D">
            <w:pPr>
              <w:jc w:val="right"/>
              <w:cnfStyle w:val="000000100000" w:firstRow="0" w:lastRow="0" w:firstColumn="0" w:lastColumn="0" w:oddVBand="0" w:evenVBand="0" w:oddHBand="1" w:evenHBand="0" w:firstRowFirstColumn="0" w:firstRowLastColumn="0" w:lastRowFirstColumn="0" w:lastRowLastColumn="0"/>
              <w:rPr>
                <w:sz w:val="20"/>
                <w:szCs w:val="20"/>
              </w:rPr>
            </w:pPr>
            <w:r w:rsidRPr="0099290E">
              <w:rPr>
                <w:sz w:val="20"/>
                <w:szCs w:val="20"/>
              </w:rPr>
              <w:t>45.5%</w:t>
            </w:r>
          </w:p>
        </w:tc>
      </w:tr>
      <w:tr w:rsidR="000E639D" w:rsidRPr="00095748" w14:paraId="16CE99A7"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944F9E" w14:textId="1A8848EA" w:rsidR="000E639D" w:rsidRPr="0099290E" w:rsidRDefault="000E639D" w:rsidP="000E639D">
            <w:pPr>
              <w:rPr>
                <w:sz w:val="20"/>
                <w:szCs w:val="20"/>
              </w:rPr>
            </w:pPr>
            <w:r w:rsidRPr="0099290E">
              <w:rPr>
                <w:sz w:val="20"/>
                <w:szCs w:val="20"/>
              </w:rPr>
              <w:t>I don't know what this is</w:t>
            </w:r>
          </w:p>
        </w:tc>
        <w:tc>
          <w:tcPr>
            <w:tcW w:w="1230" w:type="dxa"/>
          </w:tcPr>
          <w:p w14:paraId="6BBF0CFA" w14:textId="3F5224D8"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6.4%</w:t>
            </w:r>
          </w:p>
        </w:tc>
        <w:tc>
          <w:tcPr>
            <w:tcW w:w="1134" w:type="dxa"/>
          </w:tcPr>
          <w:p w14:paraId="1B61D5F3" w14:textId="69EAF8BB"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4.1%</w:t>
            </w:r>
          </w:p>
        </w:tc>
        <w:tc>
          <w:tcPr>
            <w:tcW w:w="1134" w:type="dxa"/>
          </w:tcPr>
          <w:p w14:paraId="135979F6" w14:textId="3689A365"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0.0%</w:t>
            </w:r>
          </w:p>
        </w:tc>
        <w:tc>
          <w:tcPr>
            <w:tcW w:w="1134" w:type="dxa"/>
          </w:tcPr>
          <w:p w14:paraId="6AA88C0F" w14:textId="2483E377"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3.7%</w:t>
            </w:r>
          </w:p>
        </w:tc>
        <w:tc>
          <w:tcPr>
            <w:tcW w:w="1134" w:type="dxa"/>
          </w:tcPr>
          <w:p w14:paraId="5F121668" w14:textId="66AA3C5E"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18.4%</w:t>
            </w:r>
          </w:p>
        </w:tc>
        <w:tc>
          <w:tcPr>
            <w:tcW w:w="1448" w:type="dxa"/>
          </w:tcPr>
          <w:p w14:paraId="53F27064" w14:textId="0735E7DB" w:rsidR="000E639D" w:rsidRPr="0099290E" w:rsidRDefault="000E639D" w:rsidP="000E639D">
            <w:pPr>
              <w:jc w:val="right"/>
              <w:cnfStyle w:val="000000000000" w:firstRow="0" w:lastRow="0" w:firstColumn="0" w:lastColumn="0" w:oddVBand="0" w:evenVBand="0" w:oddHBand="0" w:evenHBand="0" w:firstRowFirstColumn="0" w:firstRowLastColumn="0" w:lastRowFirstColumn="0" w:lastRowLastColumn="0"/>
              <w:rPr>
                <w:sz w:val="20"/>
                <w:szCs w:val="20"/>
              </w:rPr>
            </w:pPr>
            <w:r w:rsidRPr="0099290E">
              <w:rPr>
                <w:sz w:val="20"/>
                <w:szCs w:val="20"/>
              </w:rPr>
              <w:t>6.1%</w:t>
            </w:r>
          </w:p>
        </w:tc>
      </w:tr>
    </w:tbl>
    <w:p w14:paraId="70A2FF57" w14:textId="4EA9CB4C" w:rsidR="00B02FC0" w:rsidRPr="00B02FC0" w:rsidRDefault="00B02FC0" w:rsidP="00B02FC0">
      <w:pPr>
        <w:pStyle w:val="Caption"/>
        <w:rPr>
          <w:i w:val="0"/>
          <w:color w:val="000000"/>
          <w:sz w:val="24"/>
          <w:szCs w:val="24"/>
        </w:rPr>
      </w:pPr>
      <w:r>
        <w:t xml:space="preserve">Table </w:t>
      </w:r>
      <w:r w:rsidR="00F85C94">
        <w:fldChar w:fldCharType="begin"/>
      </w:r>
      <w:r w:rsidR="00F85C94">
        <w:instrText xml:space="preserve"> SEQ Table \* ARABIC </w:instrText>
      </w:r>
      <w:r w:rsidR="00F85C94">
        <w:fldChar w:fldCharType="separate"/>
      </w:r>
      <w:r w:rsidR="00F5187F">
        <w:rPr>
          <w:noProof/>
        </w:rPr>
        <w:t>43</w:t>
      </w:r>
      <w:r w:rsidR="00F85C94">
        <w:rPr>
          <w:noProof/>
        </w:rPr>
        <w:fldChar w:fldCharType="end"/>
      </w:r>
      <w:r>
        <w:t xml:space="preserve"> </w:t>
      </w:r>
      <w:r w:rsidRPr="00DF0A01">
        <w:t>EAF support for deaf respondents currently working (n=602/846)</w:t>
      </w:r>
    </w:p>
    <w:p w14:paraId="1CD5848E" w14:textId="1E976390" w:rsidR="00F54C4C" w:rsidRDefault="00F85C94">
      <w:r>
        <w:rPr>
          <w:color w:val="0000FF"/>
        </w:rPr>
        <w:t>Q23.5 (</w:t>
      </w:r>
      <w:r>
        <w:rPr>
          <w:i/>
          <w:color w:val="0000FF"/>
        </w:rPr>
        <w:t>n</w:t>
      </w:r>
      <w:r>
        <w:rPr>
          <w:color w:val="0000FF"/>
        </w:rPr>
        <w:t xml:space="preserve">=160/846) </w:t>
      </w:r>
      <w:r>
        <w:rPr>
          <w:color w:val="000000"/>
        </w:rPr>
        <w:t>Deaf respondents</w:t>
      </w:r>
      <w:r>
        <w:t xml:space="preserve"> </w:t>
      </w:r>
      <w:r>
        <w:rPr>
          <w:color w:val="000000"/>
        </w:rPr>
        <w:t>were asked if they wanted to add more information about access in their workplac</w:t>
      </w:r>
      <w:r>
        <w:t xml:space="preserve">e. We received 160 responses describing additional information about access in the workplace. Respondents offered some positive experiences, such as feeling included and supported in the workplace by hearing employers and colleagues. Employers encouraging employees to learn to sign. Employers paying above the EAF caps for interpreters and captioning. Hearing colleagues protecting deaf staff from abusive customers in public-facing roles. Employers providing </w:t>
      </w:r>
      <w:proofErr w:type="spellStart"/>
      <w:r>
        <w:t>Auslan</w:t>
      </w:r>
      <w:proofErr w:type="spellEnd"/>
      <w:r>
        <w:t xml:space="preserve"> interpreters and other access needs on request. Employers having dedicated workspaces for Deaf staff. Respondents working in a sector that easily accommodates Deaf workers, such as a Deaf organisation of Deaf-oriented business. Deaf staff given career advancement opportunities. Workplaces transitioning from terms such as ‘hearing impaired’ to ‘hard of hearing’. Workplaces initiating simple adjustments, such as providing quick summaries of key points at the end of meetings, meetings with circular seating arrangements, and providing noise-cancelling headsets for phone calls and online meetings. One respondent who is an </w:t>
      </w:r>
      <w:proofErr w:type="spellStart"/>
      <w:r>
        <w:t>UberEats</w:t>
      </w:r>
      <w:proofErr w:type="spellEnd"/>
      <w:r>
        <w:t xml:space="preserve"> driver reported working with their </w:t>
      </w:r>
      <w:proofErr w:type="spellStart"/>
      <w:r>
        <w:t>ConvoAus</w:t>
      </w:r>
      <w:proofErr w:type="spellEnd"/>
      <w:r>
        <w:t xml:space="preserve"> number on call forwarding for restaurants or customers to call them if needed.</w:t>
      </w:r>
    </w:p>
    <w:p w14:paraId="464AEAA4" w14:textId="30D3600F" w:rsidR="00F54C4C" w:rsidRDefault="00F85C94">
      <w:r>
        <w:t xml:space="preserve">However, respondents mostly offered information about negative experiences. Many of these related to the lack of funding provided via the EAF. The EAF cap has now increased from AUD 6,000 to AUD 12,000 per year, which may ease some of this stress. However, this is still not enough for many people. It was also noted that workplaces with more than one Deaf person often pool their EAF resources. Other issues with the EAF also remain, such as </w:t>
      </w:r>
      <w:r>
        <w:lastRenderedPageBreak/>
        <w:t xml:space="preserve">the fact that New Zealand residents, Permanent Residents, and casual workers are not eligible for the EAF. Respondents also reported cases of employers refusing to continue with EAF processes because it entails too much paperwork, and employers abusing the EAF system to use the funding for their own benefit. One respondent said they had applied for the EAF, but </w:t>
      </w:r>
      <w:proofErr w:type="spellStart"/>
      <w:r>
        <w:t>JobAccess</w:t>
      </w:r>
      <w:proofErr w:type="spellEnd"/>
      <w:r>
        <w:t xml:space="preserve"> wanted to know why they had not gotten hearing aids as per their audiologist recommendations, suggesting that some </w:t>
      </w:r>
      <w:proofErr w:type="spellStart"/>
      <w:r>
        <w:t>JobAccess</w:t>
      </w:r>
      <w:proofErr w:type="spellEnd"/>
      <w:r>
        <w:t xml:space="preserve"> staff are overstepping their roles and policing deaf people’s access requests.</w:t>
      </w:r>
    </w:p>
    <w:p w14:paraId="4318721D" w14:textId="3818E3A3" w:rsidR="00F54C4C" w:rsidRDefault="00F85C94">
      <w:r>
        <w:t xml:space="preserve">Respondents also reported issues with employers and colleagues displaying audism and not respecting their access needs. For example, employers not asking about access requirements, or making deaf employees organise all their own access, sometimes at their own cost. Employers not actioning requests for visible alerts or updates to office equipment, or not booking interpreters or providing large print options when requested. Employers and colleagues not respecting individuals’ communication preferences, such as pressuring hard of hearing or oral deaf people to use </w:t>
      </w:r>
      <w:proofErr w:type="spellStart"/>
      <w:r>
        <w:t>Auslan</w:t>
      </w:r>
      <w:proofErr w:type="spellEnd"/>
      <w:r>
        <w:t xml:space="preserve"> when they prefer to speak English, or pressuring deaf people to use captions when they prefer to use </w:t>
      </w:r>
      <w:proofErr w:type="spellStart"/>
      <w:r>
        <w:t>Auslan</w:t>
      </w:r>
      <w:proofErr w:type="spellEnd"/>
      <w:r>
        <w:t xml:space="preserve"> interpreters, or making the deaf person communicate via written notes all the time.</w:t>
      </w:r>
    </w:p>
    <w:p w14:paraId="1BDEA8E4" w14:textId="77777777" w:rsidR="00F54C4C" w:rsidRDefault="00F85C94">
      <w:r>
        <w:t xml:space="preserve">Respondents reported some meeting organisers not using mics in meetings when requested; not giving the Deaf person co-host status in Zoom so they can pin the interpreter on their screen; and also making last minute changes to meetings, which creates havoc with interpreter bookings, so that Deaf staff are forced to miss out or rely on highly inaccurate automated captions. Meeting organisers were also reported as being unaware of deaf space needs, the need for speakers to use a reasonable rate and </w:t>
      </w:r>
      <w:proofErr w:type="gramStart"/>
      <w:r>
        <w:t>tone, and</w:t>
      </w:r>
      <w:proofErr w:type="gramEnd"/>
      <w:r>
        <w:t xml:space="preserve"> allowing deaf audiences time to read presentation slides and think about the information provided before turning their attention back to the </w:t>
      </w:r>
      <w:proofErr w:type="spellStart"/>
      <w:r>
        <w:t>Auslan</w:t>
      </w:r>
      <w:proofErr w:type="spellEnd"/>
      <w:r>
        <w:t xml:space="preserve"> interpreter and/or taking in new information. Respondents reported that hearing colleagues often persist in using spoken English with each other, even if they know </w:t>
      </w:r>
      <w:proofErr w:type="spellStart"/>
      <w:r>
        <w:t>Auslan</w:t>
      </w:r>
      <w:proofErr w:type="spellEnd"/>
      <w:r>
        <w:t xml:space="preserve">, or expressing desire to learn </w:t>
      </w:r>
      <w:proofErr w:type="spellStart"/>
      <w:r>
        <w:t>Auslan</w:t>
      </w:r>
      <w:proofErr w:type="spellEnd"/>
      <w:r>
        <w:t xml:space="preserve"> but then not putting in the effort, or assuming the deaf person can hear more than they actually can. Hearing colleagues from non-English speaking backgrounds were described as not making efforts to make themselves understood in alternative ways. Hearing colleagues using masks in the healthcare sector were described as not making efforts to remove these or find alternative methods of communication with deaf colleagues.</w:t>
      </w:r>
    </w:p>
    <w:p w14:paraId="4801EAF3" w14:textId="2DE1A2EE" w:rsidR="00F54C4C" w:rsidRDefault="00F85C94">
      <w:r>
        <w:t>Deaf employees reported constantly missing out on work social opportunities, such as casual conversations and banter at work, and therefore feeling alone at work. Even when interpreters are booked, one deaf person said that their “colleagues look too scared to approach.” Deaf respondents reported masking their needs in the workplace to the point of exhaustion, and at the cost of career progression. Deaf respondents reported a strong need for ongoing Deaf Awareness Training in most workplaces, although some reported their colleagues persist in being not deaf aware even if they have received this training.</w:t>
      </w:r>
    </w:p>
    <w:p w14:paraId="0C9F47FE" w14:textId="44345F93" w:rsidR="00F54C4C" w:rsidRDefault="00F85C94">
      <w:r>
        <w:lastRenderedPageBreak/>
        <w:t>Deaf respondents reported choosing to work in Deaf organisations or as sole traders to have greater control and access in their workplace. However, just because an organisation is a deaf organisation, this does not necessarily mean it is always accessible or deaf friendly. Deaf business owners expressed concern that their business is at the mercy of how much clients, suppliers and contractors can tolerate adjusting to their needs, especially relating to telephone use and any delays in communication that might arise from using different methods. These issues led one respondent to change their business model to reduce need for immediate communications, yet this decision also resulted in business isolation and a reduction in earnings.</w:t>
      </w:r>
    </w:p>
    <w:p w14:paraId="55999B56" w14:textId="77777777" w:rsidR="00F54C4C" w:rsidRDefault="00F85C94">
      <w:r>
        <w:t xml:space="preserve">Deaf respondents reported a strong need for better access in the country, as there is no support for deaf workers in small towns, and also in the TAFE sector. One respondent reported having to threaten reporting breaches of the DDA (Disability Discrimination Act) and DSE (Disability Standards for Education) to the Victorian Equal Opportunity and Human Rights Commission to get access, and even </w:t>
      </w:r>
      <w:proofErr w:type="gramStart"/>
      <w:r>
        <w:t>then</w:t>
      </w:r>
      <w:proofErr w:type="gramEnd"/>
      <w:r>
        <w:t xml:space="preserve"> their workplace is still not accessible. No respondents had anything good to say about employment consultants. Instead, they complained that employment consultants were patronising and wasted their time, often for years. Career progression was of particular concern in relation to </w:t>
      </w:r>
      <w:proofErr w:type="gramStart"/>
      <w:r>
        <w:t>access, since</w:t>
      </w:r>
      <w:proofErr w:type="gramEnd"/>
      <w:r>
        <w:t xml:space="preserve"> career progression often comes with greater access demands. When access needs are not fulfilled by employers, it causes extreme stress and higher likelihood of depression for all groups of deaf people.</w:t>
      </w:r>
    </w:p>
    <w:p w14:paraId="00E917B3" w14:textId="77777777" w:rsidR="00F54C4C" w:rsidRDefault="00F85C94">
      <w:pPr>
        <w:pStyle w:val="Heading3"/>
        <w:rPr>
          <w:b w:val="0"/>
          <w:sz w:val="27"/>
          <w:szCs w:val="27"/>
        </w:rPr>
      </w:pPr>
      <w:bookmarkStart w:id="71" w:name="_Toc165020215"/>
      <w:r>
        <w:t>3.6 Centrelink</w:t>
      </w:r>
      <w:bookmarkEnd w:id="71"/>
    </w:p>
    <w:p w14:paraId="6F2400E0" w14:textId="53427867" w:rsidR="003E11DF" w:rsidRDefault="00F85C94" w:rsidP="003E11DF">
      <w:pPr>
        <w:rPr>
          <w:color w:val="000000"/>
        </w:rPr>
      </w:pPr>
      <w:r>
        <w:rPr>
          <w:color w:val="0000FF"/>
        </w:rPr>
        <w:t>Q24.1 (</w:t>
      </w:r>
      <w:r>
        <w:rPr>
          <w:i/>
          <w:color w:val="0000FF"/>
        </w:rPr>
        <w:t>n</w:t>
      </w:r>
      <w:r>
        <w:rPr>
          <w:color w:val="0000FF"/>
        </w:rPr>
        <w:t>=863/846)</w:t>
      </w:r>
      <w:r>
        <w:t xml:space="preserve"> </w:t>
      </w:r>
      <w:r>
        <w:rPr>
          <w:color w:val="000000"/>
        </w:rPr>
        <w:t>Deaf respondents were asked if they receive any payments from Centrelink</w:t>
      </w:r>
      <w:r>
        <w:t xml:space="preserve">. More than one response to this question was possible. Over half (56.6%) responded they do not receive any Centrelink payments. The most reported payment was the Disability Support Pension (20.9%), especially for Deafblind and Deaf and disabled respondents. We received 47 responses describing other Centrelink payment not listed here, including the Age Pension, Blind Pension, Carer’s Allowance, Concession Card, Energy Supplement, Family Tax Benefits, Maternity Leave, NDIS Travel Subsidy, Paid Parental Leave, Pensioner Education Supplement, Rent Assistance, Single Parent Pension, and Youth Allowance (Table </w:t>
      </w:r>
      <w:r w:rsidR="00D803B4">
        <w:t>44</w:t>
      </w:r>
      <w:r>
        <w:t>)</w:t>
      </w:r>
      <w:r>
        <w:rPr>
          <w:color w:val="000000"/>
        </w:rPr>
        <w:t>.</w:t>
      </w:r>
      <w:r w:rsidR="003E11DF">
        <w:rPr>
          <w:color w:val="000000"/>
        </w:rPr>
        <w:br w:type="page"/>
      </w:r>
    </w:p>
    <w:tbl>
      <w:tblPr>
        <w:tblStyle w:val="GridTable4"/>
        <w:tblW w:w="8956" w:type="dxa"/>
        <w:tblLayout w:type="fixed"/>
        <w:tblLook w:val="04A0" w:firstRow="1" w:lastRow="0" w:firstColumn="1" w:lastColumn="0" w:noHBand="0" w:noVBand="1"/>
      </w:tblPr>
      <w:tblGrid>
        <w:gridCol w:w="1742"/>
        <w:gridCol w:w="1230"/>
        <w:gridCol w:w="1134"/>
        <w:gridCol w:w="1134"/>
        <w:gridCol w:w="1134"/>
        <w:gridCol w:w="1134"/>
        <w:gridCol w:w="1448"/>
      </w:tblGrid>
      <w:tr w:rsidR="000646F5" w:rsidRPr="000A4EFF" w14:paraId="6D1E8A8A"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5DF084C" w14:textId="77777777" w:rsidR="000646F5" w:rsidRPr="00B524CA" w:rsidRDefault="000646F5" w:rsidP="000646F5">
            <w:pPr>
              <w:rPr>
                <w:sz w:val="20"/>
                <w:szCs w:val="20"/>
              </w:rPr>
            </w:pPr>
            <w:bookmarkStart w:id="72" w:name="Title_44" w:colFirst="0" w:colLast="0"/>
          </w:p>
        </w:tc>
        <w:tc>
          <w:tcPr>
            <w:tcW w:w="1230" w:type="dxa"/>
          </w:tcPr>
          <w:p w14:paraId="284E1ACF" w14:textId="09CAB9C4" w:rsidR="000646F5" w:rsidRPr="00B524CA"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B524CA">
              <w:rPr>
                <w:sz w:val="20"/>
                <w:szCs w:val="20"/>
              </w:rPr>
              <w:t>Total</w:t>
            </w:r>
          </w:p>
        </w:tc>
        <w:tc>
          <w:tcPr>
            <w:tcW w:w="1134" w:type="dxa"/>
          </w:tcPr>
          <w:p w14:paraId="576750D0" w14:textId="186320D4" w:rsidR="000646F5" w:rsidRPr="00B524CA"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B524CA">
              <w:rPr>
                <w:sz w:val="20"/>
                <w:szCs w:val="20"/>
              </w:rPr>
              <w:t>Yes, I am Deaf</w:t>
            </w:r>
          </w:p>
        </w:tc>
        <w:tc>
          <w:tcPr>
            <w:tcW w:w="1134" w:type="dxa"/>
          </w:tcPr>
          <w:p w14:paraId="31941EB2" w14:textId="48E48770" w:rsidR="000646F5" w:rsidRPr="00B524CA"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B524CA">
              <w:rPr>
                <w:sz w:val="20"/>
                <w:szCs w:val="20"/>
              </w:rPr>
              <w:t>Yes, I am Deafblind</w:t>
            </w:r>
          </w:p>
        </w:tc>
        <w:tc>
          <w:tcPr>
            <w:tcW w:w="1134" w:type="dxa"/>
          </w:tcPr>
          <w:p w14:paraId="1A6A520E" w14:textId="0512DC5A" w:rsidR="000646F5" w:rsidRPr="00B524CA"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B524CA">
              <w:rPr>
                <w:sz w:val="20"/>
                <w:szCs w:val="20"/>
              </w:rPr>
              <w:t>Yes, I am Deaf and disabled</w:t>
            </w:r>
          </w:p>
        </w:tc>
        <w:tc>
          <w:tcPr>
            <w:tcW w:w="1134" w:type="dxa"/>
          </w:tcPr>
          <w:p w14:paraId="7BDAB02F" w14:textId="61B85ABF" w:rsidR="000646F5" w:rsidRPr="00B524CA"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B524CA">
              <w:rPr>
                <w:sz w:val="20"/>
                <w:szCs w:val="20"/>
              </w:rPr>
              <w:t>Yes, I am hard of hearing</w:t>
            </w:r>
          </w:p>
        </w:tc>
        <w:tc>
          <w:tcPr>
            <w:tcW w:w="1448" w:type="dxa"/>
          </w:tcPr>
          <w:p w14:paraId="0FA5F7C2" w14:textId="1BA91D9B" w:rsidR="000646F5" w:rsidRPr="00B524CA"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B524CA">
              <w:rPr>
                <w:sz w:val="20"/>
                <w:szCs w:val="20"/>
              </w:rPr>
              <w:t>No, I describe it differently (type below)</w:t>
            </w:r>
          </w:p>
        </w:tc>
      </w:tr>
      <w:bookmarkEnd w:id="72"/>
      <w:tr w:rsidR="000646F5" w:rsidRPr="006425F0" w14:paraId="5078244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7B5D1C2" w14:textId="3BB17879" w:rsidR="000646F5" w:rsidRPr="00B524CA" w:rsidRDefault="000646F5" w:rsidP="000646F5">
            <w:pPr>
              <w:rPr>
                <w:sz w:val="20"/>
                <w:szCs w:val="20"/>
              </w:rPr>
            </w:pPr>
            <w:r w:rsidRPr="00B524CA">
              <w:rPr>
                <w:sz w:val="20"/>
                <w:szCs w:val="20"/>
              </w:rPr>
              <w:t>Total Count (All)</w:t>
            </w:r>
          </w:p>
        </w:tc>
        <w:tc>
          <w:tcPr>
            <w:tcW w:w="1230" w:type="dxa"/>
          </w:tcPr>
          <w:p w14:paraId="253CE29C" w14:textId="0A1B5284"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524CA">
              <w:rPr>
                <w:sz w:val="20"/>
                <w:szCs w:val="20"/>
              </w:rPr>
              <w:t>846.0</w:t>
            </w:r>
          </w:p>
        </w:tc>
        <w:tc>
          <w:tcPr>
            <w:tcW w:w="1134" w:type="dxa"/>
          </w:tcPr>
          <w:p w14:paraId="2BCE3A10" w14:textId="102C6A04"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524CA">
              <w:rPr>
                <w:sz w:val="20"/>
                <w:szCs w:val="20"/>
              </w:rPr>
              <w:t>632.0</w:t>
            </w:r>
          </w:p>
        </w:tc>
        <w:tc>
          <w:tcPr>
            <w:tcW w:w="1134" w:type="dxa"/>
          </w:tcPr>
          <w:p w14:paraId="219644EA" w14:textId="7DF7F4E7"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18.0</w:t>
            </w:r>
          </w:p>
        </w:tc>
        <w:tc>
          <w:tcPr>
            <w:tcW w:w="1134" w:type="dxa"/>
          </w:tcPr>
          <w:p w14:paraId="1CDE9B54" w14:textId="0DFB0427"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27.0</w:t>
            </w:r>
          </w:p>
        </w:tc>
        <w:tc>
          <w:tcPr>
            <w:tcW w:w="1134" w:type="dxa"/>
          </w:tcPr>
          <w:p w14:paraId="22F9A296" w14:textId="79F2CA15"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136.0</w:t>
            </w:r>
          </w:p>
        </w:tc>
        <w:tc>
          <w:tcPr>
            <w:tcW w:w="1448" w:type="dxa"/>
          </w:tcPr>
          <w:p w14:paraId="5DDF0964" w14:textId="0B9DF8DE"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33.0</w:t>
            </w:r>
          </w:p>
        </w:tc>
      </w:tr>
      <w:tr w:rsidR="000646F5" w:rsidRPr="00095748" w14:paraId="23BB85A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C15C284" w14:textId="3CCFF573" w:rsidR="000646F5" w:rsidRPr="00B524CA" w:rsidRDefault="000646F5" w:rsidP="000646F5">
            <w:pPr>
              <w:rPr>
                <w:sz w:val="20"/>
                <w:szCs w:val="20"/>
              </w:rPr>
            </w:pPr>
            <w:r w:rsidRPr="00B524CA">
              <w:rPr>
                <w:sz w:val="20"/>
                <w:szCs w:val="20"/>
              </w:rPr>
              <w:t>Yes - Disability Support Pension</w:t>
            </w:r>
          </w:p>
        </w:tc>
        <w:tc>
          <w:tcPr>
            <w:tcW w:w="1230" w:type="dxa"/>
          </w:tcPr>
          <w:p w14:paraId="59D4174C" w14:textId="7CEE4D5D"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20.9%</w:t>
            </w:r>
          </w:p>
        </w:tc>
        <w:tc>
          <w:tcPr>
            <w:tcW w:w="1134" w:type="dxa"/>
          </w:tcPr>
          <w:p w14:paraId="388E942E" w14:textId="69ABA336"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19.1%</w:t>
            </w:r>
          </w:p>
        </w:tc>
        <w:tc>
          <w:tcPr>
            <w:tcW w:w="1134" w:type="dxa"/>
          </w:tcPr>
          <w:p w14:paraId="50D76CD2" w14:textId="5BCA68F5"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77.8%</w:t>
            </w:r>
          </w:p>
        </w:tc>
        <w:tc>
          <w:tcPr>
            <w:tcW w:w="1134" w:type="dxa"/>
          </w:tcPr>
          <w:p w14:paraId="73769265" w14:textId="7081654B"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59.3%</w:t>
            </w:r>
          </w:p>
        </w:tc>
        <w:tc>
          <w:tcPr>
            <w:tcW w:w="1134" w:type="dxa"/>
          </w:tcPr>
          <w:p w14:paraId="26DB324A" w14:textId="41FB9C5B"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13.2%</w:t>
            </w:r>
          </w:p>
        </w:tc>
        <w:tc>
          <w:tcPr>
            <w:tcW w:w="1448" w:type="dxa"/>
          </w:tcPr>
          <w:p w14:paraId="422515A0" w14:textId="55C1FECE"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24.2%</w:t>
            </w:r>
          </w:p>
        </w:tc>
      </w:tr>
      <w:tr w:rsidR="000646F5" w:rsidRPr="00095748" w14:paraId="640BC00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C03FC8F" w14:textId="08BBB2AD" w:rsidR="000646F5" w:rsidRPr="00B524CA" w:rsidRDefault="000646F5" w:rsidP="000646F5">
            <w:pPr>
              <w:rPr>
                <w:sz w:val="20"/>
                <w:szCs w:val="20"/>
              </w:rPr>
            </w:pPr>
            <w:r w:rsidRPr="00B524CA">
              <w:rPr>
                <w:sz w:val="20"/>
                <w:szCs w:val="20"/>
              </w:rPr>
              <w:t>Yes - Aged Pension</w:t>
            </w:r>
          </w:p>
        </w:tc>
        <w:tc>
          <w:tcPr>
            <w:tcW w:w="1230" w:type="dxa"/>
          </w:tcPr>
          <w:p w14:paraId="6FFCFB6C" w14:textId="709B98F5"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8.5%</w:t>
            </w:r>
          </w:p>
        </w:tc>
        <w:tc>
          <w:tcPr>
            <w:tcW w:w="1134" w:type="dxa"/>
          </w:tcPr>
          <w:p w14:paraId="574659A4" w14:textId="0E7CD855"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9.3%</w:t>
            </w:r>
          </w:p>
        </w:tc>
        <w:tc>
          <w:tcPr>
            <w:tcW w:w="1134" w:type="dxa"/>
          </w:tcPr>
          <w:p w14:paraId="40E9C8B6" w14:textId="6E0E15E0"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5.6%</w:t>
            </w:r>
          </w:p>
        </w:tc>
        <w:tc>
          <w:tcPr>
            <w:tcW w:w="1134" w:type="dxa"/>
          </w:tcPr>
          <w:p w14:paraId="63C5C9AD" w14:textId="5A157846"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3.7%</w:t>
            </w:r>
          </w:p>
        </w:tc>
        <w:tc>
          <w:tcPr>
            <w:tcW w:w="1134" w:type="dxa"/>
          </w:tcPr>
          <w:p w14:paraId="35D6F0B4" w14:textId="06AF9314"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8.1%</w:t>
            </w:r>
          </w:p>
        </w:tc>
        <w:tc>
          <w:tcPr>
            <w:tcW w:w="1448" w:type="dxa"/>
          </w:tcPr>
          <w:p w14:paraId="11DCF0BA" w14:textId="4F76CD88"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r>
      <w:tr w:rsidR="000646F5" w:rsidRPr="00095748" w14:paraId="3AAD86E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1D37A35" w14:textId="7450A69D" w:rsidR="000646F5" w:rsidRPr="00B524CA" w:rsidRDefault="000646F5" w:rsidP="000646F5">
            <w:pPr>
              <w:rPr>
                <w:sz w:val="20"/>
                <w:szCs w:val="20"/>
              </w:rPr>
            </w:pPr>
            <w:r w:rsidRPr="00B524CA">
              <w:rPr>
                <w:sz w:val="20"/>
                <w:szCs w:val="20"/>
              </w:rPr>
              <w:t>Yes - Jobseeker</w:t>
            </w:r>
          </w:p>
        </w:tc>
        <w:tc>
          <w:tcPr>
            <w:tcW w:w="1230" w:type="dxa"/>
          </w:tcPr>
          <w:p w14:paraId="190401AC" w14:textId="18235AEB"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2.6%</w:t>
            </w:r>
          </w:p>
        </w:tc>
        <w:tc>
          <w:tcPr>
            <w:tcW w:w="1134" w:type="dxa"/>
          </w:tcPr>
          <w:p w14:paraId="49C0E2B9" w14:textId="4B48A538"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1.7%</w:t>
            </w:r>
          </w:p>
        </w:tc>
        <w:tc>
          <w:tcPr>
            <w:tcW w:w="1134" w:type="dxa"/>
          </w:tcPr>
          <w:p w14:paraId="07C6B8BD" w14:textId="73413F94"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0.0%</w:t>
            </w:r>
          </w:p>
        </w:tc>
        <w:tc>
          <w:tcPr>
            <w:tcW w:w="1134" w:type="dxa"/>
          </w:tcPr>
          <w:p w14:paraId="6DA9E2DB" w14:textId="57DE0903"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7.4%</w:t>
            </w:r>
          </w:p>
        </w:tc>
        <w:tc>
          <w:tcPr>
            <w:tcW w:w="1134" w:type="dxa"/>
          </w:tcPr>
          <w:p w14:paraId="2970CE3E" w14:textId="0C46A69B"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6.6%</w:t>
            </w:r>
          </w:p>
        </w:tc>
        <w:tc>
          <w:tcPr>
            <w:tcW w:w="1448" w:type="dxa"/>
          </w:tcPr>
          <w:p w14:paraId="67A4DC8A" w14:textId="74328B41"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0.0%</w:t>
            </w:r>
          </w:p>
        </w:tc>
      </w:tr>
      <w:tr w:rsidR="000646F5" w:rsidRPr="00095748" w14:paraId="0226362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D4E479D" w14:textId="52153D6A" w:rsidR="000646F5" w:rsidRPr="00B524CA" w:rsidRDefault="000646F5" w:rsidP="000646F5">
            <w:pPr>
              <w:rPr>
                <w:sz w:val="20"/>
                <w:szCs w:val="20"/>
              </w:rPr>
            </w:pPr>
            <w:r w:rsidRPr="00B524CA">
              <w:rPr>
                <w:sz w:val="20"/>
                <w:szCs w:val="20"/>
              </w:rPr>
              <w:t xml:space="preserve">Yes - </w:t>
            </w:r>
            <w:proofErr w:type="spellStart"/>
            <w:r w:rsidRPr="00B524CA">
              <w:rPr>
                <w:sz w:val="20"/>
                <w:szCs w:val="20"/>
              </w:rPr>
              <w:t>Austudy</w:t>
            </w:r>
            <w:proofErr w:type="spellEnd"/>
          </w:p>
        </w:tc>
        <w:tc>
          <w:tcPr>
            <w:tcW w:w="1230" w:type="dxa"/>
          </w:tcPr>
          <w:p w14:paraId="6F1E33F7" w14:textId="13E1EEA4"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0.6%</w:t>
            </w:r>
          </w:p>
        </w:tc>
        <w:tc>
          <w:tcPr>
            <w:tcW w:w="1134" w:type="dxa"/>
          </w:tcPr>
          <w:p w14:paraId="74BC7427" w14:textId="5D8CC8F7"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0.2%</w:t>
            </w:r>
          </w:p>
        </w:tc>
        <w:tc>
          <w:tcPr>
            <w:tcW w:w="1134" w:type="dxa"/>
          </w:tcPr>
          <w:p w14:paraId="7CC0EBE2" w14:textId="7D069F31"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c>
          <w:tcPr>
            <w:tcW w:w="1134" w:type="dxa"/>
          </w:tcPr>
          <w:p w14:paraId="102636B7" w14:textId="0216177C"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c>
          <w:tcPr>
            <w:tcW w:w="1134" w:type="dxa"/>
          </w:tcPr>
          <w:p w14:paraId="250DB677" w14:textId="248FAD1E"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1.5%</w:t>
            </w:r>
          </w:p>
        </w:tc>
        <w:tc>
          <w:tcPr>
            <w:tcW w:w="1448" w:type="dxa"/>
          </w:tcPr>
          <w:p w14:paraId="1A1DBE9C" w14:textId="36F10CCD"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6.1%</w:t>
            </w:r>
          </w:p>
        </w:tc>
      </w:tr>
      <w:tr w:rsidR="000646F5" w:rsidRPr="00095748" w14:paraId="668912CF"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49FF0EE" w14:textId="5884E817" w:rsidR="000646F5" w:rsidRPr="00B524CA" w:rsidRDefault="000646F5" w:rsidP="000646F5">
            <w:pPr>
              <w:rPr>
                <w:sz w:val="20"/>
                <w:szCs w:val="20"/>
              </w:rPr>
            </w:pPr>
            <w:r w:rsidRPr="00B524CA">
              <w:rPr>
                <w:sz w:val="20"/>
                <w:szCs w:val="20"/>
              </w:rPr>
              <w:t>Yes - Child Care Subsidy</w:t>
            </w:r>
          </w:p>
        </w:tc>
        <w:tc>
          <w:tcPr>
            <w:tcW w:w="1230" w:type="dxa"/>
          </w:tcPr>
          <w:p w14:paraId="36EAC35D" w14:textId="7DC8AF77"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4.4%</w:t>
            </w:r>
          </w:p>
        </w:tc>
        <w:tc>
          <w:tcPr>
            <w:tcW w:w="1134" w:type="dxa"/>
          </w:tcPr>
          <w:p w14:paraId="675585A6" w14:textId="170064C4"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5.2%</w:t>
            </w:r>
          </w:p>
        </w:tc>
        <w:tc>
          <w:tcPr>
            <w:tcW w:w="1134" w:type="dxa"/>
          </w:tcPr>
          <w:p w14:paraId="56F51A5A" w14:textId="0526627D"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0.0%</w:t>
            </w:r>
          </w:p>
        </w:tc>
        <w:tc>
          <w:tcPr>
            <w:tcW w:w="1134" w:type="dxa"/>
          </w:tcPr>
          <w:p w14:paraId="1400E1DD" w14:textId="2C9CFA20"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0.0%</w:t>
            </w:r>
          </w:p>
        </w:tc>
        <w:tc>
          <w:tcPr>
            <w:tcW w:w="1134" w:type="dxa"/>
          </w:tcPr>
          <w:p w14:paraId="00E595BC" w14:textId="1D34779E"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2.2%</w:t>
            </w:r>
          </w:p>
        </w:tc>
        <w:tc>
          <w:tcPr>
            <w:tcW w:w="1448" w:type="dxa"/>
          </w:tcPr>
          <w:p w14:paraId="02ADF47D" w14:textId="00DDA1A6"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3.0%</w:t>
            </w:r>
          </w:p>
        </w:tc>
      </w:tr>
      <w:tr w:rsidR="000646F5" w:rsidRPr="00095748" w14:paraId="0B363ABA"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346EBB4" w14:textId="518F0817" w:rsidR="000646F5" w:rsidRPr="00B524CA" w:rsidRDefault="000646F5" w:rsidP="000646F5">
            <w:pPr>
              <w:rPr>
                <w:sz w:val="20"/>
                <w:szCs w:val="20"/>
              </w:rPr>
            </w:pPr>
            <w:r w:rsidRPr="00B524CA">
              <w:rPr>
                <w:sz w:val="20"/>
                <w:szCs w:val="20"/>
              </w:rPr>
              <w:t>Yes - a different payment (type below)</w:t>
            </w:r>
          </w:p>
        </w:tc>
        <w:tc>
          <w:tcPr>
            <w:tcW w:w="1230" w:type="dxa"/>
          </w:tcPr>
          <w:p w14:paraId="12CD23D9" w14:textId="77362954"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5.6%</w:t>
            </w:r>
          </w:p>
        </w:tc>
        <w:tc>
          <w:tcPr>
            <w:tcW w:w="1134" w:type="dxa"/>
          </w:tcPr>
          <w:p w14:paraId="62E4EBEF" w14:textId="73DC720D"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4.3%</w:t>
            </w:r>
          </w:p>
        </w:tc>
        <w:tc>
          <w:tcPr>
            <w:tcW w:w="1134" w:type="dxa"/>
          </w:tcPr>
          <w:p w14:paraId="033C2132" w14:textId="6B104459"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16.7%</w:t>
            </w:r>
          </w:p>
        </w:tc>
        <w:tc>
          <w:tcPr>
            <w:tcW w:w="1134" w:type="dxa"/>
          </w:tcPr>
          <w:p w14:paraId="34D227D3" w14:textId="6A1AEC43"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3.7%</w:t>
            </w:r>
          </w:p>
        </w:tc>
        <w:tc>
          <w:tcPr>
            <w:tcW w:w="1134" w:type="dxa"/>
          </w:tcPr>
          <w:p w14:paraId="7D4E8704" w14:textId="25E6AFC4"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9.6%</w:t>
            </w:r>
          </w:p>
        </w:tc>
        <w:tc>
          <w:tcPr>
            <w:tcW w:w="1448" w:type="dxa"/>
          </w:tcPr>
          <w:p w14:paraId="489EB298" w14:textId="1DF1BB7C"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9.1%</w:t>
            </w:r>
          </w:p>
        </w:tc>
      </w:tr>
      <w:tr w:rsidR="000646F5" w:rsidRPr="00095748" w14:paraId="580ABAF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48E6AFD" w14:textId="5DB2503F" w:rsidR="000646F5" w:rsidRPr="00B524CA" w:rsidRDefault="000646F5" w:rsidP="000646F5">
            <w:pPr>
              <w:rPr>
                <w:sz w:val="20"/>
                <w:szCs w:val="20"/>
              </w:rPr>
            </w:pPr>
            <w:r w:rsidRPr="00B524CA">
              <w:rPr>
                <w:sz w:val="20"/>
                <w:szCs w:val="20"/>
              </w:rPr>
              <w:t>No</w:t>
            </w:r>
          </w:p>
        </w:tc>
        <w:tc>
          <w:tcPr>
            <w:tcW w:w="1230" w:type="dxa"/>
          </w:tcPr>
          <w:p w14:paraId="66AB235B" w14:textId="1CBD76AD"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56.6%</w:t>
            </w:r>
          </w:p>
        </w:tc>
        <w:tc>
          <w:tcPr>
            <w:tcW w:w="1134" w:type="dxa"/>
          </w:tcPr>
          <w:p w14:paraId="4E7843C8" w14:textId="2B7E9301"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58.9%</w:t>
            </w:r>
          </w:p>
        </w:tc>
        <w:tc>
          <w:tcPr>
            <w:tcW w:w="1134" w:type="dxa"/>
          </w:tcPr>
          <w:p w14:paraId="76CD34CE" w14:textId="31DA6422"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11.1%</w:t>
            </w:r>
          </w:p>
        </w:tc>
        <w:tc>
          <w:tcPr>
            <w:tcW w:w="1134" w:type="dxa"/>
          </w:tcPr>
          <w:p w14:paraId="396FCB48" w14:textId="22402CDE"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25.9%</w:t>
            </w:r>
          </w:p>
        </w:tc>
        <w:tc>
          <w:tcPr>
            <w:tcW w:w="1134" w:type="dxa"/>
          </w:tcPr>
          <w:p w14:paraId="10D65A28" w14:textId="13060330"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59.6%</w:t>
            </w:r>
          </w:p>
        </w:tc>
        <w:tc>
          <w:tcPr>
            <w:tcW w:w="1448" w:type="dxa"/>
          </w:tcPr>
          <w:p w14:paraId="0A4D7193" w14:textId="68B5074D"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51.5%</w:t>
            </w:r>
          </w:p>
        </w:tc>
      </w:tr>
      <w:tr w:rsidR="000646F5" w:rsidRPr="00095748" w14:paraId="2D0116FA"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45DE54E" w14:textId="03E5FE07" w:rsidR="000646F5" w:rsidRPr="00B524CA" w:rsidRDefault="000646F5" w:rsidP="000646F5">
            <w:pPr>
              <w:rPr>
                <w:sz w:val="20"/>
                <w:szCs w:val="20"/>
              </w:rPr>
            </w:pPr>
            <w:r w:rsidRPr="00B524CA">
              <w:rPr>
                <w:sz w:val="20"/>
                <w:szCs w:val="20"/>
              </w:rPr>
              <w:t>Don't know</w:t>
            </w:r>
          </w:p>
        </w:tc>
        <w:tc>
          <w:tcPr>
            <w:tcW w:w="1230" w:type="dxa"/>
          </w:tcPr>
          <w:p w14:paraId="3132B8B4" w14:textId="294EF8FC"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0.5%</w:t>
            </w:r>
          </w:p>
        </w:tc>
        <w:tc>
          <w:tcPr>
            <w:tcW w:w="1134" w:type="dxa"/>
          </w:tcPr>
          <w:p w14:paraId="01E4A34B" w14:textId="55B295FD"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0.6%</w:t>
            </w:r>
          </w:p>
        </w:tc>
        <w:tc>
          <w:tcPr>
            <w:tcW w:w="1134" w:type="dxa"/>
          </w:tcPr>
          <w:p w14:paraId="3B5915D1" w14:textId="3F30FED3"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c>
          <w:tcPr>
            <w:tcW w:w="1134" w:type="dxa"/>
          </w:tcPr>
          <w:p w14:paraId="63A6B4CA" w14:textId="55ACBE6A"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c>
          <w:tcPr>
            <w:tcW w:w="1134" w:type="dxa"/>
          </w:tcPr>
          <w:p w14:paraId="0D728D44" w14:textId="5F11D993"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c>
          <w:tcPr>
            <w:tcW w:w="1448" w:type="dxa"/>
          </w:tcPr>
          <w:p w14:paraId="7EA2220C" w14:textId="4AD4B9EA" w:rsidR="000646F5" w:rsidRPr="00B524CA"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B524CA">
              <w:rPr>
                <w:sz w:val="20"/>
                <w:szCs w:val="20"/>
              </w:rPr>
              <w:t>0.0%</w:t>
            </w:r>
          </w:p>
        </w:tc>
      </w:tr>
      <w:tr w:rsidR="000646F5" w:rsidRPr="00095748" w14:paraId="51BCCFE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6DF280" w14:textId="5DED13DB" w:rsidR="000646F5" w:rsidRPr="00B524CA" w:rsidRDefault="000646F5" w:rsidP="000646F5">
            <w:pPr>
              <w:rPr>
                <w:sz w:val="20"/>
                <w:szCs w:val="20"/>
              </w:rPr>
            </w:pPr>
            <w:r w:rsidRPr="00B524CA">
              <w:rPr>
                <w:sz w:val="20"/>
                <w:szCs w:val="20"/>
              </w:rPr>
              <w:t>Prefer not to say</w:t>
            </w:r>
          </w:p>
        </w:tc>
        <w:tc>
          <w:tcPr>
            <w:tcW w:w="1230" w:type="dxa"/>
          </w:tcPr>
          <w:p w14:paraId="3DFCE933" w14:textId="6B1FAE32"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2.4%</w:t>
            </w:r>
          </w:p>
        </w:tc>
        <w:tc>
          <w:tcPr>
            <w:tcW w:w="1134" w:type="dxa"/>
          </w:tcPr>
          <w:p w14:paraId="2A8B150F" w14:textId="396A94BF"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2.7%</w:t>
            </w:r>
          </w:p>
        </w:tc>
        <w:tc>
          <w:tcPr>
            <w:tcW w:w="1134" w:type="dxa"/>
          </w:tcPr>
          <w:p w14:paraId="34B39786" w14:textId="48D94278"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0.0%</w:t>
            </w:r>
          </w:p>
        </w:tc>
        <w:tc>
          <w:tcPr>
            <w:tcW w:w="1134" w:type="dxa"/>
          </w:tcPr>
          <w:p w14:paraId="68C8B68F" w14:textId="51D7E2B0"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3.7%</w:t>
            </w:r>
          </w:p>
        </w:tc>
        <w:tc>
          <w:tcPr>
            <w:tcW w:w="1134" w:type="dxa"/>
          </w:tcPr>
          <w:p w14:paraId="771085B4" w14:textId="622065C2"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0.0%</w:t>
            </w:r>
          </w:p>
        </w:tc>
        <w:tc>
          <w:tcPr>
            <w:tcW w:w="1448" w:type="dxa"/>
          </w:tcPr>
          <w:p w14:paraId="4FE650F6" w14:textId="0FECABEE" w:rsidR="000646F5" w:rsidRPr="00B524CA"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B524CA">
              <w:rPr>
                <w:sz w:val="20"/>
                <w:szCs w:val="20"/>
              </w:rPr>
              <w:t>6.1%</w:t>
            </w:r>
          </w:p>
        </w:tc>
      </w:tr>
    </w:tbl>
    <w:p w14:paraId="5B146E79" w14:textId="0B2C8E09" w:rsidR="00D803B4" w:rsidRDefault="00D803B4" w:rsidP="00D803B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44</w:t>
      </w:r>
      <w:r w:rsidR="00F85C94">
        <w:rPr>
          <w:noProof/>
        </w:rPr>
        <w:fldChar w:fldCharType="end"/>
      </w:r>
      <w:r>
        <w:t xml:space="preserve"> </w:t>
      </w:r>
      <w:r w:rsidRPr="00C07BE2">
        <w:t>Payments from Centrelink to deaf respondents (n=863/846)</w:t>
      </w:r>
    </w:p>
    <w:p w14:paraId="5CAE7AF0" w14:textId="34B9D22D" w:rsidR="00F54C4C" w:rsidRDefault="00F85C94">
      <w:pPr>
        <w:rPr>
          <w:color w:val="000000"/>
        </w:rPr>
      </w:pPr>
      <w:r>
        <w:rPr>
          <w:color w:val="0000FF"/>
        </w:rPr>
        <w:t>Q25.1</w:t>
      </w:r>
      <w:r>
        <w:rPr>
          <w:color w:val="000000"/>
        </w:rPr>
        <w:t xml:space="preserve"> Deaf respondents who receive a </w:t>
      </w:r>
      <w:r>
        <w:t xml:space="preserve">Centrelink payment </w:t>
      </w:r>
      <w:r>
        <w:rPr>
          <w:color w:val="000000"/>
        </w:rPr>
        <w:t>(</w:t>
      </w:r>
      <w:r>
        <w:rPr>
          <w:i/>
          <w:color w:val="000000"/>
        </w:rPr>
        <w:t>n</w:t>
      </w:r>
      <w:r>
        <w:rPr>
          <w:color w:val="000000"/>
        </w:rPr>
        <w:t xml:space="preserve">=306/846) were asked how positive </w:t>
      </w:r>
      <w:proofErr w:type="gramStart"/>
      <w:r>
        <w:rPr>
          <w:color w:val="000000"/>
        </w:rPr>
        <w:t>were their interactions with Centrelink</w:t>
      </w:r>
      <w:proofErr w:type="gramEnd"/>
      <w:r>
        <w:rPr>
          <w:color w:val="000000"/>
        </w:rPr>
        <w:t>. The most common response was that their interactions are neutral (12.9%), positive (9.0%) or negative (5.9%)</w:t>
      </w:r>
      <w:r>
        <w:t>.</w:t>
      </w:r>
      <w:r>
        <w:rPr>
          <w:color w:val="000000"/>
        </w:rPr>
        <w:t xml:space="preserve"> Deafblind and Deaf and Disabled people were more likely to </w:t>
      </w:r>
      <w:r>
        <w:t>respond that their</w:t>
      </w:r>
      <w:r>
        <w:rPr>
          <w:color w:val="000000"/>
        </w:rPr>
        <w:t xml:space="preserve"> interactions are very negative (Table </w:t>
      </w:r>
      <w:r w:rsidR="00D803B4">
        <w:rPr>
          <w:color w:val="000000"/>
        </w:rPr>
        <w:t>45</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0646F5" w:rsidRPr="000A4EFF" w14:paraId="3A03D139"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7EE987EF" w14:textId="77777777" w:rsidR="000646F5" w:rsidRPr="00205D7C" w:rsidRDefault="000646F5" w:rsidP="000646F5">
            <w:pPr>
              <w:rPr>
                <w:sz w:val="20"/>
                <w:szCs w:val="20"/>
              </w:rPr>
            </w:pPr>
            <w:bookmarkStart w:id="73" w:name="Title_45" w:colFirst="0" w:colLast="0"/>
          </w:p>
        </w:tc>
        <w:tc>
          <w:tcPr>
            <w:tcW w:w="1372" w:type="dxa"/>
          </w:tcPr>
          <w:p w14:paraId="6010C94B" w14:textId="6B787147" w:rsidR="000646F5" w:rsidRPr="00205D7C"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205D7C">
              <w:rPr>
                <w:sz w:val="20"/>
                <w:szCs w:val="20"/>
              </w:rPr>
              <w:t>Total</w:t>
            </w:r>
          </w:p>
        </w:tc>
        <w:tc>
          <w:tcPr>
            <w:tcW w:w="1134" w:type="dxa"/>
          </w:tcPr>
          <w:p w14:paraId="7F072A9E" w14:textId="1138358B" w:rsidR="000646F5" w:rsidRPr="00205D7C"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205D7C">
              <w:rPr>
                <w:sz w:val="20"/>
                <w:szCs w:val="20"/>
              </w:rPr>
              <w:t>Yes, I am Deaf</w:t>
            </w:r>
          </w:p>
        </w:tc>
        <w:tc>
          <w:tcPr>
            <w:tcW w:w="1134" w:type="dxa"/>
          </w:tcPr>
          <w:p w14:paraId="50FAF093" w14:textId="7E9036EE" w:rsidR="000646F5" w:rsidRPr="00205D7C"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205D7C">
              <w:rPr>
                <w:sz w:val="20"/>
                <w:szCs w:val="20"/>
              </w:rPr>
              <w:t>Yes, I am Deafblind</w:t>
            </w:r>
          </w:p>
        </w:tc>
        <w:tc>
          <w:tcPr>
            <w:tcW w:w="1134" w:type="dxa"/>
          </w:tcPr>
          <w:p w14:paraId="45EC16F0" w14:textId="53FDAC8A" w:rsidR="000646F5" w:rsidRPr="00205D7C"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205D7C">
              <w:rPr>
                <w:sz w:val="20"/>
                <w:szCs w:val="20"/>
              </w:rPr>
              <w:t>Yes, I am Deaf and disabled</w:t>
            </w:r>
          </w:p>
        </w:tc>
        <w:tc>
          <w:tcPr>
            <w:tcW w:w="1134" w:type="dxa"/>
          </w:tcPr>
          <w:p w14:paraId="0D38BF5F" w14:textId="7F10B36F" w:rsidR="000646F5" w:rsidRPr="00205D7C"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205D7C">
              <w:rPr>
                <w:sz w:val="20"/>
                <w:szCs w:val="20"/>
              </w:rPr>
              <w:t>Yes, I am hard of hearing</w:t>
            </w:r>
          </w:p>
        </w:tc>
        <w:tc>
          <w:tcPr>
            <w:tcW w:w="1448" w:type="dxa"/>
          </w:tcPr>
          <w:p w14:paraId="55124C3E" w14:textId="01B5A077" w:rsidR="000646F5" w:rsidRPr="00205D7C" w:rsidRDefault="000646F5" w:rsidP="000646F5">
            <w:pPr>
              <w:cnfStyle w:val="100000000000" w:firstRow="1" w:lastRow="0" w:firstColumn="0" w:lastColumn="0" w:oddVBand="0" w:evenVBand="0" w:oddHBand="0" w:evenHBand="0" w:firstRowFirstColumn="0" w:firstRowLastColumn="0" w:lastRowFirstColumn="0" w:lastRowLastColumn="0"/>
              <w:rPr>
                <w:sz w:val="20"/>
                <w:szCs w:val="20"/>
              </w:rPr>
            </w:pPr>
            <w:r w:rsidRPr="00205D7C">
              <w:rPr>
                <w:sz w:val="20"/>
                <w:szCs w:val="20"/>
              </w:rPr>
              <w:t>No, I describe it differently (type below)</w:t>
            </w:r>
          </w:p>
        </w:tc>
      </w:tr>
      <w:bookmarkEnd w:id="73"/>
      <w:tr w:rsidR="000646F5" w:rsidRPr="006425F0" w14:paraId="21B02F6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F7E445C" w14:textId="57C0DA78" w:rsidR="000646F5" w:rsidRPr="00205D7C" w:rsidRDefault="000646F5" w:rsidP="000646F5">
            <w:pPr>
              <w:rPr>
                <w:sz w:val="20"/>
                <w:szCs w:val="20"/>
              </w:rPr>
            </w:pPr>
            <w:r w:rsidRPr="00205D7C">
              <w:rPr>
                <w:sz w:val="20"/>
                <w:szCs w:val="20"/>
              </w:rPr>
              <w:t>Total Count (All)</w:t>
            </w:r>
          </w:p>
        </w:tc>
        <w:tc>
          <w:tcPr>
            <w:tcW w:w="1372" w:type="dxa"/>
          </w:tcPr>
          <w:p w14:paraId="6A11504A" w14:textId="10ADEC72"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05D7C">
              <w:rPr>
                <w:sz w:val="20"/>
                <w:szCs w:val="20"/>
              </w:rPr>
              <w:t>846.0</w:t>
            </w:r>
          </w:p>
        </w:tc>
        <w:tc>
          <w:tcPr>
            <w:tcW w:w="1134" w:type="dxa"/>
          </w:tcPr>
          <w:p w14:paraId="3542230A" w14:textId="76833917"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05D7C">
              <w:rPr>
                <w:sz w:val="20"/>
                <w:szCs w:val="20"/>
              </w:rPr>
              <w:t>632.0</w:t>
            </w:r>
          </w:p>
        </w:tc>
        <w:tc>
          <w:tcPr>
            <w:tcW w:w="1134" w:type="dxa"/>
          </w:tcPr>
          <w:p w14:paraId="45470FA6" w14:textId="538988B3"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18.0</w:t>
            </w:r>
          </w:p>
        </w:tc>
        <w:tc>
          <w:tcPr>
            <w:tcW w:w="1134" w:type="dxa"/>
          </w:tcPr>
          <w:p w14:paraId="5230250D" w14:textId="750A743D"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27.0</w:t>
            </w:r>
          </w:p>
        </w:tc>
        <w:tc>
          <w:tcPr>
            <w:tcW w:w="1134" w:type="dxa"/>
          </w:tcPr>
          <w:p w14:paraId="1C0A4415" w14:textId="63FDCD77"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136.0</w:t>
            </w:r>
          </w:p>
        </w:tc>
        <w:tc>
          <w:tcPr>
            <w:tcW w:w="1448" w:type="dxa"/>
          </w:tcPr>
          <w:p w14:paraId="50E2A3BB" w14:textId="5AA29721"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33.0</w:t>
            </w:r>
          </w:p>
        </w:tc>
      </w:tr>
      <w:tr w:rsidR="000646F5" w:rsidRPr="00095748" w14:paraId="7606003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F18310D" w14:textId="09ED30EA" w:rsidR="000646F5" w:rsidRPr="00205D7C" w:rsidRDefault="000646F5" w:rsidP="000646F5">
            <w:pPr>
              <w:rPr>
                <w:sz w:val="20"/>
                <w:szCs w:val="20"/>
              </w:rPr>
            </w:pPr>
            <w:r w:rsidRPr="00205D7C">
              <w:rPr>
                <w:sz w:val="20"/>
                <w:szCs w:val="20"/>
              </w:rPr>
              <w:t>Very positive</w:t>
            </w:r>
          </w:p>
        </w:tc>
        <w:tc>
          <w:tcPr>
            <w:tcW w:w="1372" w:type="dxa"/>
          </w:tcPr>
          <w:p w14:paraId="5E1EB25D" w14:textId="48CC5B46"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3.0%</w:t>
            </w:r>
          </w:p>
        </w:tc>
        <w:tc>
          <w:tcPr>
            <w:tcW w:w="1134" w:type="dxa"/>
          </w:tcPr>
          <w:p w14:paraId="5AAD7053" w14:textId="54A2C7CF"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2.8%</w:t>
            </w:r>
          </w:p>
        </w:tc>
        <w:tc>
          <w:tcPr>
            <w:tcW w:w="1134" w:type="dxa"/>
          </w:tcPr>
          <w:p w14:paraId="4ABB187D" w14:textId="17C8C82F"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11.1%</w:t>
            </w:r>
          </w:p>
        </w:tc>
        <w:tc>
          <w:tcPr>
            <w:tcW w:w="1134" w:type="dxa"/>
          </w:tcPr>
          <w:p w14:paraId="06A74250" w14:textId="041ECF3D"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3.7%</w:t>
            </w:r>
          </w:p>
        </w:tc>
        <w:tc>
          <w:tcPr>
            <w:tcW w:w="1134" w:type="dxa"/>
          </w:tcPr>
          <w:p w14:paraId="59A7B4CD" w14:textId="1A80B238"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2.2%</w:t>
            </w:r>
          </w:p>
        </w:tc>
        <w:tc>
          <w:tcPr>
            <w:tcW w:w="1448" w:type="dxa"/>
          </w:tcPr>
          <w:p w14:paraId="11D01017" w14:textId="35E8CD9D"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3.0%</w:t>
            </w:r>
          </w:p>
        </w:tc>
      </w:tr>
      <w:tr w:rsidR="000646F5" w:rsidRPr="00095748" w14:paraId="26C8AB4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F444C13" w14:textId="03657C73" w:rsidR="000646F5" w:rsidRPr="00205D7C" w:rsidRDefault="000646F5" w:rsidP="000646F5">
            <w:pPr>
              <w:rPr>
                <w:sz w:val="20"/>
                <w:szCs w:val="20"/>
              </w:rPr>
            </w:pPr>
            <w:r w:rsidRPr="00205D7C">
              <w:rPr>
                <w:sz w:val="20"/>
                <w:szCs w:val="20"/>
              </w:rPr>
              <w:t>Positive</w:t>
            </w:r>
          </w:p>
        </w:tc>
        <w:tc>
          <w:tcPr>
            <w:tcW w:w="1372" w:type="dxa"/>
          </w:tcPr>
          <w:p w14:paraId="5A2750FD" w14:textId="7F99D614"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9.0%</w:t>
            </w:r>
          </w:p>
        </w:tc>
        <w:tc>
          <w:tcPr>
            <w:tcW w:w="1134" w:type="dxa"/>
          </w:tcPr>
          <w:p w14:paraId="315ADCD1" w14:textId="3B2546A3"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9.2%</w:t>
            </w:r>
          </w:p>
        </w:tc>
        <w:tc>
          <w:tcPr>
            <w:tcW w:w="1134" w:type="dxa"/>
          </w:tcPr>
          <w:p w14:paraId="05D60EC7" w14:textId="2D639F4A"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22.2%</w:t>
            </w:r>
          </w:p>
        </w:tc>
        <w:tc>
          <w:tcPr>
            <w:tcW w:w="1134" w:type="dxa"/>
          </w:tcPr>
          <w:p w14:paraId="00019B66" w14:textId="4C896641"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11.1%</w:t>
            </w:r>
          </w:p>
        </w:tc>
        <w:tc>
          <w:tcPr>
            <w:tcW w:w="1134" w:type="dxa"/>
          </w:tcPr>
          <w:p w14:paraId="58B346E2" w14:textId="71C36417"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7.4%</w:t>
            </w:r>
          </w:p>
        </w:tc>
        <w:tc>
          <w:tcPr>
            <w:tcW w:w="1448" w:type="dxa"/>
          </w:tcPr>
          <w:p w14:paraId="70B33A18" w14:textId="0F2E5A52"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3.0%</w:t>
            </w:r>
          </w:p>
        </w:tc>
      </w:tr>
      <w:tr w:rsidR="000646F5" w:rsidRPr="00095748" w14:paraId="2D1E711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B6050C2" w14:textId="71422460" w:rsidR="000646F5" w:rsidRPr="00205D7C" w:rsidRDefault="000646F5" w:rsidP="000646F5">
            <w:pPr>
              <w:rPr>
                <w:sz w:val="20"/>
                <w:szCs w:val="20"/>
              </w:rPr>
            </w:pPr>
            <w:r w:rsidRPr="00205D7C">
              <w:rPr>
                <w:sz w:val="20"/>
                <w:szCs w:val="20"/>
              </w:rPr>
              <w:t>Neutral</w:t>
            </w:r>
          </w:p>
        </w:tc>
        <w:tc>
          <w:tcPr>
            <w:tcW w:w="1372" w:type="dxa"/>
          </w:tcPr>
          <w:p w14:paraId="39070DA0" w14:textId="1F0C7EDF"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12.9%</w:t>
            </w:r>
          </w:p>
        </w:tc>
        <w:tc>
          <w:tcPr>
            <w:tcW w:w="1134" w:type="dxa"/>
          </w:tcPr>
          <w:p w14:paraId="5EA2835F" w14:textId="711AAAB5"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11.9%</w:t>
            </w:r>
          </w:p>
        </w:tc>
        <w:tc>
          <w:tcPr>
            <w:tcW w:w="1134" w:type="dxa"/>
          </w:tcPr>
          <w:p w14:paraId="1B96C1F5" w14:textId="3D638D45"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33.3%</w:t>
            </w:r>
          </w:p>
        </w:tc>
        <w:tc>
          <w:tcPr>
            <w:tcW w:w="1134" w:type="dxa"/>
          </w:tcPr>
          <w:p w14:paraId="019BA3CF" w14:textId="49A85353"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22.2%</w:t>
            </w:r>
          </w:p>
        </w:tc>
        <w:tc>
          <w:tcPr>
            <w:tcW w:w="1134" w:type="dxa"/>
          </w:tcPr>
          <w:p w14:paraId="4AE7DA78" w14:textId="39A60918"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14.0%</w:t>
            </w:r>
          </w:p>
        </w:tc>
        <w:tc>
          <w:tcPr>
            <w:tcW w:w="1448" w:type="dxa"/>
          </w:tcPr>
          <w:p w14:paraId="3BB5161F" w14:textId="7148CC43"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9.1%</w:t>
            </w:r>
          </w:p>
        </w:tc>
      </w:tr>
      <w:tr w:rsidR="000646F5" w:rsidRPr="00F96ABC" w14:paraId="71BFC21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E634D0" w14:textId="431F4FE6" w:rsidR="000646F5" w:rsidRPr="00205D7C" w:rsidRDefault="000646F5" w:rsidP="000646F5">
            <w:pPr>
              <w:rPr>
                <w:sz w:val="20"/>
                <w:szCs w:val="20"/>
              </w:rPr>
            </w:pPr>
            <w:r w:rsidRPr="00205D7C">
              <w:rPr>
                <w:sz w:val="20"/>
                <w:szCs w:val="20"/>
              </w:rPr>
              <w:t>Negative</w:t>
            </w:r>
          </w:p>
        </w:tc>
        <w:tc>
          <w:tcPr>
            <w:tcW w:w="1372" w:type="dxa"/>
          </w:tcPr>
          <w:p w14:paraId="3184C9C8" w14:textId="45C6EB02"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5.9%</w:t>
            </w:r>
          </w:p>
        </w:tc>
        <w:tc>
          <w:tcPr>
            <w:tcW w:w="1134" w:type="dxa"/>
          </w:tcPr>
          <w:p w14:paraId="4E3DDCAA" w14:textId="59F35799"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6.3%</w:t>
            </w:r>
          </w:p>
        </w:tc>
        <w:tc>
          <w:tcPr>
            <w:tcW w:w="1134" w:type="dxa"/>
          </w:tcPr>
          <w:p w14:paraId="36474BE3" w14:textId="7B856623"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5.6%</w:t>
            </w:r>
          </w:p>
        </w:tc>
        <w:tc>
          <w:tcPr>
            <w:tcW w:w="1134" w:type="dxa"/>
          </w:tcPr>
          <w:p w14:paraId="68370D0B" w14:textId="38FB5A84"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14.8%</w:t>
            </w:r>
          </w:p>
        </w:tc>
        <w:tc>
          <w:tcPr>
            <w:tcW w:w="1134" w:type="dxa"/>
          </w:tcPr>
          <w:p w14:paraId="22FC4713" w14:textId="3F0B6EB5"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3.7%</w:t>
            </w:r>
          </w:p>
        </w:tc>
        <w:tc>
          <w:tcPr>
            <w:tcW w:w="1448" w:type="dxa"/>
          </w:tcPr>
          <w:p w14:paraId="433F62D8" w14:textId="6A780442"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0.0%</w:t>
            </w:r>
          </w:p>
        </w:tc>
      </w:tr>
      <w:tr w:rsidR="000646F5" w:rsidRPr="00F96ABC" w14:paraId="67622BF4"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4870E4E" w14:textId="05692589" w:rsidR="000646F5" w:rsidRPr="00205D7C" w:rsidRDefault="000646F5" w:rsidP="000646F5">
            <w:pPr>
              <w:rPr>
                <w:sz w:val="20"/>
                <w:szCs w:val="20"/>
              </w:rPr>
            </w:pPr>
            <w:r w:rsidRPr="00205D7C">
              <w:rPr>
                <w:sz w:val="20"/>
                <w:szCs w:val="20"/>
              </w:rPr>
              <w:t>Very negative</w:t>
            </w:r>
          </w:p>
        </w:tc>
        <w:tc>
          <w:tcPr>
            <w:tcW w:w="1372" w:type="dxa"/>
          </w:tcPr>
          <w:p w14:paraId="2C3CA7AB" w14:textId="6108D034"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3.4%</w:t>
            </w:r>
          </w:p>
        </w:tc>
        <w:tc>
          <w:tcPr>
            <w:tcW w:w="1134" w:type="dxa"/>
          </w:tcPr>
          <w:p w14:paraId="2DF92317" w14:textId="63DA9756"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2.2%</w:t>
            </w:r>
          </w:p>
        </w:tc>
        <w:tc>
          <w:tcPr>
            <w:tcW w:w="1134" w:type="dxa"/>
          </w:tcPr>
          <w:p w14:paraId="49C3E646" w14:textId="391FB1F2"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11.1%</w:t>
            </w:r>
          </w:p>
        </w:tc>
        <w:tc>
          <w:tcPr>
            <w:tcW w:w="1134" w:type="dxa"/>
          </w:tcPr>
          <w:p w14:paraId="7B65D8C1" w14:textId="1296BA0B"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18.5%</w:t>
            </w:r>
          </w:p>
        </w:tc>
        <w:tc>
          <w:tcPr>
            <w:tcW w:w="1134" w:type="dxa"/>
          </w:tcPr>
          <w:p w14:paraId="0D394F57" w14:textId="35078036"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3.7%</w:t>
            </w:r>
          </w:p>
        </w:tc>
        <w:tc>
          <w:tcPr>
            <w:tcW w:w="1448" w:type="dxa"/>
          </w:tcPr>
          <w:p w14:paraId="6AA56D62" w14:textId="35AD77AD"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9.1%</w:t>
            </w:r>
          </w:p>
        </w:tc>
      </w:tr>
      <w:tr w:rsidR="000646F5" w:rsidRPr="00F96ABC" w14:paraId="6C772FB4"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C3D2A4C" w14:textId="34813EB8" w:rsidR="000646F5" w:rsidRPr="00205D7C" w:rsidRDefault="000646F5" w:rsidP="000646F5">
            <w:pPr>
              <w:rPr>
                <w:sz w:val="20"/>
                <w:szCs w:val="20"/>
              </w:rPr>
            </w:pPr>
            <w:r w:rsidRPr="00205D7C">
              <w:rPr>
                <w:sz w:val="20"/>
                <w:szCs w:val="20"/>
              </w:rPr>
              <w:t>Don't know</w:t>
            </w:r>
          </w:p>
        </w:tc>
        <w:tc>
          <w:tcPr>
            <w:tcW w:w="1372" w:type="dxa"/>
          </w:tcPr>
          <w:p w14:paraId="118C8CB7" w14:textId="5ED3389B"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0.9%</w:t>
            </w:r>
          </w:p>
        </w:tc>
        <w:tc>
          <w:tcPr>
            <w:tcW w:w="1134" w:type="dxa"/>
          </w:tcPr>
          <w:p w14:paraId="57FEF98F" w14:textId="02D28BC0"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0.9%</w:t>
            </w:r>
          </w:p>
        </w:tc>
        <w:tc>
          <w:tcPr>
            <w:tcW w:w="1134" w:type="dxa"/>
          </w:tcPr>
          <w:p w14:paraId="6BB8BBD0" w14:textId="7E275973"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0.0%</w:t>
            </w:r>
          </w:p>
        </w:tc>
        <w:tc>
          <w:tcPr>
            <w:tcW w:w="1134" w:type="dxa"/>
          </w:tcPr>
          <w:p w14:paraId="290A04BD" w14:textId="6FBDFF34"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0.0%</w:t>
            </w:r>
          </w:p>
        </w:tc>
        <w:tc>
          <w:tcPr>
            <w:tcW w:w="1134" w:type="dxa"/>
          </w:tcPr>
          <w:p w14:paraId="006488FA" w14:textId="4AC2F9F2"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0.0%</w:t>
            </w:r>
          </w:p>
        </w:tc>
        <w:tc>
          <w:tcPr>
            <w:tcW w:w="1448" w:type="dxa"/>
          </w:tcPr>
          <w:p w14:paraId="2BE788C8" w14:textId="317EF031" w:rsidR="000646F5" w:rsidRPr="00205D7C" w:rsidRDefault="000646F5" w:rsidP="000646F5">
            <w:pPr>
              <w:jc w:val="right"/>
              <w:cnfStyle w:val="000000100000" w:firstRow="0" w:lastRow="0" w:firstColumn="0" w:lastColumn="0" w:oddVBand="0" w:evenVBand="0" w:oddHBand="1" w:evenHBand="0" w:firstRowFirstColumn="0" w:firstRowLastColumn="0" w:lastRowFirstColumn="0" w:lastRowLastColumn="0"/>
              <w:rPr>
                <w:sz w:val="20"/>
                <w:szCs w:val="20"/>
              </w:rPr>
            </w:pPr>
            <w:r w:rsidRPr="00205D7C">
              <w:rPr>
                <w:sz w:val="20"/>
                <w:szCs w:val="20"/>
              </w:rPr>
              <w:t>6.1%</w:t>
            </w:r>
          </w:p>
        </w:tc>
      </w:tr>
      <w:tr w:rsidR="000646F5" w:rsidRPr="00F96ABC" w14:paraId="705A2E80"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9C7EE0F" w14:textId="6DD16083" w:rsidR="000646F5" w:rsidRPr="00205D7C" w:rsidRDefault="000646F5" w:rsidP="000646F5">
            <w:pPr>
              <w:rPr>
                <w:sz w:val="20"/>
                <w:szCs w:val="20"/>
              </w:rPr>
            </w:pPr>
            <w:r w:rsidRPr="00205D7C">
              <w:rPr>
                <w:sz w:val="20"/>
                <w:szCs w:val="20"/>
              </w:rPr>
              <w:t>Prefer not to answer</w:t>
            </w:r>
          </w:p>
        </w:tc>
        <w:tc>
          <w:tcPr>
            <w:tcW w:w="1372" w:type="dxa"/>
          </w:tcPr>
          <w:p w14:paraId="16049330" w14:textId="14708431"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1.1%</w:t>
            </w:r>
          </w:p>
        </w:tc>
        <w:tc>
          <w:tcPr>
            <w:tcW w:w="1134" w:type="dxa"/>
          </w:tcPr>
          <w:p w14:paraId="488F54D4" w14:textId="3B8C165B"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1.1%</w:t>
            </w:r>
          </w:p>
        </w:tc>
        <w:tc>
          <w:tcPr>
            <w:tcW w:w="1134" w:type="dxa"/>
          </w:tcPr>
          <w:p w14:paraId="3DB6324A" w14:textId="084270A3"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0.0%</w:t>
            </w:r>
          </w:p>
        </w:tc>
        <w:tc>
          <w:tcPr>
            <w:tcW w:w="1134" w:type="dxa"/>
          </w:tcPr>
          <w:p w14:paraId="11B42298" w14:textId="77E7CCF1"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0.0%</w:t>
            </w:r>
          </w:p>
        </w:tc>
        <w:tc>
          <w:tcPr>
            <w:tcW w:w="1134" w:type="dxa"/>
          </w:tcPr>
          <w:p w14:paraId="469FCF4D" w14:textId="12AE2E71"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0.7%</w:t>
            </w:r>
          </w:p>
        </w:tc>
        <w:tc>
          <w:tcPr>
            <w:tcW w:w="1448" w:type="dxa"/>
          </w:tcPr>
          <w:p w14:paraId="7BE08BA5" w14:textId="3F386650" w:rsidR="000646F5" w:rsidRPr="00205D7C" w:rsidRDefault="000646F5" w:rsidP="000646F5">
            <w:pPr>
              <w:jc w:val="right"/>
              <w:cnfStyle w:val="000000000000" w:firstRow="0" w:lastRow="0" w:firstColumn="0" w:lastColumn="0" w:oddVBand="0" w:evenVBand="0" w:oddHBand="0" w:evenHBand="0" w:firstRowFirstColumn="0" w:firstRowLastColumn="0" w:lastRowFirstColumn="0" w:lastRowLastColumn="0"/>
              <w:rPr>
                <w:sz w:val="20"/>
                <w:szCs w:val="20"/>
              </w:rPr>
            </w:pPr>
            <w:r w:rsidRPr="00205D7C">
              <w:rPr>
                <w:sz w:val="20"/>
                <w:szCs w:val="20"/>
              </w:rPr>
              <w:t>3.0%</w:t>
            </w:r>
          </w:p>
        </w:tc>
      </w:tr>
    </w:tbl>
    <w:p w14:paraId="0146DB91" w14:textId="27BF041F" w:rsidR="005C7359" w:rsidRDefault="005C7359" w:rsidP="00C360BE">
      <w:pPr>
        <w:spacing w:before="0" w:after="0"/>
      </w:pPr>
      <w:r w:rsidRPr="005C7359">
        <w:rPr>
          <w:b/>
          <w:bCs/>
        </w:rPr>
        <w:t>Overall Stat Test of Percentages</w:t>
      </w:r>
      <w:r w:rsidRPr="005C7359">
        <w:rPr>
          <w:b/>
          <w:bCs/>
        </w:rPr>
        <w:t>:</w:t>
      </w:r>
      <w:r w:rsidRPr="00205D7C">
        <w:t xml:space="preserve"> </w:t>
      </w:r>
      <w:r w:rsidRPr="00205D7C">
        <w:t>0.0693672658988271</w:t>
      </w:r>
    </w:p>
    <w:p w14:paraId="698F21E0" w14:textId="47256956" w:rsidR="00D803B4" w:rsidRDefault="00D803B4" w:rsidP="00D803B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45</w:t>
      </w:r>
      <w:r w:rsidR="00F85C94">
        <w:rPr>
          <w:noProof/>
        </w:rPr>
        <w:fldChar w:fldCharType="end"/>
      </w:r>
      <w:r>
        <w:t xml:space="preserve"> </w:t>
      </w:r>
      <w:r w:rsidRPr="001A58A9">
        <w:t>How positive are interactions with Centrelink for deaf respondents (n=306/846)</w:t>
      </w:r>
    </w:p>
    <w:p w14:paraId="5A660118" w14:textId="20E28B89" w:rsidR="00F54C4C" w:rsidRDefault="00F85C94">
      <w:r>
        <w:rPr>
          <w:color w:val="0000FF"/>
        </w:rPr>
        <w:t>Q25.2</w:t>
      </w:r>
      <w:r>
        <w:rPr>
          <w:color w:val="000000"/>
        </w:rPr>
        <w:t xml:space="preserve"> Deaf respondents who</w:t>
      </w:r>
      <w:r>
        <w:t xml:space="preserve"> receive a Centrelink payment </w:t>
      </w:r>
      <w:r>
        <w:rPr>
          <w:color w:val="000000"/>
        </w:rPr>
        <w:t>(</w:t>
      </w:r>
      <w:r>
        <w:rPr>
          <w:i/>
          <w:color w:val="000000"/>
        </w:rPr>
        <w:t>n</w:t>
      </w:r>
      <w:r>
        <w:rPr>
          <w:color w:val="000000"/>
        </w:rPr>
        <w:t>=</w:t>
      </w:r>
      <w:r>
        <w:t>306/</w:t>
      </w:r>
      <w:r>
        <w:rPr>
          <w:color w:val="000000"/>
        </w:rPr>
        <w:t>846) were asked if they want to add more information about their interactions with Centrelink. We r</w:t>
      </w:r>
      <w:r>
        <w:t xml:space="preserve">eceived 100 responses describing additional information about interacting with Centrelink. Almost all responses detailed negative experiences with Centrelink. Only a few described having no problems with Centrelink. This was because staff knew some basic </w:t>
      </w:r>
      <w:proofErr w:type="spellStart"/>
      <w:r>
        <w:t>Auslan</w:t>
      </w:r>
      <w:proofErr w:type="spellEnd"/>
      <w:r>
        <w:t>, would use pen and paper, and/or were willing to pull down their facemask to enable clients to lipread.</w:t>
      </w:r>
    </w:p>
    <w:p w14:paraId="1644EA4F" w14:textId="2E0FCC01" w:rsidR="00F54C4C" w:rsidRDefault="00F85C94">
      <w:r>
        <w:t xml:space="preserve">In general, respondents reported that Centrelink does not understand deafness or disabilities. There are no translations of Centrelink information into </w:t>
      </w:r>
      <w:proofErr w:type="spellStart"/>
      <w:r>
        <w:t>Auslan</w:t>
      </w:r>
      <w:proofErr w:type="spellEnd"/>
      <w:r>
        <w:t xml:space="preserve">, and the written English of Centrelink letters is too complex for most people to understand. Deaf respondents reported extensive experiences of audism, ableism and discrimination from Centrelink staff and disability employment services, including staff questioning their disabilities, and staff being difficult to understand without help. Centrelink staff were described as treating communication access as a hassle and an inconvenience. They were </w:t>
      </w:r>
      <w:r>
        <w:lastRenderedPageBreak/>
        <w:t>also described as being disrespectful, rude, impatient, and leaving deaf clients without what they need.</w:t>
      </w:r>
    </w:p>
    <w:p w14:paraId="6CDDA473" w14:textId="77777777" w:rsidR="00F54C4C" w:rsidRDefault="00F85C94">
      <w:r>
        <w:t>Respondents reported that insensitive staff (including security guards) consistently misunderstand the issues and barriers experienced by deaf people and create stressful situations. For example, one person reported that Centrelink asked them to work more, without realising that it is difficult for deaf people to communicate at work, while another described how Centrelink removed their mobility allowance, claiming they could access alternative funds via the NDIS, even though this was not true. One person reported being on the wrong payment for almost ten years because it was impossible to fix it in the current system. Another reported having to repay Centrelink AUD 28,000 as they could not understand the written English conditions of the payments originally made to them.</w:t>
      </w:r>
    </w:p>
    <w:p w14:paraId="0DFAC21F" w14:textId="2B2F9628" w:rsidR="00F54C4C" w:rsidRDefault="00F85C94">
      <w:r>
        <w:t xml:space="preserve">Centrelink staff were also described as consistently forgetting to book </w:t>
      </w:r>
      <w:proofErr w:type="spellStart"/>
      <w:r>
        <w:t>Auslan</w:t>
      </w:r>
      <w:proofErr w:type="spellEnd"/>
      <w:r>
        <w:t xml:space="preserve"> interpreters, not knowing how to book them, or claiming to have booked them, only for deaf clients to arrive at an appointment with no interpreter available. Deaf respondents also complained that when Centrelink does book interpreters, they do not inform deaf clients which interpreter is booked, even though most deaf people would like to know the name of the interpreter who is booked and maintain personal agency within the interaction. Some deaf people are now told by Centrelink staff to book their own interpreter, and some deaf people would rather book their own interpreters via the NDIS. However, deaf respondents also reported that Centrelink staff have refused to work with their booked interpreter when they attended appointments.</w:t>
      </w:r>
    </w:p>
    <w:p w14:paraId="67F5D9C7" w14:textId="5BA04D01" w:rsidR="00F54C4C" w:rsidRDefault="00F85C94">
      <w:r>
        <w:t xml:space="preserve">Centrelink is generally hard to contact by telephone via the NRS, as it involves long waiting times and calls often drop out after being on hold for a long time. Deaf respondents reported Centrelink staff cutting off NRS calls, thinking that the NRS is a scam or prank call. It can often take three days to get through to someone. Respondents also expressed distrust with the stated NRS privacy policy, as this service involves third parties. Deaf respondents reported that when they try to call Centrelink via an </w:t>
      </w:r>
      <w:proofErr w:type="spellStart"/>
      <w:r>
        <w:t>Auslan</w:t>
      </w:r>
      <w:proofErr w:type="spellEnd"/>
      <w:r>
        <w:t xml:space="preserve"> interpreter or Convo Australia instead of the NRS, Centrelink staff often refuse to accept the call. This is a particular issue for rural deaf clients who use </w:t>
      </w:r>
      <w:proofErr w:type="spellStart"/>
      <w:r>
        <w:t>Auslan</w:t>
      </w:r>
      <w:proofErr w:type="spellEnd"/>
      <w:r>
        <w:t>, as in-person interpreters are rarely available in their area.</w:t>
      </w:r>
    </w:p>
    <w:p w14:paraId="5DB0A22D" w14:textId="2FB707DA" w:rsidR="00F54C4C" w:rsidRDefault="00F85C94">
      <w:r>
        <w:t xml:space="preserve">Centrelink staff also constantly demand for deaf people to attend phone appointments, without providing alternative formats for communication. One deaf respondent described being made to talk on the phone to confirm they are deaf. Deafblind people reported Centrelink staff lacking any understanding of deafblind people, especially the fact there is no way to communicate with Centrelink if you cannot use the phone. One deafblind person also described being turned away by security because they were present with a guide dog, </w:t>
      </w:r>
      <w:r>
        <w:lastRenderedPageBreak/>
        <w:t>and not being able to fill out extensive multi-page forms as they were inaccessible and not available in alternative formats.</w:t>
      </w:r>
    </w:p>
    <w:p w14:paraId="5C4A6DFD" w14:textId="1BB50852" w:rsidR="00F54C4C" w:rsidRDefault="00F85C94">
      <w:r>
        <w:t>Centrelink proposes that one way around the telephone barriers is for deaf and disabled people to nominate an authorised person who can call on their behalf. Some deaf respondents reported having a financial advisor, interpreter, or other nominee selected to make telephone calls on their behalf. However, major issues were reported about this system. One person described that this meant they were no longer able to lodge or make decisions on their own, and if they want to lodge a form or make a change, their nominee needs to approve it first. The authorised person system essentially forces deaf and disabled people to have a nominated Power of Attorney even when the only issue is Centrelink’s lack of alternative communication formats.</w:t>
      </w:r>
    </w:p>
    <w:p w14:paraId="2E6A745A" w14:textId="09BB7DFA" w:rsidR="00F54C4C" w:rsidRDefault="00F85C94">
      <w:r>
        <w:t>When deaf respondents try to sidestep these issues by attending in person, Centrelink staff often still refuse to assist. This results in issues not getting fixed and payments getting cut, even after complaints have been lodged and escalated. One deaf respondent reported that their complaint was closed because Centrelink called them to discuss it, even though they had on their record not to call. The complaint was then closed because the deaf respondent did not answer the phone. Another respondent reported that the illegal Robodebt Scheme was an issue for them. The Centrelink app was also described as very restrictive, with not enough information and lack of support to ask questions, only via a bot. Several deaf respondents reported that the old TTY services were much better, as they offered a direct line of communication to Centrelink staff. Indeed, some Centrelink staff still insist that deaf clients call via TTY, even though this service no longer exists. TTY ceased existing over twenty years ago.</w:t>
      </w:r>
    </w:p>
    <w:p w14:paraId="44FE7AAF" w14:textId="78DC9936" w:rsidR="00F54C4C" w:rsidRDefault="00F85C94">
      <w:r>
        <w:t xml:space="preserve">To improve Centrelink interactions, deaf respondents requested that </w:t>
      </w:r>
      <w:proofErr w:type="spellStart"/>
      <w:r>
        <w:t>Auslan</w:t>
      </w:r>
      <w:proofErr w:type="spellEnd"/>
      <w:r>
        <w:t xml:space="preserve"> interpreting services be made available and that Centrelink staff are trained in how to work with </w:t>
      </w:r>
      <w:proofErr w:type="spellStart"/>
      <w:r>
        <w:t>Auslan</w:t>
      </w:r>
      <w:proofErr w:type="spellEnd"/>
      <w:r>
        <w:t xml:space="preserve"> interpreters. They also requested that Centrelink staff receive ongoing Deaf Awareness Training, especially in relation to alternative communication formats, such as using pen and paper, and believing people when they say they are deaf and/or disabled. Other proposals included non-telephone methods for contact, such as a standard VRI service for Centrelink and other Government services, website chat, emails and/or text message services.</w:t>
      </w:r>
    </w:p>
    <w:p w14:paraId="71B56B2E" w14:textId="41EEB211" w:rsidR="00F54C4C" w:rsidRDefault="00F85C94">
      <w:r>
        <w:t xml:space="preserve">Respondents also called for </w:t>
      </w:r>
      <w:proofErr w:type="spellStart"/>
      <w:r>
        <w:t>Auslan</w:t>
      </w:r>
      <w:proofErr w:type="spellEnd"/>
      <w:r>
        <w:t xml:space="preserve"> translations of information, an online appointment booking service, and for vision impaired clients to be able to enlarge the screen. One respondent mentioned that when attending in person, that they would prefer to take a ticket and watch their number appear on a screen, instead of having to lipread a Centrelink staff member every time they call a client’s name or number. This person reported Centrelink staff getting angry at them for not responding to their name being called, even though they had advised that they need an alternative method. Other proposals include </w:t>
      </w:r>
      <w:r>
        <w:lastRenderedPageBreak/>
        <w:t xml:space="preserve">more support for disabled people to find suitable work, access to Centrelink assistance that is not means tested, and </w:t>
      </w:r>
      <w:proofErr w:type="gramStart"/>
      <w:r>
        <w:t>one week</w:t>
      </w:r>
      <w:proofErr w:type="gramEnd"/>
      <w:r>
        <w:t xml:space="preserve"> payments instead of fortnightly, to help them manage budgets more easily.</w:t>
      </w:r>
    </w:p>
    <w:p w14:paraId="57DDBB38" w14:textId="77777777" w:rsidR="00F54C4C" w:rsidRDefault="00F85C94">
      <w:pPr>
        <w:pStyle w:val="Heading3"/>
        <w:rPr>
          <w:sz w:val="27"/>
          <w:szCs w:val="27"/>
        </w:rPr>
      </w:pPr>
      <w:bookmarkStart w:id="74" w:name="_Toc165020216"/>
      <w:r>
        <w:t>3.6 NDIS</w:t>
      </w:r>
      <w:bookmarkEnd w:id="74"/>
    </w:p>
    <w:p w14:paraId="706448C1" w14:textId="7D31FCFB" w:rsidR="00F54C4C" w:rsidRDefault="00F85C94">
      <w:pPr>
        <w:rPr>
          <w:color w:val="000000"/>
        </w:rPr>
      </w:pPr>
      <w:r>
        <w:rPr>
          <w:color w:val="0000FF"/>
        </w:rPr>
        <w:t xml:space="preserve">Q26.1 </w:t>
      </w:r>
      <w:r>
        <w:rPr>
          <w:color w:val="000000"/>
        </w:rPr>
        <w:t>Deaf respon</w:t>
      </w:r>
      <w:r>
        <w:t>dents (</w:t>
      </w:r>
      <w:r>
        <w:rPr>
          <w:i/>
        </w:rPr>
        <w:t>n</w:t>
      </w:r>
      <w:r>
        <w:t>=844/846) w</w:t>
      </w:r>
      <w:r>
        <w:rPr>
          <w:color w:val="000000"/>
        </w:rPr>
        <w:t xml:space="preserve">ere asked if they are eligible for NDIS (National Insurance Disability Scheme) funding. Overall, 77.8% responded they are eligible, while 13.4% responded they are not eligible. Almost 10% responded they do not know or prefer not to answer. Deafblind and Deaf and disabled people were most likely to </w:t>
      </w:r>
      <w:r>
        <w:t>respond that they</w:t>
      </w:r>
      <w:r>
        <w:rPr>
          <w:color w:val="000000"/>
        </w:rPr>
        <w:t xml:space="preserve"> are eligible. Hard of hearing people and people who describe it differently were most likely to respond they are not eligible, or do not know if they are eligible (Table </w:t>
      </w:r>
      <w:r w:rsidR="00334673">
        <w:rPr>
          <w:color w:val="000000"/>
        </w:rPr>
        <w:t>46</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084CB2" w:rsidRPr="000A4EFF" w14:paraId="32BFBCD7"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4CE6A54" w14:textId="77777777" w:rsidR="00084CB2" w:rsidRPr="00E02629" w:rsidRDefault="00084CB2" w:rsidP="00084CB2">
            <w:pPr>
              <w:rPr>
                <w:sz w:val="20"/>
                <w:szCs w:val="20"/>
              </w:rPr>
            </w:pPr>
            <w:bookmarkStart w:id="75" w:name="_Hlk164171513"/>
            <w:bookmarkStart w:id="76" w:name="Title_46" w:colFirst="0" w:colLast="0"/>
          </w:p>
        </w:tc>
        <w:tc>
          <w:tcPr>
            <w:tcW w:w="1372" w:type="dxa"/>
          </w:tcPr>
          <w:p w14:paraId="7DD1B8F5" w14:textId="1F9D66AC" w:rsidR="00084CB2" w:rsidRPr="00E02629" w:rsidRDefault="00084CB2" w:rsidP="00084CB2">
            <w:pPr>
              <w:cnfStyle w:val="100000000000" w:firstRow="1" w:lastRow="0" w:firstColumn="0" w:lastColumn="0" w:oddVBand="0" w:evenVBand="0" w:oddHBand="0" w:evenHBand="0" w:firstRowFirstColumn="0" w:firstRowLastColumn="0" w:lastRowFirstColumn="0" w:lastRowLastColumn="0"/>
              <w:rPr>
                <w:sz w:val="20"/>
                <w:szCs w:val="20"/>
              </w:rPr>
            </w:pPr>
            <w:r w:rsidRPr="00E02629">
              <w:rPr>
                <w:sz w:val="20"/>
                <w:szCs w:val="20"/>
              </w:rPr>
              <w:t>Total</w:t>
            </w:r>
          </w:p>
        </w:tc>
        <w:tc>
          <w:tcPr>
            <w:tcW w:w="1134" w:type="dxa"/>
          </w:tcPr>
          <w:p w14:paraId="71B181CB" w14:textId="5040EBD0" w:rsidR="00084CB2" w:rsidRPr="00E02629" w:rsidRDefault="00084CB2" w:rsidP="00084CB2">
            <w:pPr>
              <w:cnfStyle w:val="100000000000" w:firstRow="1" w:lastRow="0" w:firstColumn="0" w:lastColumn="0" w:oddVBand="0" w:evenVBand="0" w:oddHBand="0" w:evenHBand="0" w:firstRowFirstColumn="0" w:firstRowLastColumn="0" w:lastRowFirstColumn="0" w:lastRowLastColumn="0"/>
              <w:rPr>
                <w:sz w:val="20"/>
                <w:szCs w:val="20"/>
              </w:rPr>
            </w:pPr>
            <w:r w:rsidRPr="00E02629">
              <w:rPr>
                <w:sz w:val="20"/>
                <w:szCs w:val="20"/>
              </w:rPr>
              <w:t>Yes, I am Deaf</w:t>
            </w:r>
          </w:p>
        </w:tc>
        <w:tc>
          <w:tcPr>
            <w:tcW w:w="1134" w:type="dxa"/>
          </w:tcPr>
          <w:p w14:paraId="41CD2D13" w14:textId="494C89B5" w:rsidR="00084CB2" w:rsidRPr="00E02629" w:rsidRDefault="00084CB2" w:rsidP="00084CB2">
            <w:pPr>
              <w:cnfStyle w:val="100000000000" w:firstRow="1" w:lastRow="0" w:firstColumn="0" w:lastColumn="0" w:oddVBand="0" w:evenVBand="0" w:oddHBand="0" w:evenHBand="0" w:firstRowFirstColumn="0" w:firstRowLastColumn="0" w:lastRowFirstColumn="0" w:lastRowLastColumn="0"/>
              <w:rPr>
                <w:sz w:val="20"/>
                <w:szCs w:val="20"/>
              </w:rPr>
            </w:pPr>
            <w:r w:rsidRPr="00E02629">
              <w:rPr>
                <w:sz w:val="20"/>
                <w:szCs w:val="20"/>
              </w:rPr>
              <w:t>Yes, I am Deafblind</w:t>
            </w:r>
          </w:p>
        </w:tc>
        <w:tc>
          <w:tcPr>
            <w:tcW w:w="1134" w:type="dxa"/>
          </w:tcPr>
          <w:p w14:paraId="77471421" w14:textId="2FEF3B75" w:rsidR="00084CB2" w:rsidRPr="00E02629" w:rsidRDefault="00084CB2" w:rsidP="00084CB2">
            <w:pPr>
              <w:cnfStyle w:val="100000000000" w:firstRow="1" w:lastRow="0" w:firstColumn="0" w:lastColumn="0" w:oddVBand="0" w:evenVBand="0" w:oddHBand="0" w:evenHBand="0" w:firstRowFirstColumn="0" w:firstRowLastColumn="0" w:lastRowFirstColumn="0" w:lastRowLastColumn="0"/>
              <w:rPr>
                <w:sz w:val="20"/>
                <w:szCs w:val="20"/>
              </w:rPr>
            </w:pPr>
            <w:r w:rsidRPr="00E02629">
              <w:rPr>
                <w:sz w:val="20"/>
                <w:szCs w:val="20"/>
              </w:rPr>
              <w:t>Yes, I am Deaf and disabled</w:t>
            </w:r>
          </w:p>
        </w:tc>
        <w:tc>
          <w:tcPr>
            <w:tcW w:w="1134" w:type="dxa"/>
          </w:tcPr>
          <w:p w14:paraId="7CDC3B35" w14:textId="3B848C21" w:rsidR="00084CB2" w:rsidRPr="00E02629" w:rsidRDefault="00084CB2" w:rsidP="00084CB2">
            <w:pPr>
              <w:cnfStyle w:val="100000000000" w:firstRow="1" w:lastRow="0" w:firstColumn="0" w:lastColumn="0" w:oddVBand="0" w:evenVBand="0" w:oddHBand="0" w:evenHBand="0" w:firstRowFirstColumn="0" w:firstRowLastColumn="0" w:lastRowFirstColumn="0" w:lastRowLastColumn="0"/>
              <w:rPr>
                <w:sz w:val="20"/>
                <w:szCs w:val="20"/>
              </w:rPr>
            </w:pPr>
            <w:r w:rsidRPr="00E02629">
              <w:rPr>
                <w:sz w:val="20"/>
                <w:szCs w:val="20"/>
              </w:rPr>
              <w:t>Yes, I am hard of hearing</w:t>
            </w:r>
          </w:p>
        </w:tc>
        <w:tc>
          <w:tcPr>
            <w:tcW w:w="1448" w:type="dxa"/>
          </w:tcPr>
          <w:p w14:paraId="27D85EF6" w14:textId="1C36A417" w:rsidR="00084CB2" w:rsidRPr="00E02629" w:rsidRDefault="00084CB2" w:rsidP="00084CB2">
            <w:pPr>
              <w:cnfStyle w:val="100000000000" w:firstRow="1" w:lastRow="0" w:firstColumn="0" w:lastColumn="0" w:oddVBand="0" w:evenVBand="0" w:oddHBand="0" w:evenHBand="0" w:firstRowFirstColumn="0" w:firstRowLastColumn="0" w:lastRowFirstColumn="0" w:lastRowLastColumn="0"/>
              <w:rPr>
                <w:sz w:val="20"/>
                <w:szCs w:val="20"/>
              </w:rPr>
            </w:pPr>
            <w:r w:rsidRPr="00E02629">
              <w:rPr>
                <w:sz w:val="20"/>
                <w:szCs w:val="20"/>
              </w:rPr>
              <w:t>No, I describe it differently (type below)</w:t>
            </w:r>
          </w:p>
        </w:tc>
      </w:tr>
      <w:bookmarkEnd w:id="76"/>
      <w:tr w:rsidR="00084CB2" w:rsidRPr="006425F0" w14:paraId="6723898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0BC43CC" w14:textId="01C31BFA" w:rsidR="00084CB2" w:rsidRPr="00E02629" w:rsidRDefault="00084CB2" w:rsidP="00084CB2">
            <w:pPr>
              <w:rPr>
                <w:sz w:val="20"/>
                <w:szCs w:val="20"/>
              </w:rPr>
            </w:pPr>
            <w:r w:rsidRPr="00E02629">
              <w:rPr>
                <w:sz w:val="20"/>
                <w:szCs w:val="20"/>
              </w:rPr>
              <w:t>Total Count (All)</w:t>
            </w:r>
          </w:p>
        </w:tc>
        <w:tc>
          <w:tcPr>
            <w:tcW w:w="1372" w:type="dxa"/>
          </w:tcPr>
          <w:p w14:paraId="5181ABB8" w14:textId="716E0F3C"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02629">
              <w:rPr>
                <w:sz w:val="20"/>
                <w:szCs w:val="20"/>
              </w:rPr>
              <w:t>846.0</w:t>
            </w:r>
          </w:p>
        </w:tc>
        <w:tc>
          <w:tcPr>
            <w:tcW w:w="1134" w:type="dxa"/>
          </w:tcPr>
          <w:p w14:paraId="76A59E0A" w14:textId="3474DE9E"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02629">
              <w:rPr>
                <w:sz w:val="20"/>
                <w:szCs w:val="20"/>
              </w:rPr>
              <w:t>632.0</w:t>
            </w:r>
          </w:p>
        </w:tc>
        <w:tc>
          <w:tcPr>
            <w:tcW w:w="1134" w:type="dxa"/>
          </w:tcPr>
          <w:p w14:paraId="4AACD606" w14:textId="7A4D0E83"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18.0</w:t>
            </w:r>
          </w:p>
        </w:tc>
        <w:tc>
          <w:tcPr>
            <w:tcW w:w="1134" w:type="dxa"/>
          </w:tcPr>
          <w:p w14:paraId="639B8FB3" w14:textId="2B851B31"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27.0</w:t>
            </w:r>
          </w:p>
        </w:tc>
        <w:tc>
          <w:tcPr>
            <w:tcW w:w="1134" w:type="dxa"/>
          </w:tcPr>
          <w:p w14:paraId="61E4B8F7" w14:textId="0699E099"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136.0</w:t>
            </w:r>
          </w:p>
        </w:tc>
        <w:tc>
          <w:tcPr>
            <w:tcW w:w="1448" w:type="dxa"/>
          </w:tcPr>
          <w:p w14:paraId="1E98CE00" w14:textId="2AC9A61B"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33.0</w:t>
            </w:r>
          </w:p>
        </w:tc>
      </w:tr>
      <w:tr w:rsidR="00084CB2" w:rsidRPr="00095748" w14:paraId="77CAE751"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60BEDD" w14:textId="509953E4" w:rsidR="00084CB2" w:rsidRPr="00E02629" w:rsidRDefault="00084CB2" w:rsidP="00084CB2">
            <w:pPr>
              <w:rPr>
                <w:sz w:val="20"/>
                <w:szCs w:val="20"/>
              </w:rPr>
            </w:pPr>
            <w:r w:rsidRPr="00E02629">
              <w:rPr>
                <w:sz w:val="20"/>
                <w:szCs w:val="20"/>
              </w:rPr>
              <w:t>Yes</w:t>
            </w:r>
          </w:p>
        </w:tc>
        <w:tc>
          <w:tcPr>
            <w:tcW w:w="1372" w:type="dxa"/>
          </w:tcPr>
          <w:p w14:paraId="6F86F98D" w14:textId="5F4ADBF8"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77.8%</w:t>
            </w:r>
          </w:p>
        </w:tc>
        <w:tc>
          <w:tcPr>
            <w:tcW w:w="1134" w:type="dxa"/>
          </w:tcPr>
          <w:p w14:paraId="28208B30" w14:textId="673F1E95"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85.3%</w:t>
            </w:r>
          </w:p>
        </w:tc>
        <w:tc>
          <w:tcPr>
            <w:tcW w:w="1134" w:type="dxa"/>
          </w:tcPr>
          <w:p w14:paraId="038878BF" w14:textId="40440A40"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94.4%</w:t>
            </w:r>
          </w:p>
        </w:tc>
        <w:tc>
          <w:tcPr>
            <w:tcW w:w="1134" w:type="dxa"/>
          </w:tcPr>
          <w:p w14:paraId="258CF5BB" w14:textId="6E1027EC"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96.3%</w:t>
            </w:r>
          </w:p>
        </w:tc>
        <w:tc>
          <w:tcPr>
            <w:tcW w:w="1134" w:type="dxa"/>
          </w:tcPr>
          <w:p w14:paraId="2BBBBF35" w14:textId="16A617FE"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40.4%</w:t>
            </w:r>
          </w:p>
        </w:tc>
        <w:tc>
          <w:tcPr>
            <w:tcW w:w="1448" w:type="dxa"/>
          </w:tcPr>
          <w:p w14:paraId="5CA3178A" w14:textId="197614D1"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63.6%</w:t>
            </w:r>
          </w:p>
        </w:tc>
      </w:tr>
      <w:tr w:rsidR="00084CB2" w:rsidRPr="00095748" w14:paraId="08C2AB73"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E18F4A1" w14:textId="1ACD3505" w:rsidR="00084CB2" w:rsidRPr="00E02629" w:rsidRDefault="00084CB2" w:rsidP="00084CB2">
            <w:pPr>
              <w:rPr>
                <w:sz w:val="20"/>
                <w:szCs w:val="20"/>
              </w:rPr>
            </w:pPr>
            <w:r w:rsidRPr="00E02629">
              <w:rPr>
                <w:sz w:val="20"/>
                <w:szCs w:val="20"/>
              </w:rPr>
              <w:t>No</w:t>
            </w:r>
          </w:p>
        </w:tc>
        <w:tc>
          <w:tcPr>
            <w:tcW w:w="1372" w:type="dxa"/>
          </w:tcPr>
          <w:p w14:paraId="5E6D9509" w14:textId="08F27D61"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13.4%</w:t>
            </w:r>
          </w:p>
        </w:tc>
        <w:tc>
          <w:tcPr>
            <w:tcW w:w="1134" w:type="dxa"/>
          </w:tcPr>
          <w:p w14:paraId="2CFB5E3A" w14:textId="51990D02"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10.6%</w:t>
            </w:r>
          </w:p>
        </w:tc>
        <w:tc>
          <w:tcPr>
            <w:tcW w:w="1134" w:type="dxa"/>
          </w:tcPr>
          <w:p w14:paraId="425A9663" w14:textId="28EF25B5"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5.6%</w:t>
            </w:r>
          </w:p>
        </w:tc>
        <w:tc>
          <w:tcPr>
            <w:tcW w:w="1134" w:type="dxa"/>
          </w:tcPr>
          <w:p w14:paraId="28481A19" w14:textId="313EC2B9"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3.7%</w:t>
            </w:r>
          </w:p>
        </w:tc>
        <w:tc>
          <w:tcPr>
            <w:tcW w:w="1134" w:type="dxa"/>
          </w:tcPr>
          <w:p w14:paraId="711E0B85" w14:textId="3C9151DC"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27.9%</w:t>
            </w:r>
          </w:p>
        </w:tc>
        <w:tc>
          <w:tcPr>
            <w:tcW w:w="1448" w:type="dxa"/>
          </w:tcPr>
          <w:p w14:paraId="28ACD060" w14:textId="0BF464F3"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18.2%</w:t>
            </w:r>
          </w:p>
        </w:tc>
      </w:tr>
      <w:tr w:rsidR="00084CB2" w:rsidRPr="00095748" w14:paraId="60C85D47"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F381393" w14:textId="32CC4D5F" w:rsidR="00084CB2" w:rsidRPr="00E02629" w:rsidRDefault="00084CB2" w:rsidP="00084CB2">
            <w:pPr>
              <w:rPr>
                <w:sz w:val="20"/>
                <w:szCs w:val="20"/>
              </w:rPr>
            </w:pPr>
            <w:r w:rsidRPr="00E02629">
              <w:rPr>
                <w:sz w:val="20"/>
                <w:szCs w:val="20"/>
              </w:rPr>
              <w:t>Don't know</w:t>
            </w:r>
          </w:p>
        </w:tc>
        <w:tc>
          <w:tcPr>
            <w:tcW w:w="1372" w:type="dxa"/>
          </w:tcPr>
          <w:p w14:paraId="1553BC1B" w14:textId="243FF851"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7.4%</w:t>
            </w:r>
          </w:p>
        </w:tc>
        <w:tc>
          <w:tcPr>
            <w:tcW w:w="1134" w:type="dxa"/>
          </w:tcPr>
          <w:p w14:paraId="48641925" w14:textId="5DFCC68D"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2.4%</w:t>
            </w:r>
          </w:p>
        </w:tc>
        <w:tc>
          <w:tcPr>
            <w:tcW w:w="1134" w:type="dxa"/>
          </w:tcPr>
          <w:p w14:paraId="43258944" w14:textId="267F8EC7"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0.0%</w:t>
            </w:r>
          </w:p>
        </w:tc>
        <w:tc>
          <w:tcPr>
            <w:tcW w:w="1134" w:type="dxa"/>
          </w:tcPr>
          <w:p w14:paraId="120FD3F7" w14:textId="24CC7E68"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0.0%</w:t>
            </w:r>
          </w:p>
        </w:tc>
        <w:tc>
          <w:tcPr>
            <w:tcW w:w="1134" w:type="dxa"/>
          </w:tcPr>
          <w:p w14:paraId="0443718B" w14:textId="0BF82CE7"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31.6%</w:t>
            </w:r>
          </w:p>
        </w:tc>
        <w:tc>
          <w:tcPr>
            <w:tcW w:w="1448" w:type="dxa"/>
          </w:tcPr>
          <w:p w14:paraId="2A678790" w14:textId="75B9D590" w:rsidR="00084CB2" w:rsidRPr="00E02629" w:rsidRDefault="00084CB2" w:rsidP="00084CB2">
            <w:pPr>
              <w:jc w:val="right"/>
              <w:cnfStyle w:val="000000000000" w:firstRow="0" w:lastRow="0" w:firstColumn="0" w:lastColumn="0" w:oddVBand="0" w:evenVBand="0" w:oddHBand="0" w:evenHBand="0" w:firstRowFirstColumn="0" w:firstRowLastColumn="0" w:lastRowFirstColumn="0" w:lastRowLastColumn="0"/>
              <w:rPr>
                <w:sz w:val="20"/>
                <w:szCs w:val="20"/>
              </w:rPr>
            </w:pPr>
            <w:r w:rsidRPr="00E02629">
              <w:rPr>
                <w:sz w:val="20"/>
                <w:szCs w:val="20"/>
              </w:rPr>
              <w:t>15.2%</w:t>
            </w:r>
          </w:p>
        </w:tc>
      </w:tr>
      <w:tr w:rsidR="00084CB2" w:rsidRPr="00F96ABC" w14:paraId="55CB3784"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1AF4EF4" w14:textId="26194BF5" w:rsidR="00084CB2" w:rsidRPr="00E02629" w:rsidRDefault="00084CB2" w:rsidP="00084CB2">
            <w:pPr>
              <w:rPr>
                <w:sz w:val="20"/>
                <w:szCs w:val="20"/>
              </w:rPr>
            </w:pPr>
            <w:r w:rsidRPr="00E02629">
              <w:rPr>
                <w:sz w:val="20"/>
                <w:szCs w:val="20"/>
              </w:rPr>
              <w:t>Prefer not to answer</w:t>
            </w:r>
          </w:p>
        </w:tc>
        <w:tc>
          <w:tcPr>
            <w:tcW w:w="1372" w:type="dxa"/>
          </w:tcPr>
          <w:p w14:paraId="3D74982B" w14:textId="625C280E"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1.2%</w:t>
            </w:r>
          </w:p>
        </w:tc>
        <w:tc>
          <w:tcPr>
            <w:tcW w:w="1134" w:type="dxa"/>
          </w:tcPr>
          <w:p w14:paraId="3CFE85F0" w14:textId="43D5231D"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1.4%</w:t>
            </w:r>
          </w:p>
        </w:tc>
        <w:tc>
          <w:tcPr>
            <w:tcW w:w="1134" w:type="dxa"/>
          </w:tcPr>
          <w:p w14:paraId="0B650A47" w14:textId="38A81188"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0.0%</w:t>
            </w:r>
          </w:p>
        </w:tc>
        <w:tc>
          <w:tcPr>
            <w:tcW w:w="1134" w:type="dxa"/>
          </w:tcPr>
          <w:p w14:paraId="3E480136" w14:textId="2090370D"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0.0%</w:t>
            </w:r>
          </w:p>
        </w:tc>
        <w:tc>
          <w:tcPr>
            <w:tcW w:w="1134" w:type="dxa"/>
          </w:tcPr>
          <w:p w14:paraId="6B635007" w14:textId="2E8AB715"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0.0%</w:t>
            </w:r>
          </w:p>
        </w:tc>
        <w:tc>
          <w:tcPr>
            <w:tcW w:w="1448" w:type="dxa"/>
          </w:tcPr>
          <w:p w14:paraId="5C020D75" w14:textId="4843D383" w:rsidR="00084CB2" w:rsidRPr="00E02629" w:rsidRDefault="00084CB2" w:rsidP="00084CB2">
            <w:pPr>
              <w:jc w:val="right"/>
              <w:cnfStyle w:val="000000100000" w:firstRow="0" w:lastRow="0" w:firstColumn="0" w:lastColumn="0" w:oddVBand="0" w:evenVBand="0" w:oddHBand="1" w:evenHBand="0" w:firstRowFirstColumn="0" w:firstRowLastColumn="0" w:lastRowFirstColumn="0" w:lastRowLastColumn="0"/>
              <w:rPr>
                <w:sz w:val="20"/>
                <w:szCs w:val="20"/>
              </w:rPr>
            </w:pPr>
            <w:r w:rsidRPr="00E02629">
              <w:rPr>
                <w:sz w:val="20"/>
                <w:szCs w:val="20"/>
              </w:rPr>
              <w:t>3.0%</w:t>
            </w:r>
          </w:p>
        </w:tc>
      </w:tr>
    </w:tbl>
    <w:bookmarkEnd w:id="75"/>
    <w:p w14:paraId="655CD022" w14:textId="17703CFF" w:rsidR="00334673" w:rsidRDefault="00334673" w:rsidP="0033467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46</w:t>
      </w:r>
      <w:r w:rsidR="00F85C94">
        <w:rPr>
          <w:noProof/>
        </w:rPr>
        <w:fldChar w:fldCharType="end"/>
      </w:r>
      <w:r>
        <w:t xml:space="preserve"> </w:t>
      </w:r>
      <w:r w:rsidRPr="00D7488C">
        <w:t>Deaf respondents who are eligible for NDIS funding (n=844/846)</w:t>
      </w:r>
    </w:p>
    <w:p w14:paraId="3020F18B" w14:textId="29D7A699" w:rsidR="00F54C4C" w:rsidRDefault="00F85C94">
      <w:pPr>
        <w:rPr>
          <w:color w:val="000000"/>
        </w:rPr>
      </w:pPr>
      <w:r>
        <w:rPr>
          <w:color w:val="0000FF"/>
        </w:rPr>
        <w:t xml:space="preserve">Q27.1 </w:t>
      </w:r>
      <w:r>
        <w:rPr>
          <w:color w:val="000000"/>
        </w:rPr>
        <w:t>Deaf respondents (</w:t>
      </w:r>
      <w:r>
        <w:rPr>
          <w:i/>
          <w:color w:val="000000"/>
        </w:rPr>
        <w:t>n</w:t>
      </w:r>
      <w:r>
        <w:rPr>
          <w:color w:val="000000"/>
        </w:rPr>
        <w:t xml:space="preserve">=657/846) were asked if they have a NDIS Plan. Overall, most deaf people responded they have a NDIS Plan (73.5%). Hard of hearing people were least likely to have NDIS Plan (Table </w:t>
      </w:r>
      <w:r w:rsidR="00334673">
        <w:rPr>
          <w:color w:val="000000"/>
        </w:rPr>
        <w:t>47</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E20DFB" w:rsidRPr="000A4EFF" w14:paraId="3F8B2D42"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6308170" w14:textId="77777777" w:rsidR="00E20DFB" w:rsidRPr="00140262" w:rsidRDefault="00E20DFB" w:rsidP="00E20DFB">
            <w:pPr>
              <w:rPr>
                <w:sz w:val="20"/>
                <w:szCs w:val="20"/>
              </w:rPr>
            </w:pPr>
            <w:bookmarkStart w:id="77" w:name="Title_47" w:colFirst="0" w:colLast="0"/>
          </w:p>
        </w:tc>
        <w:tc>
          <w:tcPr>
            <w:tcW w:w="1372" w:type="dxa"/>
          </w:tcPr>
          <w:p w14:paraId="0DE260E2" w14:textId="770960EC" w:rsidR="00E20DFB" w:rsidRPr="00140262" w:rsidRDefault="00E20DFB" w:rsidP="00E20DFB">
            <w:pPr>
              <w:cnfStyle w:val="100000000000" w:firstRow="1" w:lastRow="0" w:firstColumn="0" w:lastColumn="0" w:oddVBand="0" w:evenVBand="0" w:oddHBand="0" w:evenHBand="0" w:firstRowFirstColumn="0" w:firstRowLastColumn="0" w:lastRowFirstColumn="0" w:lastRowLastColumn="0"/>
              <w:rPr>
                <w:sz w:val="20"/>
                <w:szCs w:val="20"/>
              </w:rPr>
            </w:pPr>
            <w:r w:rsidRPr="00140262">
              <w:rPr>
                <w:sz w:val="20"/>
                <w:szCs w:val="20"/>
              </w:rPr>
              <w:t>Total</w:t>
            </w:r>
          </w:p>
        </w:tc>
        <w:tc>
          <w:tcPr>
            <w:tcW w:w="1134" w:type="dxa"/>
          </w:tcPr>
          <w:p w14:paraId="40AB849C" w14:textId="2C626B36" w:rsidR="00E20DFB" w:rsidRPr="00140262" w:rsidRDefault="00E20DFB" w:rsidP="00E20DFB">
            <w:pPr>
              <w:cnfStyle w:val="100000000000" w:firstRow="1" w:lastRow="0" w:firstColumn="0" w:lastColumn="0" w:oddVBand="0" w:evenVBand="0" w:oddHBand="0" w:evenHBand="0" w:firstRowFirstColumn="0" w:firstRowLastColumn="0" w:lastRowFirstColumn="0" w:lastRowLastColumn="0"/>
              <w:rPr>
                <w:sz w:val="20"/>
                <w:szCs w:val="20"/>
              </w:rPr>
            </w:pPr>
            <w:r w:rsidRPr="00140262">
              <w:rPr>
                <w:sz w:val="20"/>
                <w:szCs w:val="20"/>
              </w:rPr>
              <w:t>Yes, I am Deaf</w:t>
            </w:r>
          </w:p>
        </w:tc>
        <w:tc>
          <w:tcPr>
            <w:tcW w:w="1134" w:type="dxa"/>
          </w:tcPr>
          <w:p w14:paraId="0F0B2B98" w14:textId="6260A5B8" w:rsidR="00E20DFB" w:rsidRPr="00140262" w:rsidRDefault="00E20DFB" w:rsidP="00E20DFB">
            <w:pPr>
              <w:cnfStyle w:val="100000000000" w:firstRow="1" w:lastRow="0" w:firstColumn="0" w:lastColumn="0" w:oddVBand="0" w:evenVBand="0" w:oddHBand="0" w:evenHBand="0" w:firstRowFirstColumn="0" w:firstRowLastColumn="0" w:lastRowFirstColumn="0" w:lastRowLastColumn="0"/>
              <w:rPr>
                <w:sz w:val="20"/>
                <w:szCs w:val="20"/>
              </w:rPr>
            </w:pPr>
            <w:r w:rsidRPr="00140262">
              <w:rPr>
                <w:sz w:val="20"/>
                <w:szCs w:val="20"/>
              </w:rPr>
              <w:t>Yes, I am Deafblind</w:t>
            </w:r>
          </w:p>
        </w:tc>
        <w:tc>
          <w:tcPr>
            <w:tcW w:w="1134" w:type="dxa"/>
          </w:tcPr>
          <w:p w14:paraId="3A940E4E" w14:textId="308FFAB3" w:rsidR="00E20DFB" w:rsidRPr="00140262" w:rsidRDefault="00E20DFB" w:rsidP="00E20DFB">
            <w:pPr>
              <w:cnfStyle w:val="100000000000" w:firstRow="1" w:lastRow="0" w:firstColumn="0" w:lastColumn="0" w:oddVBand="0" w:evenVBand="0" w:oddHBand="0" w:evenHBand="0" w:firstRowFirstColumn="0" w:firstRowLastColumn="0" w:lastRowFirstColumn="0" w:lastRowLastColumn="0"/>
              <w:rPr>
                <w:sz w:val="20"/>
                <w:szCs w:val="20"/>
              </w:rPr>
            </w:pPr>
            <w:r w:rsidRPr="00140262">
              <w:rPr>
                <w:sz w:val="20"/>
                <w:szCs w:val="20"/>
              </w:rPr>
              <w:t>Yes, I am Deaf and disabled</w:t>
            </w:r>
          </w:p>
        </w:tc>
        <w:tc>
          <w:tcPr>
            <w:tcW w:w="1134" w:type="dxa"/>
          </w:tcPr>
          <w:p w14:paraId="5CF5A6FE" w14:textId="4A0E3240" w:rsidR="00E20DFB" w:rsidRPr="00140262" w:rsidRDefault="00E20DFB" w:rsidP="00E20DFB">
            <w:pPr>
              <w:cnfStyle w:val="100000000000" w:firstRow="1" w:lastRow="0" w:firstColumn="0" w:lastColumn="0" w:oddVBand="0" w:evenVBand="0" w:oddHBand="0" w:evenHBand="0" w:firstRowFirstColumn="0" w:firstRowLastColumn="0" w:lastRowFirstColumn="0" w:lastRowLastColumn="0"/>
              <w:rPr>
                <w:sz w:val="20"/>
                <w:szCs w:val="20"/>
              </w:rPr>
            </w:pPr>
            <w:r w:rsidRPr="00140262">
              <w:rPr>
                <w:sz w:val="20"/>
                <w:szCs w:val="20"/>
              </w:rPr>
              <w:t>Yes, I am hard of hearing</w:t>
            </w:r>
          </w:p>
        </w:tc>
        <w:tc>
          <w:tcPr>
            <w:tcW w:w="1448" w:type="dxa"/>
          </w:tcPr>
          <w:p w14:paraId="57144440" w14:textId="33CD8162" w:rsidR="00E20DFB" w:rsidRPr="00140262" w:rsidRDefault="00E20DFB" w:rsidP="00E20DFB">
            <w:pPr>
              <w:cnfStyle w:val="100000000000" w:firstRow="1" w:lastRow="0" w:firstColumn="0" w:lastColumn="0" w:oddVBand="0" w:evenVBand="0" w:oddHBand="0" w:evenHBand="0" w:firstRowFirstColumn="0" w:firstRowLastColumn="0" w:lastRowFirstColumn="0" w:lastRowLastColumn="0"/>
              <w:rPr>
                <w:sz w:val="20"/>
                <w:szCs w:val="20"/>
              </w:rPr>
            </w:pPr>
            <w:r w:rsidRPr="00140262">
              <w:rPr>
                <w:sz w:val="20"/>
                <w:szCs w:val="20"/>
              </w:rPr>
              <w:t>No, I describe it differently (type below)</w:t>
            </w:r>
          </w:p>
        </w:tc>
      </w:tr>
      <w:bookmarkEnd w:id="77"/>
      <w:tr w:rsidR="00E20DFB" w:rsidRPr="006425F0" w14:paraId="596557E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5406EE" w14:textId="2A477040" w:rsidR="00E20DFB" w:rsidRPr="00140262" w:rsidRDefault="00E20DFB" w:rsidP="00E20DFB">
            <w:pPr>
              <w:rPr>
                <w:sz w:val="20"/>
                <w:szCs w:val="20"/>
              </w:rPr>
            </w:pPr>
            <w:r w:rsidRPr="00140262">
              <w:rPr>
                <w:sz w:val="20"/>
                <w:szCs w:val="20"/>
              </w:rPr>
              <w:t>Total Count (All)</w:t>
            </w:r>
          </w:p>
        </w:tc>
        <w:tc>
          <w:tcPr>
            <w:tcW w:w="1372" w:type="dxa"/>
          </w:tcPr>
          <w:p w14:paraId="079ABD05" w14:textId="77CA4DDC"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0262">
              <w:rPr>
                <w:sz w:val="20"/>
                <w:szCs w:val="20"/>
              </w:rPr>
              <w:t>846.0</w:t>
            </w:r>
          </w:p>
        </w:tc>
        <w:tc>
          <w:tcPr>
            <w:tcW w:w="1134" w:type="dxa"/>
          </w:tcPr>
          <w:p w14:paraId="56521326" w14:textId="26924969"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40262">
              <w:rPr>
                <w:sz w:val="20"/>
                <w:szCs w:val="20"/>
              </w:rPr>
              <w:t>632.0</w:t>
            </w:r>
          </w:p>
        </w:tc>
        <w:tc>
          <w:tcPr>
            <w:tcW w:w="1134" w:type="dxa"/>
          </w:tcPr>
          <w:p w14:paraId="25B58AB3" w14:textId="722B2A73"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18.0</w:t>
            </w:r>
          </w:p>
        </w:tc>
        <w:tc>
          <w:tcPr>
            <w:tcW w:w="1134" w:type="dxa"/>
          </w:tcPr>
          <w:p w14:paraId="4096AC1A" w14:textId="47F5CD74"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27.0</w:t>
            </w:r>
          </w:p>
        </w:tc>
        <w:tc>
          <w:tcPr>
            <w:tcW w:w="1134" w:type="dxa"/>
          </w:tcPr>
          <w:p w14:paraId="6F552853" w14:textId="5CDF5782"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136.0</w:t>
            </w:r>
          </w:p>
        </w:tc>
        <w:tc>
          <w:tcPr>
            <w:tcW w:w="1448" w:type="dxa"/>
          </w:tcPr>
          <w:p w14:paraId="30F8F1E9" w14:textId="7EED9533"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33.0</w:t>
            </w:r>
          </w:p>
        </w:tc>
      </w:tr>
      <w:tr w:rsidR="00E20DFB" w:rsidRPr="00095748" w14:paraId="2AD4D60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FEB0899" w14:textId="55400BF4" w:rsidR="00E20DFB" w:rsidRPr="00140262" w:rsidRDefault="00E20DFB" w:rsidP="00E20DFB">
            <w:pPr>
              <w:rPr>
                <w:sz w:val="20"/>
                <w:szCs w:val="20"/>
              </w:rPr>
            </w:pPr>
            <w:r w:rsidRPr="00140262">
              <w:rPr>
                <w:sz w:val="20"/>
                <w:szCs w:val="20"/>
              </w:rPr>
              <w:lastRenderedPageBreak/>
              <w:t>Yes</w:t>
            </w:r>
          </w:p>
        </w:tc>
        <w:tc>
          <w:tcPr>
            <w:tcW w:w="1372" w:type="dxa"/>
          </w:tcPr>
          <w:p w14:paraId="16B5A5D5" w14:textId="3DD1E0E3"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73.5%</w:t>
            </w:r>
          </w:p>
        </w:tc>
        <w:tc>
          <w:tcPr>
            <w:tcW w:w="1134" w:type="dxa"/>
          </w:tcPr>
          <w:p w14:paraId="51A7A476" w14:textId="096D6858"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80.9%</w:t>
            </w:r>
          </w:p>
        </w:tc>
        <w:tc>
          <w:tcPr>
            <w:tcW w:w="1134" w:type="dxa"/>
          </w:tcPr>
          <w:p w14:paraId="275D12AB" w14:textId="0F00106F"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94.4%</w:t>
            </w:r>
          </w:p>
        </w:tc>
        <w:tc>
          <w:tcPr>
            <w:tcW w:w="1134" w:type="dxa"/>
          </w:tcPr>
          <w:p w14:paraId="38A1EEC2" w14:textId="15A6949C"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88.9%</w:t>
            </w:r>
          </w:p>
        </w:tc>
        <w:tc>
          <w:tcPr>
            <w:tcW w:w="1134" w:type="dxa"/>
          </w:tcPr>
          <w:p w14:paraId="37514AA4" w14:textId="39117D07"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36.8%</w:t>
            </w:r>
          </w:p>
        </w:tc>
        <w:tc>
          <w:tcPr>
            <w:tcW w:w="1448" w:type="dxa"/>
          </w:tcPr>
          <w:p w14:paraId="44A937F7" w14:textId="7BE861E8"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60.6%</w:t>
            </w:r>
          </w:p>
        </w:tc>
      </w:tr>
      <w:tr w:rsidR="00E20DFB" w:rsidRPr="00095748" w14:paraId="311082F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236F1C" w14:textId="491BD562" w:rsidR="00E20DFB" w:rsidRPr="00140262" w:rsidRDefault="00E20DFB" w:rsidP="00E20DFB">
            <w:pPr>
              <w:rPr>
                <w:sz w:val="20"/>
                <w:szCs w:val="20"/>
              </w:rPr>
            </w:pPr>
            <w:r w:rsidRPr="00140262">
              <w:rPr>
                <w:sz w:val="20"/>
                <w:szCs w:val="20"/>
              </w:rPr>
              <w:t>No</w:t>
            </w:r>
          </w:p>
        </w:tc>
        <w:tc>
          <w:tcPr>
            <w:tcW w:w="1372" w:type="dxa"/>
          </w:tcPr>
          <w:p w14:paraId="646A5139" w14:textId="674AF156"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3.5%</w:t>
            </w:r>
          </w:p>
        </w:tc>
        <w:tc>
          <w:tcPr>
            <w:tcW w:w="1134" w:type="dxa"/>
          </w:tcPr>
          <w:p w14:paraId="5DBADF8E" w14:textId="02F6B0E6"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3.6%</w:t>
            </w:r>
          </w:p>
        </w:tc>
        <w:tc>
          <w:tcPr>
            <w:tcW w:w="1134" w:type="dxa"/>
          </w:tcPr>
          <w:p w14:paraId="651F4158" w14:textId="3F3B7331"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0.0%</w:t>
            </w:r>
          </w:p>
        </w:tc>
        <w:tc>
          <w:tcPr>
            <w:tcW w:w="1134" w:type="dxa"/>
          </w:tcPr>
          <w:p w14:paraId="7B1AC959" w14:textId="48DC6BA9"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7.4%</w:t>
            </w:r>
          </w:p>
        </w:tc>
        <w:tc>
          <w:tcPr>
            <w:tcW w:w="1134" w:type="dxa"/>
          </w:tcPr>
          <w:p w14:paraId="4DAB4940" w14:textId="69DED261"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2.9%</w:t>
            </w:r>
          </w:p>
        </w:tc>
        <w:tc>
          <w:tcPr>
            <w:tcW w:w="1448" w:type="dxa"/>
          </w:tcPr>
          <w:p w14:paraId="3F260812" w14:textId="548C201C"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3.0%</w:t>
            </w:r>
          </w:p>
        </w:tc>
      </w:tr>
      <w:tr w:rsidR="00E20DFB" w:rsidRPr="00095748" w14:paraId="6F11D801"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17E05B1" w14:textId="2CA90C67" w:rsidR="00E20DFB" w:rsidRPr="00140262" w:rsidRDefault="00E20DFB" w:rsidP="00E20DFB">
            <w:pPr>
              <w:rPr>
                <w:sz w:val="20"/>
                <w:szCs w:val="20"/>
              </w:rPr>
            </w:pPr>
            <w:r w:rsidRPr="00140262">
              <w:rPr>
                <w:sz w:val="20"/>
                <w:szCs w:val="20"/>
              </w:rPr>
              <w:t>Don't know</w:t>
            </w:r>
          </w:p>
        </w:tc>
        <w:tc>
          <w:tcPr>
            <w:tcW w:w="1372" w:type="dxa"/>
          </w:tcPr>
          <w:p w14:paraId="3AAD32B7" w14:textId="77CFBD68"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0.1%</w:t>
            </w:r>
          </w:p>
        </w:tc>
        <w:tc>
          <w:tcPr>
            <w:tcW w:w="1134" w:type="dxa"/>
          </w:tcPr>
          <w:p w14:paraId="217F6109" w14:textId="25C1A205"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0.0%</w:t>
            </w:r>
          </w:p>
        </w:tc>
        <w:tc>
          <w:tcPr>
            <w:tcW w:w="1134" w:type="dxa"/>
          </w:tcPr>
          <w:p w14:paraId="2EBA65D8" w14:textId="6A0A55BD"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0.0%</w:t>
            </w:r>
          </w:p>
        </w:tc>
        <w:tc>
          <w:tcPr>
            <w:tcW w:w="1134" w:type="dxa"/>
          </w:tcPr>
          <w:p w14:paraId="3FE1E590" w14:textId="6540E4BD"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0.0%</w:t>
            </w:r>
          </w:p>
        </w:tc>
        <w:tc>
          <w:tcPr>
            <w:tcW w:w="1134" w:type="dxa"/>
          </w:tcPr>
          <w:p w14:paraId="583093D6" w14:textId="19FAFF24"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0.7%</w:t>
            </w:r>
          </w:p>
        </w:tc>
        <w:tc>
          <w:tcPr>
            <w:tcW w:w="1448" w:type="dxa"/>
          </w:tcPr>
          <w:p w14:paraId="5AA4605E" w14:textId="1657BFBA" w:rsidR="00E20DFB" w:rsidRPr="00140262" w:rsidRDefault="00E20DFB" w:rsidP="00E20DFB">
            <w:pPr>
              <w:jc w:val="right"/>
              <w:cnfStyle w:val="000000000000" w:firstRow="0" w:lastRow="0" w:firstColumn="0" w:lastColumn="0" w:oddVBand="0" w:evenVBand="0" w:oddHBand="0" w:evenHBand="0" w:firstRowFirstColumn="0" w:firstRowLastColumn="0" w:lastRowFirstColumn="0" w:lastRowLastColumn="0"/>
              <w:rPr>
                <w:sz w:val="20"/>
                <w:szCs w:val="20"/>
              </w:rPr>
            </w:pPr>
            <w:r w:rsidRPr="00140262">
              <w:rPr>
                <w:sz w:val="20"/>
                <w:szCs w:val="20"/>
              </w:rPr>
              <w:t>0.0%</w:t>
            </w:r>
          </w:p>
        </w:tc>
      </w:tr>
      <w:tr w:rsidR="00E20DFB" w:rsidRPr="00F96ABC" w14:paraId="6B99D70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A9880BF" w14:textId="51F082C1" w:rsidR="00E20DFB" w:rsidRPr="00140262" w:rsidRDefault="00E20DFB" w:rsidP="00E20DFB">
            <w:pPr>
              <w:rPr>
                <w:sz w:val="20"/>
                <w:szCs w:val="20"/>
              </w:rPr>
            </w:pPr>
            <w:r w:rsidRPr="00140262">
              <w:rPr>
                <w:sz w:val="20"/>
                <w:szCs w:val="20"/>
              </w:rPr>
              <w:t>Prefer not to answer</w:t>
            </w:r>
          </w:p>
        </w:tc>
        <w:tc>
          <w:tcPr>
            <w:tcW w:w="1372" w:type="dxa"/>
          </w:tcPr>
          <w:p w14:paraId="678FE5E4" w14:textId="13B91F4B"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0.5%</w:t>
            </w:r>
          </w:p>
        </w:tc>
        <w:tc>
          <w:tcPr>
            <w:tcW w:w="1134" w:type="dxa"/>
          </w:tcPr>
          <w:p w14:paraId="1673591C" w14:textId="4C0CF6FB"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0.6%</w:t>
            </w:r>
          </w:p>
        </w:tc>
        <w:tc>
          <w:tcPr>
            <w:tcW w:w="1134" w:type="dxa"/>
          </w:tcPr>
          <w:p w14:paraId="622E559F" w14:textId="49CCF063"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0.0%</w:t>
            </w:r>
          </w:p>
        </w:tc>
        <w:tc>
          <w:tcPr>
            <w:tcW w:w="1134" w:type="dxa"/>
          </w:tcPr>
          <w:p w14:paraId="2697956C" w14:textId="62660FD0"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0.0%</w:t>
            </w:r>
          </w:p>
        </w:tc>
        <w:tc>
          <w:tcPr>
            <w:tcW w:w="1134" w:type="dxa"/>
          </w:tcPr>
          <w:p w14:paraId="204C0FDA" w14:textId="51010296"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0.0%</w:t>
            </w:r>
          </w:p>
        </w:tc>
        <w:tc>
          <w:tcPr>
            <w:tcW w:w="1448" w:type="dxa"/>
          </w:tcPr>
          <w:p w14:paraId="2108D9D7" w14:textId="0D609C5C" w:rsidR="00E20DFB" w:rsidRPr="00140262" w:rsidRDefault="00E20DFB" w:rsidP="00E20DFB">
            <w:pPr>
              <w:jc w:val="right"/>
              <w:cnfStyle w:val="000000100000" w:firstRow="0" w:lastRow="0" w:firstColumn="0" w:lastColumn="0" w:oddVBand="0" w:evenVBand="0" w:oddHBand="1" w:evenHBand="0" w:firstRowFirstColumn="0" w:firstRowLastColumn="0" w:lastRowFirstColumn="0" w:lastRowLastColumn="0"/>
              <w:rPr>
                <w:sz w:val="20"/>
                <w:szCs w:val="20"/>
              </w:rPr>
            </w:pPr>
            <w:r w:rsidRPr="00140262">
              <w:rPr>
                <w:sz w:val="20"/>
                <w:szCs w:val="20"/>
              </w:rPr>
              <w:t>0.0%</w:t>
            </w:r>
          </w:p>
        </w:tc>
      </w:tr>
    </w:tbl>
    <w:p w14:paraId="34B6F032" w14:textId="4E9941A7" w:rsidR="00334673" w:rsidRDefault="00334673" w:rsidP="0033467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47</w:t>
      </w:r>
      <w:r w:rsidR="00F85C94">
        <w:rPr>
          <w:noProof/>
        </w:rPr>
        <w:fldChar w:fldCharType="end"/>
      </w:r>
      <w:r>
        <w:t xml:space="preserve"> </w:t>
      </w:r>
      <w:r w:rsidRPr="00075162">
        <w:t>Deaf respondents who have a NDIS Plan (n=657/846)</w:t>
      </w:r>
    </w:p>
    <w:p w14:paraId="5CE0B2DC" w14:textId="0C91A66C" w:rsidR="00F54C4C" w:rsidRDefault="00F85C94">
      <w:pPr>
        <w:rPr>
          <w:color w:val="000000"/>
        </w:rPr>
      </w:pPr>
      <w:r>
        <w:rPr>
          <w:color w:val="0000FF"/>
        </w:rPr>
        <w:t xml:space="preserve">Q27.2 </w:t>
      </w:r>
      <w:r>
        <w:rPr>
          <w:color w:val="000000"/>
        </w:rPr>
        <w:t xml:space="preserve">Deaf respondents who have </w:t>
      </w:r>
      <w:proofErr w:type="gramStart"/>
      <w:r>
        <w:rPr>
          <w:color w:val="000000"/>
        </w:rPr>
        <w:t>an</w:t>
      </w:r>
      <w:proofErr w:type="gramEnd"/>
      <w:r>
        <w:rPr>
          <w:color w:val="000000"/>
        </w:rPr>
        <w:t xml:space="preserve"> NDIS </w:t>
      </w:r>
      <w:r>
        <w:t>p</w:t>
      </w:r>
      <w:r>
        <w:rPr>
          <w:color w:val="000000"/>
        </w:rPr>
        <w:t>lan (</w:t>
      </w:r>
      <w:r>
        <w:rPr>
          <w:i/>
          <w:color w:val="000000"/>
        </w:rPr>
        <w:t>n</w:t>
      </w:r>
      <w:r>
        <w:rPr>
          <w:color w:val="000000"/>
        </w:rPr>
        <w:t xml:space="preserve">=622/846) were asked if they are happy with their NDIS plan. Almost half responded they are happy with their NDIS Plan (47.4%), while almost 25% responded they were not happy, or did not know. Deafblind and Deaf and disabled people were most likely to </w:t>
      </w:r>
      <w:r>
        <w:t>respond that they</w:t>
      </w:r>
      <w:r>
        <w:rPr>
          <w:color w:val="000000"/>
        </w:rPr>
        <w:t xml:space="preserve"> were not happy with their NDIS Plan (Table </w:t>
      </w:r>
      <w:r w:rsidR="00334673">
        <w:rPr>
          <w:color w:val="000000"/>
        </w:rPr>
        <w:t>48</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2C57F0" w:rsidRPr="000A4EFF" w14:paraId="2F290023"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6838F5DC" w14:textId="77777777" w:rsidR="002C57F0" w:rsidRPr="00B6539F" w:rsidRDefault="002C57F0" w:rsidP="002C57F0">
            <w:pPr>
              <w:rPr>
                <w:sz w:val="20"/>
                <w:szCs w:val="20"/>
              </w:rPr>
            </w:pPr>
            <w:bookmarkStart w:id="78" w:name="Title_48" w:colFirst="0" w:colLast="0"/>
          </w:p>
        </w:tc>
        <w:tc>
          <w:tcPr>
            <w:tcW w:w="1372" w:type="dxa"/>
          </w:tcPr>
          <w:p w14:paraId="6C3CD83A" w14:textId="75F1727E" w:rsidR="002C57F0" w:rsidRPr="00B6539F" w:rsidRDefault="002C57F0" w:rsidP="002C57F0">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Total</w:t>
            </w:r>
          </w:p>
        </w:tc>
        <w:tc>
          <w:tcPr>
            <w:tcW w:w="1134" w:type="dxa"/>
          </w:tcPr>
          <w:p w14:paraId="75402B11" w14:textId="179C6D97" w:rsidR="002C57F0" w:rsidRPr="00B6539F" w:rsidRDefault="002C57F0" w:rsidP="002C57F0">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Deaf</w:t>
            </w:r>
          </w:p>
        </w:tc>
        <w:tc>
          <w:tcPr>
            <w:tcW w:w="1134" w:type="dxa"/>
          </w:tcPr>
          <w:p w14:paraId="39C13113" w14:textId="130455C3" w:rsidR="002C57F0" w:rsidRPr="00B6539F" w:rsidRDefault="002C57F0" w:rsidP="002C57F0">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Deafblind</w:t>
            </w:r>
          </w:p>
        </w:tc>
        <w:tc>
          <w:tcPr>
            <w:tcW w:w="1134" w:type="dxa"/>
          </w:tcPr>
          <w:p w14:paraId="43847028" w14:textId="4223E453" w:rsidR="002C57F0" w:rsidRPr="00B6539F" w:rsidRDefault="002C57F0" w:rsidP="002C57F0">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Deaf and disabled</w:t>
            </w:r>
          </w:p>
        </w:tc>
        <w:tc>
          <w:tcPr>
            <w:tcW w:w="1134" w:type="dxa"/>
          </w:tcPr>
          <w:p w14:paraId="4ACF8898" w14:textId="3F66B7AD" w:rsidR="002C57F0" w:rsidRPr="00B6539F" w:rsidRDefault="002C57F0" w:rsidP="002C57F0">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hard of hearing</w:t>
            </w:r>
          </w:p>
        </w:tc>
        <w:tc>
          <w:tcPr>
            <w:tcW w:w="1448" w:type="dxa"/>
          </w:tcPr>
          <w:p w14:paraId="16B815CC" w14:textId="5F4ACFA4" w:rsidR="002C57F0" w:rsidRPr="00B6539F" w:rsidRDefault="002C57F0" w:rsidP="002C57F0">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No, I describe it differently (type below)</w:t>
            </w:r>
          </w:p>
        </w:tc>
      </w:tr>
      <w:bookmarkEnd w:id="78"/>
      <w:tr w:rsidR="002C57F0" w:rsidRPr="006425F0" w14:paraId="67D74930"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F70E10" w14:textId="034C8999" w:rsidR="002C57F0" w:rsidRPr="00B6539F" w:rsidRDefault="002C57F0" w:rsidP="002C57F0">
            <w:pPr>
              <w:rPr>
                <w:sz w:val="20"/>
                <w:szCs w:val="20"/>
              </w:rPr>
            </w:pPr>
            <w:r w:rsidRPr="00B6539F">
              <w:rPr>
                <w:sz w:val="20"/>
                <w:szCs w:val="20"/>
              </w:rPr>
              <w:t>Total Count (All)</w:t>
            </w:r>
          </w:p>
        </w:tc>
        <w:tc>
          <w:tcPr>
            <w:tcW w:w="1372" w:type="dxa"/>
          </w:tcPr>
          <w:p w14:paraId="6AE3635C" w14:textId="67D158D0"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6539F">
              <w:rPr>
                <w:sz w:val="20"/>
                <w:szCs w:val="20"/>
              </w:rPr>
              <w:t>846.0</w:t>
            </w:r>
          </w:p>
        </w:tc>
        <w:tc>
          <w:tcPr>
            <w:tcW w:w="1134" w:type="dxa"/>
          </w:tcPr>
          <w:p w14:paraId="3067C1AD" w14:textId="40333BCB"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6539F">
              <w:rPr>
                <w:sz w:val="20"/>
                <w:szCs w:val="20"/>
              </w:rPr>
              <w:t>632.0</w:t>
            </w:r>
          </w:p>
        </w:tc>
        <w:tc>
          <w:tcPr>
            <w:tcW w:w="1134" w:type="dxa"/>
          </w:tcPr>
          <w:p w14:paraId="177DCA10" w14:textId="232FCF34"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18.0</w:t>
            </w:r>
          </w:p>
        </w:tc>
        <w:tc>
          <w:tcPr>
            <w:tcW w:w="1134" w:type="dxa"/>
          </w:tcPr>
          <w:p w14:paraId="4FBD94D7" w14:textId="5E09C1DD"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27.0</w:t>
            </w:r>
          </w:p>
        </w:tc>
        <w:tc>
          <w:tcPr>
            <w:tcW w:w="1134" w:type="dxa"/>
          </w:tcPr>
          <w:p w14:paraId="3703CB75" w14:textId="598B9253"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136.0</w:t>
            </w:r>
          </w:p>
        </w:tc>
        <w:tc>
          <w:tcPr>
            <w:tcW w:w="1448" w:type="dxa"/>
          </w:tcPr>
          <w:p w14:paraId="27A108B1" w14:textId="7E442A2A"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33.0</w:t>
            </w:r>
          </w:p>
        </w:tc>
      </w:tr>
      <w:tr w:rsidR="002C57F0" w:rsidRPr="00095748" w14:paraId="26E6143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91F9CF0" w14:textId="27FB0D7B" w:rsidR="002C57F0" w:rsidRPr="00B6539F" w:rsidRDefault="002C57F0" w:rsidP="002C57F0">
            <w:pPr>
              <w:rPr>
                <w:sz w:val="20"/>
                <w:szCs w:val="20"/>
              </w:rPr>
            </w:pPr>
            <w:r w:rsidRPr="00B6539F">
              <w:rPr>
                <w:sz w:val="20"/>
                <w:szCs w:val="20"/>
              </w:rPr>
              <w:t>Yes</w:t>
            </w:r>
          </w:p>
        </w:tc>
        <w:tc>
          <w:tcPr>
            <w:tcW w:w="1372" w:type="dxa"/>
          </w:tcPr>
          <w:p w14:paraId="5CD48F9B" w14:textId="052CF9AC"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47.4%</w:t>
            </w:r>
          </w:p>
        </w:tc>
        <w:tc>
          <w:tcPr>
            <w:tcW w:w="1134" w:type="dxa"/>
          </w:tcPr>
          <w:p w14:paraId="61962724" w14:textId="39E15E0E"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53.5%</w:t>
            </w:r>
          </w:p>
        </w:tc>
        <w:tc>
          <w:tcPr>
            <w:tcW w:w="1134" w:type="dxa"/>
          </w:tcPr>
          <w:p w14:paraId="58687741" w14:textId="1EF7015B"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44.4%</w:t>
            </w:r>
          </w:p>
        </w:tc>
        <w:tc>
          <w:tcPr>
            <w:tcW w:w="1134" w:type="dxa"/>
          </w:tcPr>
          <w:p w14:paraId="3AB3D706" w14:textId="4B05F3B2"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48.1%</w:t>
            </w:r>
          </w:p>
        </w:tc>
        <w:tc>
          <w:tcPr>
            <w:tcW w:w="1134" w:type="dxa"/>
          </w:tcPr>
          <w:p w14:paraId="204CD5ED" w14:textId="6E6A2B6E"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22.8%</w:t>
            </w:r>
          </w:p>
        </w:tc>
        <w:tc>
          <w:tcPr>
            <w:tcW w:w="1448" w:type="dxa"/>
          </w:tcPr>
          <w:p w14:paraId="3EB7A948" w14:textId="7C8E3489"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33.3%</w:t>
            </w:r>
          </w:p>
        </w:tc>
      </w:tr>
      <w:tr w:rsidR="002C57F0" w:rsidRPr="00095748" w14:paraId="44633A7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3A31CE8" w14:textId="05F62FE1" w:rsidR="002C57F0" w:rsidRPr="00B6539F" w:rsidRDefault="002C57F0" w:rsidP="002C57F0">
            <w:pPr>
              <w:rPr>
                <w:sz w:val="20"/>
                <w:szCs w:val="20"/>
              </w:rPr>
            </w:pPr>
            <w:r w:rsidRPr="00B6539F">
              <w:rPr>
                <w:sz w:val="20"/>
                <w:szCs w:val="20"/>
              </w:rPr>
              <w:t>No</w:t>
            </w:r>
          </w:p>
        </w:tc>
        <w:tc>
          <w:tcPr>
            <w:tcW w:w="1372" w:type="dxa"/>
          </w:tcPr>
          <w:p w14:paraId="0398EBB1" w14:textId="5D8A2465"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17.1%</w:t>
            </w:r>
          </w:p>
        </w:tc>
        <w:tc>
          <w:tcPr>
            <w:tcW w:w="1134" w:type="dxa"/>
          </w:tcPr>
          <w:p w14:paraId="1C969F00" w14:textId="6716F38F"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17.7%</w:t>
            </w:r>
          </w:p>
        </w:tc>
        <w:tc>
          <w:tcPr>
            <w:tcW w:w="1134" w:type="dxa"/>
          </w:tcPr>
          <w:p w14:paraId="595E713B" w14:textId="3D246697"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33.3%</w:t>
            </w:r>
          </w:p>
        </w:tc>
        <w:tc>
          <w:tcPr>
            <w:tcW w:w="1134" w:type="dxa"/>
          </w:tcPr>
          <w:p w14:paraId="172AC10C" w14:textId="33D57FAF"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33.3%</w:t>
            </w:r>
          </w:p>
        </w:tc>
        <w:tc>
          <w:tcPr>
            <w:tcW w:w="1134" w:type="dxa"/>
          </w:tcPr>
          <w:p w14:paraId="5E3CB051" w14:textId="57C38F55"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8.8%</w:t>
            </w:r>
          </w:p>
        </w:tc>
        <w:tc>
          <w:tcPr>
            <w:tcW w:w="1448" w:type="dxa"/>
          </w:tcPr>
          <w:p w14:paraId="5944EDCA" w14:textId="3D6E0022"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18.2%</w:t>
            </w:r>
          </w:p>
        </w:tc>
      </w:tr>
      <w:tr w:rsidR="002C57F0" w:rsidRPr="00095748" w14:paraId="75952634"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DC6F080" w14:textId="09A9ED15" w:rsidR="002C57F0" w:rsidRPr="00B6539F" w:rsidRDefault="002C57F0" w:rsidP="002C57F0">
            <w:pPr>
              <w:rPr>
                <w:sz w:val="20"/>
                <w:szCs w:val="20"/>
              </w:rPr>
            </w:pPr>
            <w:r w:rsidRPr="00B6539F">
              <w:rPr>
                <w:sz w:val="20"/>
                <w:szCs w:val="20"/>
              </w:rPr>
              <w:t>Don't know</w:t>
            </w:r>
          </w:p>
        </w:tc>
        <w:tc>
          <w:tcPr>
            <w:tcW w:w="1372" w:type="dxa"/>
          </w:tcPr>
          <w:p w14:paraId="44052F59" w14:textId="28E83669"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6.9%</w:t>
            </w:r>
          </w:p>
        </w:tc>
        <w:tc>
          <w:tcPr>
            <w:tcW w:w="1134" w:type="dxa"/>
          </w:tcPr>
          <w:p w14:paraId="15F642CD" w14:textId="09C968E5"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7.6%</w:t>
            </w:r>
          </w:p>
        </w:tc>
        <w:tc>
          <w:tcPr>
            <w:tcW w:w="1134" w:type="dxa"/>
          </w:tcPr>
          <w:p w14:paraId="236D614E" w14:textId="71B46BA6"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11.1%</w:t>
            </w:r>
          </w:p>
        </w:tc>
        <w:tc>
          <w:tcPr>
            <w:tcW w:w="1134" w:type="dxa"/>
          </w:tcPr>
          <w:p w14:paraId="363AB4F8" w14:textId="63A7888B"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3.7%</w:t>
            </w:r>
          </w:p>
        </w:tc>
        <w:tc>
          <w:tcPr>
            <w:tcW w:w="1134" w:type="dxa"/>
          </w:tcPr>
          <w:p w14:paraId="053D5A73" w14:textId="5F716C81"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3.7%</w:t>
            </w:r>
          </w:p>
        </w:tc>
        <w:tc>
          <w:tcPr>
            <w:tcW w:w="1448" w:type="dxa"/>
          </w:tcPr>
          <w:p w14:paraId="1DC3A4C7" w14:textId="7DF1E77F" w:rsidR="002C57F0" w:rsidRPr="00B6539F" w:rsidRDefault="002C57F0" w:rsidP="002C57F0">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6.1%</w:t>
            </w:r>
          </w:p>
        </w:tc>
      </w:tr>
      <w:tr w:rsidR="002C57F0" w:rsidRPr="00F96ABC" w14:paraId="01F4E08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5E796C4" w14:textId="0C8569D7" w:rsidR="002C57F0" w:rsidRPr="00B6539F" w:rsidRDefault="002C57F0" w:rsidP="002C57F0">
            <w:pPr>
              <w:rPr>
                <w:sz w:val="20"/>
                <w:szCs w:val="20"/>
              </w:rPr>
            </w:pPr>
            <w:r w:rsidRPr="00B6539F">
              <w:rPr>
                <w:sz w:val="20"/>
                <w:szCs w:val="20"/>
              </w:rPr>
              <w:t>Prefer not to answer</w:t>
            </w:r>
          </w:p>
        </w:tc>
        <w:tc>
          <w:tcPr>
            <w:tcW w:w="1372" w:type="dxa"/>
          </w:tcPr>
          <w:p w14:paraId="508FE366" w14:textId="4DCC2A9F"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2.1%</w:t>
            </w:r>
          </w:p>
        </w:tc>
        <w:tc>
          <w:tcPr>
            <w:tcW w:w="1134" w:type="dxa"/>
          </w:tcPr>
          <w:p w14:paraId="3B13A62F" w14:textId="111765BD"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2.1%</w:t>
            </w:r>
          </w:p>
        </w:tc>
        <w:tc>
          <w:tcPr>
            <w:tcW w:w="1134" w:type="dxa"/>
          </w:tcPr>
          <w:p w14:paraId="7BDB22A7" w14:textId="1D8CF737"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5.6%</w:t>
            </w:r>
          </w:p>
        </w:tc>
        <w:tc>
          <w:tcPr>
            <w:tcW w:w="1134" w:type="dxa"/>
          </w:tcPr>
          <w:p w14:paraId="20CD48BF" w14:textId="1DDC06EB"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3.7%</w:t>
            </w:r>
          </w:p>
        </w:tc>
        <w:tc>
          <w:tcPr>
            <w:tcW w:w="1134" w:type="dxa"/>
          </w:tcPr>
          <w:p w14:paraId="7E6C8666" w14:textId="764BF9CF"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1.5%</w:t>
            </w:r>
          </w:p>
        </w:tc>
        <w:tc>
          <w:tcPr>
            <w:tcW w:w="1448" w:type="dxa"/>
          </w:tcPr>
          <w:p w14:paraId="246CEE0B" w14:textId="412E605B" w:rsidR="002C57F0" w:rsidRPr="00B6539F" w:rsidRDefault="002C57F0" w:rsidP="002C57F0">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3.0%</w:t>
            </w:r>
          </w:p>
        </w:tc>
      </w:tr>
    </w:tbl>
    <w:p w14:paraId="5DD7EA30" w14:textId="3B12DAB8" w:rsidR="00334673" w:rsidRDefault="00334673" w:rsidP="0033467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48</w:t>
      </w:r>
      <w:r w:rsidR="00F85C94">
        <w:rPr>
          <w:noProof/>
        </w:rPr>
        <w:fldChar w:fldCharType="end"/>
      </w:r>
      <w:r>
        <w:t xml:space="preserve"> </w:t>
      </w:r>
      <w:r w:rsidRPr="00085787">
        <w:t>Whether deaf respondents are happy with their NDIS Plan (n=622/846)</w:t>
      </w:r>
    </w:p>
    <w:p w14:paraId="6593BA8B" w14:textId="002D6E0D" w:rsidR="00F54C4C" w:rsidRDefault="00F85C94">
      <w:pPr>
        <w:rPr>
          <w:color w:val="000000"/>
        </w:rPr>
      </w:pPr>
      <w:r>
        <w:rPr>
          <w:color w:val="0000FF"/>
        </w:rPr>
        <w:lastRenderedPageBreak/>
        <w:t>Q27.3</w:t>
      </w:r>
      <w:r>
        <w:rPr>
          <w:color w:val="000000"/>
        </w:rPr>
        <w:t xml:space="preserve"> Deaf respondents who have </w:t>
      </w:r>
      <w:proofErr w:type="gramStart"/>
      <w:r>
        <w:rPr>
          <w:color w:val="000000"/>
        </w:rPr>
        <w:t>an</w:t>
      </w:r>
      <w:proofErr w:type="gramEnd"/>
      <w:r>
        <w:rPr>
          <w:color w:val="000000"/>
        </w:rPr>
        <w:t xml:space="preserve"> NDIS plan (</w:t>
      </w:r>
      <w:r>
        <w:rPr>
          <w:i/>
          <w:color w:val="000000"/>
        </w:rPr>
        <w:t>n</w:t>
      </w:r>
      <w:r>
        <w:rPr>
          <w:color w:val="000000"/>
        </w:rPr>
        <w:t>=621/846) were asked if they know how to change their NDIS plan. Half responded they know how to change their NDIS Plan (50%), while more than one-tenth responded they do not know how to change their NDIS Plan (12.1%). Another one-tenth responded they do not know if they know how to change their NDIS Plan or not, which could mean they have not yet tried or needed to do so</w:t>
      </w:r>
      <w:r w:rsidR="00142F62">
        <w:rPr>
          <w:color w:val="000000"/>
        </w:rPr>
        <w:t xml:space="preserve"> (Table </w:t>
      </w:r>
      <w:r w:rsidR="008A74C9">
        <w:rPr>
          <w:color w:val="000000"/>
        </w:rPr>
        <w:t>49</w:t>
      </w:r>
      <w:r w:rsidR="00142F62">
        <w:rPr>
          <w:color w:val="000000"/>
        </w:rPr>
        <w:t>)</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3E189C" w:rsidRPr="000A4EFF" w14:paraId="14063D61"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EBE5633" w14:textId="77777777" w:rsidR="003E189C" w:rsidRPr="00B6539F" w:rsidRDefault="003E189C" w:rsidP="003E189C">
            <w:pPr>
              <w:rPr>
                <w:sz w:val="20"/>
                <w:szCs w:val="20"/>
              </w:rPr>
            </w:pPr>
            <w:bookmarkStart w:id="79" w:name="Title_49" w:colFirst="0" w:colLast="0"/>
          </w:p>
        </w:tc>
        <w:tc>
          <w:tcPr>
            <w:tcW w:w="1372" w:type="dxa"/>
          </w:tcPr>
          <w:p w14:paraId="26FDA7FD" w14:textId="768CDA21" w:rsidR="003E189C" w:rsidRPr="00B6539F"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Total</w:t>
            </w:r>
          </w:p>
        </w:tc>
        <w:tc>
          <w:tcPr>
            <w:tcW w:w="1134" w:type="dxa"/>
          </w:tcPr>
          <w:p w14:paraId="6C2256FF" w14:textId="533EEFD7" w:rsidR="003E189C" w:rsidRPr="00B6539F"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Deaf</w:t>
            </w:r>
          </w:p>
        </w:tc>
        <w:tc>
          <w:tcPr>
            <w:tcW w:w="1134" w:type="dxa"/>
          </w:tcPr>
          <w:p w14:paraId="7C70566A" w14:textId="4DB3D7F1" w:rsidR="003E189C" w:rsidRPr="00B6539F"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Deafblind</w:t>
            </w:r>
          </w:p>
        </w:tc>
        <w:tc>
          <w:tcPr>
            <w:tcW w:w="1134" w:type="dxa"/>
          </w:tcPr>
          <w:p w14:paraId="7CB0225B" w14:textId="70FCFDD1" w:rsidR="003E189C" w:rsidRPr="00B6539F"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Deaf and disabled</w:t>
            </w:r>
          </w:p>
        </w:tc>
        <w:tc>
          <w:tcPr>
            <w:tcW w:w="1134" w:type="dxa"/>
          </w:tcPr>
          <w:p w14:paraId="0C22F506" w14:textId="4DBD9E6E" w:rsidR="003E189C" w:rsidRPr="00B6539F"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Yes, I am hard of hearing</w:t>
            </w:r>
          </w:p>
        </w:tc>
        <w:tc>
          <w:tcPr>
            <w:tcW w:w="1448" w:type="dxa"/>
          </w:tcPr>
          <w:p w14:paraId="341E9350" w14:textId="379CA8CB" w:rsidR="003E189C" w:rsidRPr="00B6539F"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B6539F">
              <w:rPr>
                <w:sz w:val="20"/>
                <w:szCs w:val="20"/>
              </w:rPr>
              <w:t>No, I describe it differently (type below)</w:t>
            </w:r>
          </w:p>
        </w:tc>
      </w:tr>
      <w:bookmarkEnd w:id="79"/>
      <w:tr w:rsidR="003E189C" w:rsidRPr="006425F0" w14:paraId="1DF7521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E6D797F" w14:textId="7271656A" w:rsidR="003E189C" w:rsidRPr="00B6539F" w:rsidRDefault="003E189C" w:rsidP="003E189C">
            <w:pPr>
              <w:rPr>
                <w:sz w:val="20"/>
                <w:szCs w:val="20"/>
              </w:rPr>
            </w:pPr>
            <w:r w:rsidRPr="00B6539F">
              <w:rPr>
                <w:sz w:val="20"/>
                <w:szCs w:val="20"/>
              </w:rPr>
              <w:t>Total Count (All)</w:t>
            </w:r>
          </w:p>
        </w:tc>
        <w:tc>
          <w:tcPr>
            <w:tcW w:w="1372" w:type="dxa"/>
          </w:tcPr>
          <w:p w14:paraId="58DACD02" w14:textId="6F567DFA"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6539F">
              <w:rPr>
                <w:sz w:val="20"/>
                <w:szCs w:val="20"/>
              </w:rPr>
              <w:t>846.0</w:t>
            </w:r>
          </w:p>
        </w:tc>
        <w:tc>
          <w:tcPr>
            <w:tcW w:w="1134" w:type="dxa"/>
          </w:tcPr>
          <w:p w14:paraId="5CF7B7B1" w14:textId="00C588CC"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6539F">
              <w:rPr>
                <w:sz w:val="20"/>
                <w:szCs w:val="20"/>
              </w:rPr>
              <w:t>632.0</w:t>
            </w:r>
          </w:p>
        </w:tc>
        <w:tc>
          <w:tcPr>
            <w:tcW w:w="1134" w:type="dxa"/>
          </w:tcPr>
          <w:p w14:paraId="264EE5B5" w14:textId="4EF24128"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18.0</w:t>
            </w:r>
          </w:p>
        </w:tc>
        <w:tc>
          <w:tcPr>
            <w:tcW w:w="1134" w:type="dxa"/>
          </w:tcPr>
          <w:p w14:paraId="3BCF1384" w14:textId="11F7C1EE"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27.0</w:t>
            </w:r>
          </w:p>
        </w:tc>
        <w:tc>
          <w:tcPr>
            <w:tcW w:w="1134" w:type="dxa"/>
          </w:tcPr>
          <w:p w14:paraId="122C82BA" w14:textId="2EC4CD27"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136.0</w:t>
            </w:r>
          </w:p>
        </w:tc>
        <w:tc>
          <w:tcPr>
            <w:tcW w:w="1448" w:type="dxa"/>
          </w:tcPr>
          <w:p w14:paraId="509FCFE5" w14:textId="2BD757C8"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33.0</w:t>
            </w:r>
          </w:p>
        </w:tc>
      </w:tr>
      <w:tr w:rsidR="003E189C" w:rsidRPr="00095748" w14:paraId="35B008D9"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4161F24" w14:textId="4F22373A" w:rsidR="003E189C" w:rsidRPr="00B6539F" w:rsidRDefault="003E189C" w:rsidP="003E189C">
            <w:pPr>
              <w:rPr>
                <w:sz w:val="20"/>
                <w:szCs w:val="20"/>
              </w:rPr>
            </w:pPr>
            <w:r w:rsidRPr="00B6539F">
              <w:rPr>
                <w:sz w:val="20"/>
                <w:szCs w:val="20"/>
              </w:rPr>
              <w:t>Yes</w:t>
            </w:r>
          </w:p>
        </w:tc>
        <w:tc>
          <w:tcPr>
            <w:tcW w:w="1372" w:type="dxa"/>
          </w:tcPr>
          <w:p w14:paraId="4FB5848A" w14:textId="1175B324"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50.0%</w:t>
            </w:r>
          </w:p>
        </w:tc>
        <w:tc>
          <w:tcPr>
            <w:tcW w:w="1134" w:type="dxa"/>
          </w:tcPr>
          <w:p w14:paraId="01AA8185" w14:textId="46D2A7E6"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54.9%</w:t>
            </w:r>
          </w:p>
        </w:tc>
        <w:tc>
          <w:tcPr>
            <w:tcW w:w="1134" w:type="dxa"/>
          </w:tcPr>
          <w:p w14:paraId="05378790" w14:textId="39089720"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72.2%</w:t>
            </w:r>
          </w:p>
        </w:tc>
        <w:tc>
          <w:tcPr>
            <w:tcW w:w="1134" w:type="dxa"/>
          </w:tcPr>
          <w:p w14:paraId="3E58544A" w14:textId="56A3EDE3"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55.6%</w:t>
            </w:r>
          </w:p>
        </w:tc>
        <w:tc>
          <w:tcPr>
            <w:tcW w:w="1134" w:type="dxa"/>
          </w:tcPr>
          <w:p w14:paraId="5DA67576" w14:textId="4E8ACAF9"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26.5%</w:t>
            </w:r>
          </w:p>
        </w:tc>
        <w:tc>
          <w:tcPr>
            <w:tcW w:w="1448" w:type="dxa"/>
          </w:tcPr>
          <w:p w14:paraId="55F51193" w14:textId="4A0C2A39"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36.4%</w:t>
            </w:r>
          </w:p>
        </w:tc>
      </w:tr>
      <w:tr w:rsidR="003E189C" w:rsidRPr="00095748" w14:paraId="593847D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503B82" w14:textId="1672F653" w:rsidR="003E189C" w:rsidRPr="00B6539F" w:rsidRDefault="003E189C" w:rsidP="003E189C">
            <w:pPr>
              <w:rPr>
                <w:sz w:val="20"/>
                <w:szCs w:val="20"/>
              </w:rPr>
            </w:pPr>
            <w:r w:rsidRPr="00B6539F">
              <w:rPr>
                <w:sz w:val="20"/>
                <w:szCs w:val="20"/>
              </w:rPr>
              <w:t>No</w:t>
            </w:r>
          </w:p>
        </w:tc>
        <w:tc>
          <w:tcPr>
            <w:tcW w:w="1372" w:type="dxa"/>
          </w:tcPr>
          <w:p w14:paraId="4A07B96D" w14:textId="37D5951C"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12.1%</w:t>
            </w:r>
          </w:p>
        </w:tc>
        <w:tc>
          <w:tcPr>
            <w:tcW w:w="1134" w:type="dxa"/>
          </w:tcPr>
          <w:p w14:paraId="25616437" w14:textId="2852226B"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13.3%</w:t>
            </w:r>
          </w:p>
        </w:tc>
        <w:tc>
          <w:tcPr>
            <w:tcW w:w="1134" w:type="dxa"/>
          </w:tcPr>
          <w:p w14:paraId="244E4EC0" w14:textId="66F42D5B"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5.6%</w:t>
            </w:r>
          </w:p>
        </w:tc>
        <w:tc>
          <w:tcPr>
            <w:tcW w:w="1134" w:type="dxa"/>
          </w:tcPr>
          <w:p w14:paraId="6B2FDB23" w14:textId="158A6C27"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11.1%</w:t>
            </w:r>
          </w:p>
        </w:tc>
        <w:tc>
          <w:tcPr>
            <w:tcW w:w="1134" w:type="dxa"/>
          </w:tcPr>
          <w:p w14:paraId="25F6C12E" w14:textId="63617A6B"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6.6%</w:t>
            </w:r>
          </w:p>
        </w:tc>
        <w:tc>
          <w:tcPr>
            <w:tcW w:w="1448" w:type="dxa"/>
          </w:tcPr>
          <w:p w14:paraId="065DD81B" w14:textId="46145607"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15.2%</w:t>
            </w:r>
          </w:p>
        </w:tc>
      </w:tr>
      <w:tr w:rsidR="003E189C" w:rsidRPr="00095748" w14:paraId="109E82A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F29009C" w14:textId="3093EE5D" w:rsidR="003E189C" w:rsidRPr="00B6539F" w:rsidRDefault="003E189C" w:rsidP="003E189C">
            <w:pPr>
              <w:rPr>
                <w:sz w:val="20"/>
                <w:szCs w:val="20"/>
              </w:rPr>
            </w:pPr>
            <w:r w:rsidRPr="00B6539F">
              <w:rPr>
                <w:sz w:val="20"/>
                <w:szCs w:val="20"/>
              </w:rPr>
              <w:t>Don't know</w:t>
            </w:r>
          </w:p>
        </w:tc>
        <w:tc>
          <w:tcPr>
            <w:tcW w:w="1372" w:type="dxa"/>
          </w:tcPr>
          <w:p w14:paraId="43094407" w14:textId="5994BA2D"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9.5%</w:t>
            </w:r>
          </w:p>
        </w:tc>
        <w:tc>
          <w:tcPr>
            <w:tcW w:w="1134" w:type="dxa"/>
          </w:tcPr>
          <w:p w14:paraId="558394D6" w14:textId="4563E7E2"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10.3%</w:t>
            </w:r>
          </w:p>
        </w:tc>
        <w:tc>
          <w:tcPr>
            <w:tcW w:w="1134" w:type="dxa"/>
          </w:tcPr>
          <w:p w14:paraId="33F1BCD8" w14:textId="7EA55C5C"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16.7%</w:t>
            </w:r>
          </w:p>
        </w:tc>
        <w:tc>
          <w:tcPr>
            <w:tcW w:w="1134" w:type="dxa"/>
          </w:tcPr>
          <w:p w14:paraId="5BE681E9" w14:textId="15D05460"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14.8%</w:t>
            </w:r>
          </w:p>
        </w:tc>
        <w:tc>
          <w:tcPr>
            <w:tcW w:w="1134" w:type="dxa"/>
          </w:tcPr>
          <w:p w14:paraId="3512A083" w14:textId="161885DC"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3.7%</w:t>
            </w:r>
          </w:p>
        </w:tc>
        <w:tc>
          <w:tcPr>
            <w:tcW w:w="1448" w:type="dxa"/>
          </w:tcPr>
          <w:p w14:paraId="26A48567" w14:textId="7058A8CB" w:rsidR="003E189C" w:rsidRPr="00B6539F"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B6539F">
              <w:rPr>
                <w:sz w:val="20"/>
                <w:szCs w:val="20"/>
              </w:rPr>
              <w:t>9.1%</w:t>
            </w:r>
          </w:p>
        </w:tc>
      </w:tr>
      <w:tr w:rsidR="003E189C" w:rsidRPr="00F96ABC" w14:paraId="46DB1FA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C073063" w14:textId="6BCDD66C" w:rsidR="003E189C" w:rsidRPr="00B6539F" w:rsidRDefault="003E189C" w:rsidP="003E189C">
            <w:pPr>
              <w:rPr>
                <w:sz w:val="20"/>
                <w:szCs w:val="20"/>
              </w:rPr>
            </w:pPr>
            <w:r w:rsidRPr="00B6539F">
              <w:rPr>
                <w:sz w:val="20"/>
                <w:szCs w:val="20"/>
              </w:rPr>
              <w:t>Prefer not to answer</w:t>
            </w:r>
          </w:p>
        </w:tc>
        <w:tc>
          <w:tcPr>
            <w:tcW w:w="1372" w:type="dxa"/>
          </w:tcPr>
          <w:p w14:paraId="2AD81923" w14:textId="0B2DC2D3"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1.9%</w:t>
            </w:r>
          </w:p>
        </w:tc>
        <w:tc>
          <w:tcPr>
            <w:tcW w:w="1134" w:type="dxa"/>
          </w:tcPr>
          <w:p w14:paraId="3F491F05" w14:textId="5DDD645F"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2.2%</w:t>
            </w:r>
          </w:p>
        </w:tc>
        <w:tc>
          <w:tcPr>
            <w:tcW w:w="1134" w:type="dxa"/>
          </w:tcPr>
          <w:p w14:paraId="7337CB58" w14:textId="3CB9FAE6"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0.0%</w:t>
            </w:r>
          </w:p>
        </w:tc>
        <w:tc>
          <w:tcPr>
            <w:tcW w:w="1134" w:type="dxa"/>
          </w:tcPr>
          <w:p w14:paraId="3E80E894" w14:textId="03CFA105"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7.4%</w:t>
            </w:r>
          </w:p>
        </w:tc>
        <w:tc>
          <w:tcPr>
            <w:tcW w:w="1134" w:type="dxa"/>
          </w:tcPr>
          <w:p w14:paraId="7267481C" w14:textId="5733E4CB"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0.0%</w:t>
            </w:r>
          </w:p>
        </w:tc>
        <w:tc>
          <w:tcPr>
            <w:tcW w:w="1448" w:type="dxa"/>
          </w:tcPr>
          <w:p w14:paraId="7F464BE9" w14:textId="4AD4CE06" w:rsidR="003E189C" w:rsidRPr="00B6539F"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B6539F">
              <w:rPr>
                <w:sz w:val="20"/>
                <w:szCs w:val="20"/>
              </w:rPr>
              <w:t>0.0%</w:t>
            </w:r>
          </w:p>
        </w:tc>
      </w:tr>
    </w:tbl>
    <w:p w14:paraId="49079A50" w14:textId="7075287B" w:rsidR="008A74C9" w:rsidRDefault="008A74C9" w:rsidP="008A74C9">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49</w:t>
      </w:r>
      <w:r w:rsidR="00F85C94">
        <w:rPr>
          <w:noProof/>
        </w:rPr>
        <w:fldChar w:fldCharType="end"/>
      </w:r>
      <w:r>
        <w:t xml:space="preserve"> </w:t>
      </w:r>
      <w:r w:rsidRPr="008E31BC">
        <w:t>Whether deaf respondents know how to change their NDIS Plan (n=621/846)</w:t>
      </w:r>
    </w:p>
    <w:p w14:paraId="12587CCA" w14:textId="11AA0D8A" w:rsidR="00F54C4C" w:rsidRDefault="00F85C94">
      <w:pPr>
        <w:rPr>
          <w:color w:val="000000"/>
        </w:rPr>
      </w:pPr>
      <w:r>
        <w:rPr>
          <w:color w:val="0000FF"/>
        </w:rPr>
        <w:t>Q27.4</w:t>
      </w:r>
      <w:r>
        <w:rPr>
          <w:color w:val="000000"/>
        </w:rPr>
        <w:t xml:space="preserve"> Deaf respondents</w:t>
      </w:r>
      <w:r>
        <w:t xml:space="preserve"> who have </w:t>
      </w:r>
      <w:proofErr w:type="gramStart"/>
      <w:r>
        <w:t>an</w:t>
      </w:r>
      <w:proofErr w:type="gramEnd"/>
      <w:r>
        <w:t xml:space="preserve"> NDIS plan </w:t>
      </w:r>
      <w:r>
        <w:rPr>
          <w:color w:val="000000"/>
        </w:rPr>
        <w:t>(</w:t>
      </w:r>
      <w:r>
        <w:rPr>
          <w:i/>
          <w:color w:val="000000"/>
        </w:rPr>
        <w:t>n</w:t>
      </w:r>
      <w:r>
        <w:rPr>
          <w:color w:val="000000"/>
        </w:rPr>
        <w:t xml:space="preserve">=621/846) were asked if their NDIS Plan provides enough funding for </w:t>
      </w:r>
      <w:proofErr w:type="spellStart"/>
      <w:r>
        <w:rPr>
          <w:color w:val="000000"/>
        </w:rPr>
        <w:t>Auslan</w:t>
      </w:r>
      <w:proofErr w:type="spellEnd"/>
      <w:r>
        <w:rPr>
          <w:color w:val="000000"/>
        </w:rPr>
        <w:t xml:space="preserve"> interpreters. Almost half </w:t>
      </w:r>
      <w:r>
        <w:t>responded that their</w:t>
      </w:r>
      <w:r>
        <w:rPr>
          <w:color w:val="000000"/>
        </w:rPr>
        <w:t xml:space="preserve"> NDIS Plan provides enough funding (45%), while almost one-fifth responded it does not (18.6%). Deafblind and Deaf and disabled people were most likely to </w:t>
      </w:r>
      <w:r>
        <w:t>respond that their</w:t>
      </w:r>
      <w:r>
        <w:rPr>
          <w:color w:val="000000"/>
        </w:rPr>
        <w:t xml:space="preserve"> NDIS Plan does not provide enough funding for </w:t>
      </w:r>
      <w:proofErr w:type="spellStart"/>
      <w:r>
        <w:rPr>
          <w:color w:val="000000"/>
        </w:rPr>
        <w:t>Auslan</w:t>
      </w:r>
      <w:proofErr w:type="spellEnd"/>
      <w:r>
        <w:rPr>
          <w:color w:val="000000"/>
        </w:rPr>
        <w:t xml:space="preserve"> interpreters (Table </w:t>
      </w:r>
      <w:r w:rsidR="009F6E5C">
        <w:rPr>
          <w:color w:val="000000"/>
        </w:rPr>
        <w:t>50</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3E189C" w:rsidRPr="000A4EFF" w14:paraId="3DACF37B"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8BD6327" w14:textId="77777777" w:rsidR="003E189C" w:rsidRPr="00A70689" w:rsidRDefault="003E189C" w:rsidP="003E189C">
            <w:pPr>
              <w:rPr>
                <w:sz w:val="20"/>
                <w:szCs w:val="20"/>
              </w:rPr>
            </w:pPr>
            <w:bookmarkStart w:id="80" w:name="Title_50" w:colFirst="0" w:colLast="0"/>
          </w:p>
        </w:tc>
        <w:tc>
          <w:tcPr>
            <w:tcW w:w="1372" w:type="dxa"/>
          </w:tcPr>
          <w:p w14:paraId="2491ADE1" w14:textId="1C0C4228" w:rsidR="003E189C" w:rsidRPr="00A70689"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A70689">
              <w:rPr>
                <w:sz w:val="20"/>
                <w:szCs w:val="20"/>
              </w:rPr>
              <w:t>Total</w:t>
            </w:r>
          </w:p>
        </w:tc>
        <w:tc>
          <w:tcPr>
            <w:tcW w:w="1134" w:type="dxa"/>
          </w:tcPr>
          <w:p w14:paraId="03C85AFF" w14:textId="0C2CA5E5" w:rsidR="003E189C" w:rsidRPr="00A70689"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A70689">
              <w:rPr>
                <w:sz w:val="20"/>
                <w:szCs w:val="20"/>
              </w:rPr>
              <w:t>Yes, I am Deaf</w:t>
            </w:r>
          </w:p>
        </w:tc>
        <w:tc>
          <w:tcPr>
            <w:tcW w:w="1134" w:type="dxa"/>
          </w:tcPr>
          <w:p w14:paraId="38579C57" w14:textId="17D959F7" w:rsidR="003E189C" w:rsidRPr="00A70689"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A70689">
              <w:rPr>
                <w:sz w:val="20"/>
                <w:szCs w:val="20"/>
              </w:rPr>
              <w:t>Yes, I am Deafblind</w:t>
            </w:r>
          </w:p>
        </w:tc>
        <w:tc>
          <w:tcPr>
            <w:tcW w:w="1134" w:type="dxa"/>
          </w:tcPr>
          <w:p w14:paraId="141575D2" w14:textId="76C0C6DE" w:rsidR="003E189C" w:rsidRPr="00A70689"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A70689">
              <w:rPr>
                <w:sz w:val="20"/>
                <w:szCs w:val="20"/>
              </w:rPr>
              <w:t>Yes, I am Deaf and disabled</w:t>
            </w:r>
          </w:p>
        </w:tc>
        <w:tc>
          <w:tcPr>
            <w:tcW w:w="1134" w:type="dxa"/>
          </w:tcPr>
          <w:p w14:paraId="1655C651" w14:textId="22A9266D" w:rsidR="003E189C" w:rsidRPr="00A70689"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A70689">
              <w:rPr>
                <w:sz w:val="20"/>
                <w:szCs w:val="20"/>
              </w:rPr>
              <w:t>Yes, I am hard of hearing</w:t>
            </w:r>
          </w:p>
        </w:tc>
        <w:tc>
          <w:tcPr>
            <w:tcW w:w="1448" w:type="dxa"/>
          </w:tcPr>
          <w:p w14:paraId="73A5E0C6" w14:textId="3A10348F" w:rsidR="003E189C" w:rsidRPr="00A70689" w:rsidRDefault="003E189C" w:rsidP="003E189C">
            <w:pPr>
              <w:cnfStyle w:val="100000000000" w:firstRow="1" w:lastRow="0" w:firstColumn="0" w:lastColumn="0" w:oddVBand="0" w:evenVBand="0" w:oddHBand="0" w:evenHBand="0" w:firstRowFirstColumn="0" w:firstRowLastColumn="0" w:lastRowFirstColumn="0" w:lastRowLastColumn="0"/>
              <w:rPr>
                <w:sz w:val="20"/>
                <w:szCs w:val="20"/>
              </w:rPr>
            </w:pPr>
            <w:r w:rsidRPr="00A70689">
              <w:rPr>
                <w:sz w:val="20"/>
                <w:szCs w:val="20"/>
              </w:rPr>
              <w:t>No, I describe it differently (type below)</w:t>
            </w:r>
          </w:p>
        </w:tc>
      </w:tr>
      <w:bookmarkEnd w:id="80"/>
      <w:tr w:rsidR="003E189C" w:rsidRPr="006425F0" w14:paraId="56AFDBE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F0590B9" w14:textId="43D619C9" w:rsidR="003E189C" w:rsidRPr="00A70689" w:rsidRDefault="003E189C" w:rsidP="003E189C">
            <w:pPr>
              <w:rPr>
                <w:sz w:val="20"/>
                <w:szCs w:val="20"/>
              </w:rPr>
            </w:pPr>
            <w:r w:rsidRPr="00A70689">
              <w:rPr>
                <w:sz w:val="20"/>
                <w:szCs w:val="20"/>
              </w:rPr>
              <w:t>Total Count (All)</w:t>
            </w:r>
          </w:p>
        </w:tc>
        <w:tc>
          <w:tcPr>
            <w:tcW w:w="1372" w:type="dxa"/>
          </w:tcPr>
          <w:p w14:paraId="038DD749" w14:textId="7B7819FC"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70689">
              <w:rPr>
                <w:sz w:val="20"/>
                <w:szCs w:val="20"/>
              </w:rPr>
              <w:t>846.0</w:t>
            </w:r>
          </w:p>
        </w:tc>
        <w:tc>
          <w:tcPr>
            <w:tcW w:w="1134" w:type="dxa"/>
          </w:tcPr>
          <w:p w14:paraId="7388C955" w14:textId="46D1A091"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70689">
              <w:rPr>
                <w:sz w:val="20"/>
                <w:szCs w:val="20"/>
              </w:rPr>
              <w:t>632.0</w:t>
            </w:r>
          </w:p>
        </w:tc>
        <w:tc>
          <w:tcPr>
            <w:tcW w:w="1134" w:type="dxa"/>
          </w:tcPr>
          <w:p w14:paraId="61A0BC76" w14:textId="58618679"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18.0</w:t>
            </w:r>
          </w:p>
        </w:tc>
        <w:tc>
          <w:tcPr>
            <w:tcW w:w="1134" w:type="dxa"/>
          </w:tcPr>
          <w:p w14:paraId="6E6ADAFF" w14:textId="718FD657"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27.0</w:t>
            </w:r>
          </w:p>
        </w:tc>
        <w:tc>
          <w:tcPr>
            <w:tcW w:w="1134" w:type="dxa"/>
          </w:tcPr>
          <w:p w14:paraId="14606A91" w14:textId="566E1BBD"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136.0</w:t>
            </w:r>
          </w:p>
        </w:tc>
        <w:tc>
          <w:tcPr>
            <w:tcW w:w="1448" w:type="dxa"/>
          </w:tcPr>
          <w:p w14:paraId="51E4EEF4" w14:textId="61134E44"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33.0</w:t>
            </w:r>
          </w:p>
        </w:tc>
      </w:tr>
      <w:tr w:rsidR="003E189C" w:rsidRPr="00095748" w14:paraId="0047988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394483F" w14:textId="0E91E65D" w:rsidR="003E189C" w:rsidRPr="00A70689" w:rsidRDefault="003E189C" w:rsidP="003E189C">
            <w:pPr>
              <w:rPr>
                <w:sz w:val="20"/>
                <w:szCs w:val="20"/>
              </w:rPr>
            </w:pPr>
            <w:r w:rsidRPr="00A70689">
              <w:rPr>
                <w:sz w:val="20"/>
                <w:szCs w:val="20"/>
              </w:rPr>
              <w:t>Yes</w:t>
            </w:r>
          </w:p>
        </w:tc>
        <w:tc>
          <w:tcPr>
            <w:tcW w:w="1372" w:type="dxa"/>
          </w:tcPr>
          <w:p w14:paraId="5AA4611E" w14:textId="27913D30"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45.0%</w:t>
            </w:r>
          </w:p>
        </w:tc>
        <w:tc>
          <w:tcPr>
            <w:tcW w:w="1134" w:type="dxa"/>
          </w:tcPr>
          <w:p w14:paraId="6F2E99A2" w14:textId="379DAA47"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53.5%</w:t>
            </w:r>
          </w:p>
        </w:tc>
        <w:tc>
          <w:tcPr>
            <w:tcW w:w="1134" w:type="dxa"/>
          </w:tcPr>
          <w:p w14:paraId="69C8BE9B" w14:textId="5642FEA0"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55.6%</w:t>
            </w:r>
          </w:p>
        </w:tc>
        <w:tc>
          <w:tcPr>
            <w:tcW w:w="1134" w:type="dxa"/>
          </w:tcPr>
          <w:p w14:paraId="554529BB" w14:textId="244584E6"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37.0%</w:t>
            </w:r>
          </w:p>
        </w:tc>
        <w:tc>
          <w:tcPr>
            <w:tcW w:w="1134" w:type="dxa"/>
          </w:tcPr>
          <w:p w14:paraId="595EDA93" w14:textId="4969903A"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10.3%</w:t>
            </w:r>
          </w:p>
        </w:tc>
        <w:tc>
          <w:tcPr>
            <w:tcW w:w="1448" w:type="dxa"/>
          </w:tcPr>
          <w:p w14:paraId="26F42BF8" w14:textId="27C22D8B"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27.3%</w:t>
            </w:r>
          </w:p>
        </w:tc>
      </w:tr>
      <w:tr w:rsidR="003E189C" w:rsidRPr="00095748" w14:paraId="34EA4CD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5B2EE79" w14:textId="18126B5F" w:rsidR="003E189C" w:rsidRPr="00A70689" w:rsidRDefault="003E189C" w:rsidP="003E189C">
            <w:pPr>
              <w:rPr>
                <w:sz w:val="20"/>
                <w:szCs w:val="20"/>
              </w:rPr>
            </w:pPr>
            <w:r w:rsidRPr="00A70689">
              <w:rPr>
                <w:sz w:val="20"/>
                <w:szCs w:val="20"/>
              </w:rPr>
              <w:t>No</w:t>
            </w:r>
          </w:p>
        </w:tc>
        <w:tc>
          <w:tcPr>
            <w:tcW w:w="1372" w:type="dxa"/>
          </w:tcPr>
          <w:p w14:paraId="4C736EBA" w14:textId="48634C26"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18.6%</w:t>
            </w:r>
          </w:p>
        </w:tc>
        <w:tc>
          <w:tcPr>
            <w:tcW w:w="1134" w:type="dxa"/>
          </w:tcPr>
          <w:p w14:paraId="036BA479" w14:textId="0D541710"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18.5%</w:t>
            </w:r>
          </w:p>
        </w:tc>
        <w:tc>
          <w:tcPr>
            <w:tcW w:w="1134" w:type="dxa"/>
          </w:tcPr>
          <w:p w14:paraId="539173B2" w14:textId="61035B4C"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33.3%</w:t>
            </w:r>
          </w:p>
        </w:tc>
        <w:tc>
          <w:tcPr>
            <w:tcW w:w="1134" w:type="dxa"/>
          </w:tcPr>
          <w:p w14:paraId="0E106748" w14:textId="182499EF"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33.3%</w:t>
            </w:r>
          </w:p>
        </w:tc>
        <w:tc>
          <w:tcPr>
            <w:tcW w:w="1134" w:type="dxa"/>
          </w:tcPr>
          <w:p w14:paraId="2656F30D" w14:textId="50912A2D"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14.0%</w:t>
            </w:r>
          </w:p>
        </w:tc>
        <w:tc>
          <w:tcPr>
            <w:tcW w:w="1448" w:type="dxa"/>
          </w:tcPr>
          <w:p w14:paraId="70B6EE8B" w14:textId="214A8C3F"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18.2%</w:t>
            </w:r>
          </w:p>
        </w:tc>
      </w:tr>
      <w:tr w:rsidR="003E189C" w:rsidRPr="00095748" w14:paraId="4C2BCF2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B93E2F4" w14:textId="5CA6BE5A" w:rsidR="003E189C" w:rsidRPr="00A70689" w:rsidRDefault="003E189C" w:rsidP="003E189C">
            <w:pPr>
              <w:rPr>
                <w:sz w:val="20"/>
                <w:szCs w:val="20"/>
              </w:rPr>
            </w:pPr>
            <w:r w:rsidRPr="00A70689">
              <w:rPr>
                <w:sz w:val="20"/>
                <w:szCs w:val="20"/>
              </w:rPr>
              <w:lastRenderedPageBreak/>
              <w:t>Don't know</w:t>
            </w:r>
          </w:p>
        </w:tc>
        <w:tc>
          <w:tcPr>
            <w:tcW w:w="1372" w:type="dxa"/>
          </w:tcPr>
          <w:p w14:paraId="13765940" w14:textId="7A036A48"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8.9%</w:t>
            </w:r>
          </w:p>
        </w:tc>
        <w:tc>
          <w:tcPr>
            <w:tcW w:w="1134" w:type="dxa"/>
          </w:tcPr>
          <w:p w14:paraId="3E4A9EFA" w14:textId="5F63DCEE"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7.8%</w:t>
            </w:r>
          </w:p>
        </w:tc>
        <w:tc>
          <w:tcPr>
            <w:tcW w:w="1134" w:type="dxa"/>
          </w:tcPr>
          <w:p w14:paraId="4FC1B589" w14:textId="753D67F3"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5.6%</w:t>
            </w:r>
          </w:p>
        </w:tc>
        <w:tc>
          <w:tcPr>
            <w:tcW w:w="1134" w:type="dxa"/>
          </w:tcPr>
          <w:p w14:paraId="555E2501" w14:textId="09440D25"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18.5%</w:t>
            </w:r>
          </w:p>
        </w:tc>
        <w:tc>
          <w:tcPr>
            <w:tcW w:w="1134" w:type="dxa"/>
          </w:tcPr>
          <w:p w14:paraId="17BE8835" w14:textId="5FCC045B"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11.8%</w:t>
            </w:r>
          </w:p>
        </w:tc>
        <w:tc>
          <w:tcPr>
            <w:tcW w:w="1448" w:type="dxa"/>
          </w:tcPr>
          <w:p w14:paraId="037C21DD" w14:textId="38336CDE" w:rsidR="003E189C" w:rsidRPr="00A70689" w:rsidRDefault="003E189C" w:rsidP="003E189C">
            <w:pPr>
              <w:jc w:val="right"/>
              <w:cnfStyle w:val="000000000000" w:firstRow="0" w:lastRow="0" w:firstColumn="0" w:lastColumn="0" w:oddVBand="0" w:evenVBand="0" w:oddHBand="0" w:evenHBand="0" w:firstRowFirstColumn="0" w:firstRowLastColumn="0" w:lastRowFirstColumn="0" w:lastRowLastColumn="0"/>
              <w:rPr>
                <w:sz w:val="20"/>
                <w:szCs w:val="20"/>
              </w:rPr>
            </w:pPr>
            <w:r w:rsidRPr="00A70689">
              <w:rPr>
                <w:sz w:val="20"/>
                <w:szCs w:val="20"/>
              </w:rPr>
              <w:t>12.1%</w:t>
            </w:r>
          </w:p>
        </w:tc>
      </w:tr>
      <w:tr w:rsidR="003E189C" w:rsidRPr="00F96ABC" w14:paraId="44A7E90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7B63FDD" w14:textId="7F4215A3" w:rsidR="003E189C" w:rsidRPr="00A70689" w:rsidRDefault="003E189C" w:rsidP="003E189C">
            <w:pPr>
              <w:rPr>
                <w:sz w:val="20"/>
                <w:szCs w:val="20"/>
              </w:rPr>
            </w:pPr>
            <w:r w:rsidRPr="00A70689">
              <w:rPr>
                <w:sz w:val="20"/>
                <w:szCs w:val="20"/>
              </w:rPr>
              <w:t>Prefer not to answer</w:t>
            </w:r>
          </w:p>
        </w:tc>
        <w:tc>
          <w:tcPr>
            <w:tcW w:w="1372" w:type="dxa"/>
          </w:tcPr>
          <w:p w14:paraId="35BCEC6F" w14:textId="661E86FE"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0.9%</w:t>
            </w:r>
          </w:p>
        </w:tc>
        <w:tc>
          <w:tcPr>
            <w:tcW w:w="1134" w:type="dxa"/>
          </w:tcPr>
          <w:p w14:paraId="2BC72E6D" w14:textId="3DE36EAE"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0.9%</w:t>
            </w:r>
          </w:p>
        </w:tc>
        <w:tc>
          <w:tcPr>
            <w:tcW w:w="1134" w:type="dxa"/>
          </w:tcPr>
          <w:p w14:paraId="134CC5BF" w14:textId="4FD22AC9"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0.0%</w:t>
            </w:r>
          </w:p>
        </w:tc>
        <w:tc>
          <w:tcPr>
            <w:tcW w:w="1134" w:type="dxa"/>
          </w:tcPr>
          <w:p w14:paraId="034AE211" w14:textId="044E8ABB"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0.0%</w:t>
            </w:r>
          </w:p>
        </w:tc>
        <w:tc>
          <w:tcPr>
            <w:tcW w:w="1134" w:type="dxa"/>
          </w:tcPr>
          <w:p w14:paraId="6ACF6A0F" w14:textId="555D9A2C"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0.7%</w:t>
            </w:r>
          </w:p>
        </w:tc>
        <w:tc>
          <w:tcPr>
            <w:tcW w:w="1448" w:type="dxa"/>
          </w:tcPr>
          <w:p w14:paraId="3224B105" w14:textId="5D576E9F" w:rsidR="003E189C" w:rsidRPr="00A70689" w:rsidRDefault="003E189C" w:rsidP="003E189C">
            <w:pPr>
              <w:jc w:val="right"/>
              <w:cnfStyle w:val="000000100000" w:firstRow="0" w:lastRow="0" w:firstColumn="0" w:lastColumn="0" w:oddVBand="0" w:evenVBand="0" w:oddHBand="1" w:evenHBand="0" w:firstRowFirstColumn="0" w:firstRowLastColumn="0" w:lastRowFirstColumn="0" w:lastRowLastColumn="0"/>
              <w:rPr>
                <w:sz w:val="20"/>
                <w:szCs w:val="20"/>
              </w:rPr>
            </w:pPr>
            <w:r w:rsidRPr="00A70689">
              <w:rPr>
                <w:sz w:val="20"/>
                <w:szCs w:val="20"/>
              </w:rPr>
              <w:t>3.0%</w:t>
            </w:r>
          </w:p>
        </w:tc>
      </w:tr>
    </w:tbl>
    <w:p w14:paraId="33D0D845" w14:textId="1F42ED0D" w:rsidR="009F6E5C" w:rsidRPr="009F6E5C" w:rsidRDefault="009F6E5C" w:rsidP="009F6E5C">
      <w:pPr>
        <w:pStyle w:val="Caption"/>
        <w:rPr>
          <w:i w:val="0"/>
          <w:color w:val="000000"/>
          <w:sz w:val="24"/>
          <w:szCs w:val="24"/>
        </w:rPr>
      </w:pPr>
      <w:r>
        <w:t xml:space="preserve">Table </w:t>
      </w:r>
      <w:r w:rsidR="00F85C94">
        <w:fldChar w:fldCharType="begin"/>
      </w:r>
      <w:r w:rsidR="00F85C94">
        <w:instrText xml:space="preserve"> SEQ Table \* ARABIC </w:instrText>
      </w:r>
      <w:r w:rsidR="00F85C94">
        <w:fldChar w:fldCharType="separate"/>
      </w:r>
      <w:r w:rsidR="00F5187F">
        <w:rPr>
          <w:noProof/>
        </w:rPr>
        <w:t>50</w:t>
      </w:r>
      <w:r w:rsidR="00F85C94">
        <w:rPr>
          <w:noProof/>
        </w:rPr>
        <w:fldChar w:fldCharType="end"/>
      </w:r>
      <w:r>
        <w:t xml:space="preserve"> </w:t>
      </w:r>
      <w:r w:rsidRPr="002D5146">
        <w:t xml:space="preserve">Whether deaf respondents’ NDIS Plan provides enough funding for </w:t>
      </w:r>
      <w:proofErr w:type="spellStart"/>
      <w:r w:rsidRPr="002D5146">
        <w:t>Auslan</w:t>
      </w:r>
      <w:proofErr w:type="spellEnd"/>
      <w:r w:rsidRPr="002D5146">
        <w:t xml:space="preserve"> interpreters (n=846)</w:t>
      </w:r>
    </w:p>
    <w:p w14:paraId="08C08D0E" w14:textId="77777777" w:rsidR="00F54C4C" w:rsidRDefault="00F85C94">
      <w:pPr>
        <w:pStyle w:val="Heading3"/>
        <w:spacing w:before="120" w:after="120"/>
      </w:pPr>
      <w:bookmarkStart w:id="81" w:name="_cfxrwihs6nng" w:colFirst="0" w:colLast="0"/>
      <w:bookmarkStart w:id="82" w:name="_Toc165020217"/>
      <w:bookmarkEnd w:id="81"/>
      <w:r>
        <w:t>3.7 Authorised person</w:t>
      </w:r>
      <w:bookmarkEnd w:id="82"/>
    </w:p>
    <w:p w14:paraId="1736878A" w14:textId="3A8FBC63" w:rsidR="00554F6E" w:rsidRDefault="00F85C94">
      <w:r>
        <w:rPr>
          <w:color w:val="0000FF"/>
        </w:rPr>
        <w:t>Q28.1 (</w:t>
      </w:r>
      <w:r>
        <w:rPr>
          <w:i/>
          <w:color w:val="0000FF"/>
        </w:rPr>
        <w:t>n</w:t>
      </w:r>
      <w:r>
        <w:rPr>
          <w:color w:val="0000FF"/>
        </w:rPr>
        <w:t xml:space="preserve">=1,103/846) </w:t>
      </w:r>
      <w:r>
        <w:rPr>
          <w:color w:val="000000"/>
        </w:rPr>
        <w:t xml:space="preserve">Deaf respondents were asked if they have an authorised person to call on their behalf for any of the listed services, </w:t>
      </w:r>
      <w:r>
        <w:t xml:space="preserve">such as Centrelink, </w:t>
      </w:r>
      <w:proofErr w:type="spellStart"/>
      <w:r>
        <w:t>JobAccess</w:t>
      </w:r>
      <w:proofErr w:type="spellEnd"/>
      <w:r>
        <w:t xml:space="preserve"> (EAF), NDIS, utilities (e.g., gas, electricity), insurance (e.g., health, car), banking, and other services. More than one response to this question was possible. Most deaf people responded they do not have an authorised person (57.8%). As for the deaf people who responded they do have an authorised person, the NDIS represents the most common service (16.9%), followed by Centrelink (11%), and Bank (8.3%) (Table </w:t>
      </w:r>
      <w:r w:rsidR="009F6E5C">
        <w:t>51</w:t>
      </w:r>
      <w:r>
        <w:t>).</w:t>
      </w:r>
    </w:p>
    <w:p w14:paraId="5DF01A04" w14:textId="373B0386" w:rsidR="00F54C4C" w:rsidRDefault="00F85C94">
      <w:r>
        <w:t xml:space="preserve">We received 17 responses describing other services including GP, specialist doctor, hospital, Occupational Therapist, Aged Care, and anything </w:t>
      </w:r>
      <w:r>
        <w:rPr>
          <w:color w:val="000000"/>
        </w:rPr>
        <w:t>else that requires phone use. One person explained they only have an authorised person on utilities because they live together with that person, not because of their deafness. Another person said that the ATO (Australian Taxation Office) staff ridiculed them.</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1C4600" w:rsidRPr="000A4EFF" w14:paraId="2950E21B"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FAA0372" w14:textId="77777777" w:rsidR="001C4600" w:rsidRPr="00E7459C" w:rsidRDefault="001C4600" w:rsidP="001C4600">
            <w:pPr>
              <w:rPr>
                <w:sz w:val="20"/>
                <w:szCs w:val="20"/>
              </w:rPr>
            </w:pPr>
            <w:bookmarkStart w:id="83" w:name="Title_51" w:colFirst="0" w:colLast="0"/>
          </w:p>
        </w:tc>
        <w:tc>
          <w:tcPr>
            <w:tcW w:w="1372" w:type="dxa"/>
          </w:tcPr>
          <w:p w14:paraId="78530188" w14:textId="406C5AD2" w:rsidR="001C4600" w:rsidRPr="00E7459C" w:rsidRDefault="001C4600" w:rsidP="001C4600">
            <w:pPr>
              <w:cnfStyle w:val="100000000000" w:firstRow="1" w:lastRow="0" w:firstColumn="0" w:lastColumn="0" w:oddVBand="0" w:evenVBand="0" w:oddHBand="0" w:evenHBand="0" w:firstRowFirstColumn="0" w:firstRowLastColumn="0" w:lastRowFirstColumn="0" w:lastRowLastColumn="0"/>
              <w:rPr>
                <w:sz w:val="20"/>
                <w:szCs w:val="20"/>
              </w:rPr>
            </w:pPr>
            <w:r w:rsidRPr="00E7459C">
              <w:rPr>
                <w:sz w:val="20"/>
                <w:szCs w:val="20"/>
              </w:rPr>
              <w:t>Total</w:t>
            </w:r>
          </w:p>
        </w:tc>
        <w:tc>
          <w:tcPr>
            <w:tcW w:w="1134" w:type="dxa"/>
          </w:tcPr>
          <w:p w14:paraId="236EA56F" w14:textId="47665CF6" w:rsidR="001C4600" w:rsidRPr="00E7459C" w:rsidRDefault="001C4600" w:rsidP="001C4600">
            <w:pPr>
              <w:cnfStyle w:val="100000000000" w:firstRow="1" w:lastRow="0" w:firstColumn="0" w:lastColumn="0" w:oddVBand="0" w:evenVBand="0" w:oddHBand="0" w:evenHBand="0" w:firstRowFirstColumn="0" w:firstRowLastColumn="0" w:lastRowFirstColumn="0" w:lastRowLastColumn="0"/>
              <w:rPr>
                <w:sz w:val="20"/>
                <w:szCs w:val="20"/>
              </w:rPr>
            </w:pPr>
            <w:r w:rsidRPr="00E7459C">
              <w:rPr>
                <w:sz w:val="20"/>
                <w:szCs w:val="20"/>
              </w:rPr>
              <w:t>Yes, I am Deaf</w:t>
            </w:r>
          </w:p>
        </w:tc>
        <w:tc>
          <w:tcPr>
            <w:tcW w:w="1134" w:type="dxa"/>
          </w:tcPr>
          <w:p w14:paraId="66CD63DF" w14:textId="24DA3FEF" w:rsidR="001C4600" w:rsidRPr="00E7459C" w:rsidRDefault="001C4600" w:rsidP="001C4600">
            <w:pPr>
              <w:cnfStyle w:val="100000000000" w:firstRow="1" w:lastRow="0" w:firstColumn="0" w:lastColumn="0" w:oddVBand="0" w:evenVBand="0" w:oddHBand="0" w:evenHBand="0" w:firstRowFirstColumn="0" w:firstRowLastColumn="0" w:lastRowFirstColumn="0" w:lastRowLastColumn="0"/>
              <w:rPr>
                <w:sz w:val="20"/>
                <w:szCs w:val="20"/>
              </w:rPr>
            </w:pPr>
            <w:r w:rsidRPr="00E7459C">
              <w:rPr>
                <w:sz w:val="20"/>
                <w:szCs w:val="20"/>
              </w:rPr>
              <w:t>Yes, I am Deafblind</w:t>
            </w:r>
          </w:p>
        </w:tc>
        <w:tc>
          <w:tcPr>
            <w:tcW w:w="1134" w:type="dxa"/>
          </w:tcPr>
          <w:p w14:paraId="707D45F7" w14:textId="42764C64" w:rsidR="001C4600" w:rsidRPr="00E7459C" w:rsidRDefault="001C4600" w:rsidP="001C4600">
            <w:pPr>
              <w:cnfStyle w:val="100000000000" w:firstRow="1" w:lastRow="0" w:firstColumn="0" w:lastColumn="0" w:oddVBand="0" w:evenVBand="0" w:oddHBand="0" w:evenHBand="0" w:firstRowFirstColumn="0" w:firstRowLastColumn="0" w:lastRowFirstColumn="0" w:lastRowLastColumn="0"/>
              <w:rPr>
                <w:sz w:val="20"/>
                <w:szCs w:val="20"/>
              </w:rPr>
            </w:pPr>
            <w:r w:rsidRPr="00E7459C">
              <w:rPr>
                <w:sz w:val="20"/>
                <w:szCs w:val="20"/>
              </w:rPr>
              <w:t>Yes, I am Deaf and disabled</w:t>
            </w:r>
          </w:p>
        </w:tc>
        <w:tc>
          <w:tcPr>
            <w:tcW w:w="1134" w:type="dxa"/>
          </w:tcPr>
          <w:p w14:paraId="10F1FA69" w14:textId="4FFD0144" w:rsidR="001C4600" w:rsidRPr="00E7459C" w:rsidRDefault="001C4600" w:rsidP="001C4600">
            <w:pPr>
              <w:cnfStyle w:val="100000000000" w:firstRow="1" w:lastRow="0" w:firstColumn="0" w:lastColumn="0" w:oddVBand="0" w:evenVBand="0" w:oddHBand="0" w:evenHBand="0" w:firstRowFirstColumn="0" w:firstRowLastColumn="0" w:lastRowFirstColumn="0" w:lastRowLastColumn="0"/>
              <w:rPr>
                <w:sz w:val="20"/>
                <w:szCs w:val="20"/>
              </w:rPr>
            </w:pPr>
            <w:r w:rsidRPr="00E7459C">
              <w:rPr>
                <w:sz w:val="20"/>
                <w:szCs w:val="20"/>
              </w:rPr>
              <w:t>Yes, I am hard of hearing</w:t>
            </w:r>
          </w:p>
        </w:tc>
        <w:tc>
          <w:tcPr>
            <w:tcW w:w="1448" w:type="dxa"/>
          </w:tcPr>
          <w:p w14:paraId="2E20545B" w14:textId="345C314C" w:rsidR="001C4600" w:rsidRPr="00E7459C" w:rsidRDefault="001C4600" w:rsidP="001C4600">
            <w:pPr>
              <w:cnfStyle w:val="100000000000" w:firstRow="1" w:lastRow="0" w:firstColumn="0" w:lastColumn="0" w:oddVBand="0" w:evenVBand="0" w:oddHBand="0" w:evenHBand="0" w:firstRowFirstColumn="0" w:firstRowLastColumn="0" w:lastRowFirstColumn="0" w:lastRowLastColumn="0"/>
              <w:rPr>
                <w:sz w:val="20"/>
                <w:szCs w:val="20"/>
              </w:rPr>
            </w:pPr>
            <w:r w:rsidRPr="00E7459C">
              <w:rPr>
                <w:sz w:val="20"/>
                <w:szCs w:val="20"/>
              </w:rPr>
              <w:t>No, I describe it differently (type below)</w:t>
            </w:r>
          </w:p>
        </w:tc>
      </w:tr>
      <w:bookmarkEnd w:id="83"/>
      <w:tr w:rsidR="001C4600" w:rsidRPr="006425F0" w14:paraId="3DD5E00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EFEDE62" w14:textId="6E02F22F" w:rsidR="001C4600" w:rsidRPr="00E7459C" w:rsidRDefault="001C4600" w:rsidP="001C4600">
            <w:pPr>
              <w:rPr>
                <w:sz w:val="20"/>
                <w:szCs w:val="20"/>
              </w:rPr>
            </w:pPr>
            <w:r w:rsidRPr="00E7459C">
              <w:rPr>
                <w:sz w:val="20"/>
                <w:szCs w:val="20"/>
              </w:rPr>
              <w:t>Total Count (All)</w:t>
            </w:r>
          </w:p>
        </w:tc>
        <w:tc>
          <w:tcPr>
            <w:tcW w:w="1372" w:type="dxa"/>
          </w:tcPr>
          <w:p w14:paraId="32A60E66" w14:textId="459A9768"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459C">
              <w:rPr>
                <w:sz w:val="20"/>
                <w:szCs w:val="20"/>
              </w:rPr>
              <w:t>846.0</w:t>
            </w:r>
          </w:p>
        </w:tc>
        <w:tc>
          <w:tcPr>
            <w:tcW w:w="1134" w:type="dxa"/>
          </w:tcPr>
          <w:p w14:paraId="27832CC2" w14:textId="1BE2FD8D"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7459C">
              <w:rPr>
                <w:sz w:val="20"/>
                <w:szCs w:val="20"/>
              </w:rPr>
              <w:t>632.0</w:t>
            </w:r>
          </w:p>
        </w:tc>
        <w:tc>
          <w:tcPr>
            <w:tcW w:w="1134" w:type="dxa"/>
          </w:tcPr>
          <w:p w14:paraId="6E58CFD0" w14:textId="3AF95608"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18.0</w:t>
            </w:r>
          </w:p>
        </w:tc>
        <w:tc>
          <w:tcPr>
            <w:tcW w:w="1134" w:type="dxa"/>
          </w:tcPr>
          <w:p w14:paraId="60294763" w14:textId="1336FD14"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27.0</w:t>
            </w:r>
          </w:p>
        </w:tc>
        <w:tc>
          <w:tcPr>
            <w:tcW w:w="1134" w:type="dxa"/>
          </w:tcPr>
          <w:p w14:paraId="2AA47F4D" w14:textId="34AC2BCD"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136.0</w:t>
            </w:r>
          </w:p>
        </w:tc>
        <w:tc>
          <w:tcPr>
            <w:tcW w:w="1448" w:type="dxa"/>
          </w:tcPr>
          <w:p w14:paraId="03B47AC1" w14:textId="7DADD9EC"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33.0</w:t>
            </w:r>
          </w:p>
        </w:tc>
      </w:tr>
      <w:tr w:rsidR="001C4600" w:rsidRPr="00095748" w14:paraId="57040FB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015DCA" w14:textId="2C7C2A50" w:rsidR="001C4600" w:rsidRPr="00E7459C" w:rsidRDefault="001C4600" w:rsidP="001C4600">
            <w:pPr>
              <w:rPr>
                <w:sz w:val="20"/>
                <w:szCs w:val="20"/>
              </w:rPr>
            </w:pPr>
            <w:r w:rsidRPr="00E7459C">
              <w:rPr>
                <w:sz w:val="20"/>
                <w:szCs w:val="20"/>
              </w:rPr>
              <w:t>Centrelink</w:t>
            </w:r>
          </w:p>
        </w:tc>
        <w:tc>
          <w:tcPr>
            <w:tcW w:w="1372" w:type="dxa"/>
          </w:tcPr>
          <w:p w14:paraId="3C77ED05" w14:textId="0E1F8E22"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11.0%</w:t>
            </w:r>
          </w:p>
        </w:tc>
        <w:tc>
          <w:tcPr>
            <w:tcW w:w="1134" w:type="dxa"/>
          </w:tcPr>
          <w:p w14:paraId="5FCC9C1A" w14:textId="6961D3AF"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11.2%</w:t>
            </w:r>
          </w:p>
        </w:tc>
        <w:tc>
          <w:tcPr>
            <w:tcW w:w="1134" w:type="dxa"/>
          </w:tcPr>
          <w:p w14:paraId="478D6FA1" w14:textId="2E6A847C"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0.0%</w:t>
            </w:r>
          </w:p>
        </w:tc>
        <w:tc>
          <w:tcPr>
            <w:tcW w:w="1134" w:type="dxa"/>
          </w:tcPr>
          <w:p w14:paraId="180059B1" w14:textId="2DAAD6AD"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22.2%</w:t>
            </w:r>
          </w:p>
        </w:tc>
        <w:tc>
          <w:tcPr>
            <w:tcW w:w="1134" w:type="dxa"/>
          </w:tcPr>
          <w:p w14:paraId="607DABD9" w14:textId="5EC1259C"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8.1%</w:t>
            </w:r>
          </w:p>
        </w:tc>
        <w:tc>
          <w:tcPr>
            <w:tcW w:w="1448" w:type="dxa"/>
          </w:tcPr>
          <w:p w14:paraId="503687C9" w14:textId="70CB5309"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15.2%</w:t>
            </w:r>
          </w:p>
        </w:tc>
      </w:tr>
      <w:tr w:rsidR="001C4600" w:rsidRPr="00095748" w14:paraId="0FA4A5D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DB0C29" w14:textId="275A0C05" w:rsidR="001C4600" w:rsidRPr="00E7459C" w:rsidRDefault="001C4600" w:rsidP="001C4600">
            <w:pPr>
              <w:rPr>
                <w:sz w:val="20"/>
                <w:szCs w:val="20"/>
              </w:rPr>
            </w:pPr>
            <w:r w:rsidRPr="00E7459C">
              <w:rPr>
                <w:sz w:val="20"/>
                <w:szCs w:val="20"/>
              </w:rPr>
              <w:t>EAF (Job Access)</w:t>
            </w:r>
          </w:p>
        </w:tc>
        <w:tc>
          <w:tcPr>
            <w:tcW w:w="1372" w:type="dxa"/>
          </w:tcPr>
          <w:p w14:paraId="5B6E5B55" w14:textId="44B5C9BC"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5.0%</w:t>
            </w:r>
          </w:p>
        </w:tc>
        <w:tc>
          <w:tcPr>
            <w:tcW w:w="1134" w:type="dxa"/>
          </w:tcPr>
          <w:p w14:paraId="33B2AEEF" w14:textId="2E6A75FC"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5.9%</w:t>
            </w:r>
          </w:p>
        </w:tc>
        <w:tc>
          <w:tcPr>
            <w:tcW w:w="1134" w:type="dxa"/>
          </w:tcPr>
          <w:p w14:paraId="68EDE59B" w14:textId="51B2D0F1"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11.1%</w:t>
            </w:r>
          </w:p>
        </w:tc>
        <w:tc>
          <w:tcPr>
            <w:tcW w:w="1134" w:type="dxa"/>
          </w:tcPr>
          <w:p w14:paraId="098E62E6" w14:textId="1B53A42E"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3.7%</w:t>
            </w:r>
          </w:p>
        </w:tc>
        <w:tc>
          <w:tcPr>
            <w:tcW w:w="1134" w:type="dxa"/>
          </w:tcPr>
          <w:p w14:paraId="3674C123" w14:textId="6E7E7132"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1.5%</w:t>
            </w:r>
          </w:p>
        </w:tc>
        <w:tc>
          <w:tcPr>
            <w:tcW w:w="1448" w:type="dxa"/>
          </w:tcPr>
          <w:p w14:paraId="38221C4E" w14:textId="651FB077"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0.0%</w:t>
            </w:r>
          </w:p>
        </w:tc>
      </w:tr>
      <w:tr w:rsidR="001C4600" w:rsidRPr="00095748" w14:paraId="47E09ECC"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A7B0A37" w14:textId="1EAF9F53" w:rsidR="001C4600" w:rsidRPr="00E7459C" w:rsidRDefault="001C4600" w:rsidP="001C4600">
            <w:pPr>
              <w:rPr>
                <w:sz w:val="20"/>
                <w:szCs w:val="20"/>
              </w:rPr>
            </w:pPr>
            <w:r w:rsidRPr="00E7459C">
              <w:rPr>
                <w:sz w:val="20"/>
                <w:szCs w:val="20"/>
              </w:rPr>
              <w:t>NDIS</w:t>
            </w:r>
          </w:p>
        </w:tc>
        <w:tc>
          <w:tcPr>
            <w:tcW w:w="1372" w:type="dxa"/>
          </w:tcPr>
          <w:p w14:paraId="1D43A30B" w14:textId="12408353"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16.9%</w:t>
            </w:r>
          </w:p>
        </w:tc>
        <w:tc>
          <w:tcPr>
            <w:tcW w:w="1134" w:type="dxa"/>
          </w:tcPr>
          <w:p w14:paraId="46D2A647" w14:textId="610761F6"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18.7%</w:t>
            </w:r>
          </w:p>
        </w:tc>
        <w:tc>
          <w:tcPr>
            <w:tcW w:w="1134" w:type="dxa"/>
          </w:tcPr>
          <w:p w14:paraId="1A41BDFF" w14:textId="5EA4FC31"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27.8%</w:t>
            </w:r>
          </w:p>
        </w:tc>
        <w:tc>
          <w:tcPr>
            <w:tcW w:w="1134" w:type="dxa"/>
          </w:tcPr>
          <w:p w14:paraId="6722AF0F" w14:textId="12C44957"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25.9%</w:t>
            </w:r>
          </w:p>
        </w:tc>
        <w:tc>
          <w:tcPr>
            <w:tcW w:w="1134" w:type="dxa"/>
          </w:tcPr>
          <w:p w14:paraId="38A2C0F8" w14:textId="61EFF782"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8.1%</w:t>
            </w:r>
          </w:p>
        </w:tc>
        <w:tc>
          <w:tcPr>
            <w:tcW w:w="1448" w:type="dxa"/>
          </w:tcPr>
          <w:p w14:paraId="56D1C0DC" w14:textId="1B04E448"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6.1%</w:t>
            </w:r>
          </w:p>
        </w:tc>
      </w:tr>
      <w:tr w:rsidR="001C4600" w:rsidRPr="00F96ABC" w14:paraId="7632290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F38E103" w14:textId="5EA002EF" w:rsidR="001C4600" w:rsidRPr="00E7459C" w:rsidRDefault="001C4600" w:rsidP="001C4600">
            <w:pPr>
              <w:rPr>
                <w:sz w:val="20"/>
                <w:szCs w:val="20"/>
              </w:rPr>
            </w:pPr>
            <w:r w:rsidRPr="00E7459C">
              <w:rPr>
                <w:sz w:val="20"/>
                <w:szCs w:val="20"/>
              </w:rPr>
              <w:lastRenderedPageBreak/>
              <w:t>Utilities (e.g., gas, electricity)</w:t>
            </w:r>
          </w:p>
        </w:tc>
        <w:tc>
          <w:tcPr>
            <w:tcW w:w="1372" w:type="dxa"/>
          </w:tcPr>
          <w:p w14:paraId="141CEEF5" w14:textId="24FFA7D2"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6.9%</w:t>
            </w:r>
          </w:p>
        </w:tc>
        <w:tc>
          <w:tcPr>
            <w:tcW w:w="1134" w:type="dxa"/>
          </w:tcPr>
          <w:p w14:paraId="3507EFB1" w14:textId="7131BA1B"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7.3%</w:t>
            </w:r>
          </w:p>
        </w:tc>
        <w:tc>
          <w:tcPr>
            <w:tcW w:w="1134" w:type="dxa"/>
          </w:tcPr>
          <w:p w14:paraId="0C83261B" w14:textId="55551FF9"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5.6%</w:t>
            </w:r>
          </w:p>
        </w:tc>
        <w:tc>
          <w:tcPr>
            <w:tcW w:w="1134" w:type="dxa"/>
          </w:tcPr>
          <w:p w14:paraId="1E599441" w14:textId="681D6494"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14.8%</w:t>
            </w:r>
          </w:p>
        </w:tc>
        <w:tc>
          <w:tcPr>
            <w:tcW w:w="1134" w:type="dxa"/>
          </w:tcPr>
          <w:p w14:paraId="6D994F29" w14:textId="3D2A3D4B"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3.7%</w:t>
            </w:r>
          </w:p>
        </w:tc>
        <w:tc>
          <w:tcPr>
            <w:tcW w:w="1448" w:type="dxa"/>
          </w:tcPr>
          <w:p w14:paraId="2D7ED806" w14:textId="3CFA8E59"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6.1%</w:t>
            </w:r>
          </w:p>
        </w:tc>
      </w:tr>
      <w:tr w:rsidR="001C4600" w:rsidRPr="00F96ABC" w14:paraId="06093780"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C267DE" w14:textId="7333C040" w:rsidR="001C4600" w:rsidRPr="00E7459C" w:rsidRDefault="001C4600" w:rsidP="001C4600">
            <w:pPr>
              <w:rPr>
                <w:sz w:val="20"/>
                <w:szCs w:val="20"/>
              </w:rPr>
            </w:pPr>
            <w:r w:rsidRPr="00E7459C">
              <w:rPr>
                <w:sz w:val="20"/>
                <w:szCs w:val="20"/>
              </w:rPr>
              <w:t>Insurance (e.g., health, car)</w:t>
            </w:r>
          </w:p>
        </w:tc>
        <w:tc>
          <w:tcPr>
            <w:tcW w:w="1372" w:type="dxa"/>
          </w:tcPr>
          <w:p w14:paraId="2817A1C4" w14:textId="236341E0"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6.5%</w:t>
            </w:r>
          </w:p>
        </w:tc>
        <w:tc>
          <w:tcPr>
            <w:tcW w:w="1134" w:type="dxa"/>
          </w:tcPr>
          <w:p w14:paraId="2DA5A82F" w14:textId="31E2F422"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7.0%</w:t>
            </w:r>
          </w:p>
        </w:tc>
        <w:tc>
          <w:tcPr>
            <w:tcW w:w="1134" w:type="dxa"/>
          </w:tcPr>
          <w:p w14:paraId="4731CD98" w14:textId="6ABC9A4F"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0.0%</w:t>
            </w:r>
          </w:p>
        </w:tc>
        <w:tc>
          <w:tcPr>
            <w:tcW w:w="1134" w:type="dxa"/>
          </w:tcPr>
          <w:p w14:paraId="5CA914BD" w14:textId="6078C05C"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18.5%</w:t>
            </w:r>
          </w:p>
        </w:tc>
        <w:tc>
          <w:tcPr>
            <w:tcW w:w="1134" w:type="dxa"/>
          </w:tcPr>
          <w:p w14:paraId="5D8D6C4D" w14:textId="13786656"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2.9%</w:t>
            </w:r>
          </w:p>
        </w:tc>
        <w:tc>
          <w:tcPr>
            <w:tcW w:w="1448" w:type="dxa"/>
          </w:tcPr>
          <w:p w14:paraId="1580B76B" w14:textId="0CFAADB6"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6.1%</w:t>
            </w:r>
          </w:p>
        </w:tc>
      </w:tr>
      <w:tr w:rsidR="001C4600" w:rsidRPr="00F96ABC" w14:paraId="4E6AC253"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B5D09B7" w14:textId="07E6E900" w:rsidR="001C4600" w:rsidRPr="00E7459C" w:rsidRDefault="001C4600" w:rsidP="001C4600">
            <w:pPr>
              <w:rPr>
                <w:sz w:val="20"/>
                <w:szCs w:val="20"/>
              </w:rPr>
            </w:pPr>
            <w:r w:rsidRPr="00E7459C">
              <w:rPr>
                <w:sz w:val="20"/>
                <w:szCs w:val="20"/>
              </w:rPr>
              <w:t>Bank</w:t>
            </w:r>
          </w:p>
        </w:tc>
        <w:tc>
          <w:tcPr>
            <w:tcW w:w="1372" w:type="dxa"/>
          </w:tcPr>
          <w:p w14:paraId="2B4A8ADF" w14:textId="40855C39"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8.3%</w:t>
            </w:r>
          </w:p>
        </w:tc>
        <w:tc>
          <w:tcPr>
            <w:tcW w:w="1134" w:type="dxa"/>
          </w:tcPr>
          <w:p w14:paraId="65BE5B3C" w14:textId="572FCB86"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8.9%</w:t>
            </w:r>
          </w:p>
        </w:tc>
        <w:tc>
          <w:tcPr>
            <w:tcW w:w="1134" w:type="dxa"/>
          </w:tcPr>
          <w:p w14:paraId="52BEFEE9" w14:textId="5F9FC532"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5.6%</w:t>
            </w:r>
          </w:p>
        </w:tc>
        <w:tc>
          <w:tcPr>
            <w:tcW w:w="1134" w:type="dxa"/>
          </w:tcPr>
          <w:p w14:paraId="044622FD" w14:textId="0F5CF020"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22.2%</w:t>
            </w:r>
          </w:p>
        </w:tc>
        <w:tc>
          <w:tcPr>
            <w:tcW w:w="1134" w:type="dxa"/>
          </w:tcPr>
          <w:p w14:paraId="11B8FE6F" w14:textId="7B74B0BF"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3.7%</w:t>
            </w:r>
          </w:p>
        </w:tc>
        <w:tc>
          <w:tcPr>
            <w:tcW w:w="1448" w:type="dxa"/>
          </w:tcPr>
          <w:p w14:paraId="0105967C" w14:textId="46AD8746"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6.1%</w:t>
            </w:r>
          </w:p>
        </w:tc>
      </w:tr>
      <w:tr w:rsidR="001C4600" w:rsidRPr="00F96ABC" w14:paraId="2F296D20"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1E2B0AE" w14:textId="0A2B53E3" w:rsidR="001C4600" w:rsidRPr="00E7459C" w:rsidRDefault="001C4600" w:rsidP="001C4600">
            <w:pPr>
              <w:rPr>
                <w:sz w:val="20"/>
                <w:szCs w:val="20"/>
              </w:rPr>
            </w:pPr>
            <w:r w:rsidRPr="00E7459C">
              <w:rPr>
                <w:sz w:val="20"/>
                <w:szCs w:val="20"/>
              </w:rPr>
              <w:t>Other services not listed above (type below)</w:t>
            </w:r>
          </w:p>
        </w:tc>
        <w:tc>
          <w:tcPr>
            <w:tcW w:w="1372" w:type="dxa"/>
          </w:tcPr>
          <w:p w14:paraId="60A0DC60" w14:textId="3B3DDB92"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2.2%</w:t>
            </w:r>
          </w:p>
        </w:tc>
        <w:tc>
          <w:tcPr>
            <w:tcW w:w="1134" w:type="dxa"/>
          </w:tcPr>
          <w:p w14:paraId="16332E90" w14:textId="4F1D3B0B"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2.1%</w:t>
            </w:r>
          </w:p>
        </w:tc>
        <w:tc>
          <w:tcPr>
            <w:tcW w:w="1134" w:type="dxa"/>
          </w:tcPr>
          <w:p w14:paraId="448DFC11" w14:textId="2F6EE805"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0.0%</w:t>
            </w:r>
          </w:p>
        </w:tc>
        <w:tc>
          <w:tcPr>
            <w:tcW w:w="1134" w:type="dxa"/>
          </w:tcPr>
          <w:p w14:paraId="160BE308" w14:textId="4CC7C52F"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3.7%</w:t>
            </w:r>
          </w:p>
        </w:tc>
        <w:tc>
          <w:tcPr>
            <w:tcW w:w="1134" w:type="dxa"/>
          </w:tcPr>
          <w:p w14:paraId="61116EFD" w14:textId="26E46CD9"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2.2%</w:t>
            </w:r>
          </w:p>
        </w:tc>
        <w:tc>
          <w:tcPr>
            <w:tcW w:w="1448" w:type="dxa"/>
          </w:tcPr>
          <w:p w14:paraId="74DBCBE1" w14:textId="24309355"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6.1%</w:t>
            </w:r>
          </w:p>
        </w:tc>
      </w:tr>
      <w:tr w:rsidR="001C4600" w:rsidRPr="00F96ABC" w14:paraId="319A854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14EB26B" w14:textId="7690D6D4" w:rsidR="001C4600" w:rsidRPr="00E7459C" w:rsidRDefault="001C4600" w:rsidP="001C4600">
            <w:pPr>
              <w:rPr>
                <w:sz w:val="20"/>
                <w:szCs w:val="20"/>
              </w:rPr>
            </w:pPr>
            <w:r w:rsidRPr="00E7459C">
              <w:rPr>
                <w:sz w:val="20"/>
                <w:szCs w:val="20"/>
              </w:rPr>
              <w:t>I don't know what this is</w:t>
            </w:r>
          </w:p>
        </w:tc>
        <w:tc>
          <w:tcPr>
            <w:tcW w:w="1372" w:type="dxa"/>
          </w:tcPr>
          <w:p w14:paraId="631F7CD3" w14:textId="2D8E70A3"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9.3%</w:t>
            </w:r>
          </w:p>
        </w:tc>
        <w:tc>
          <w:tcPr>
            <w:tcW w:w="1134" w:type="dxa"/>
          </w:tcPr>
          <w:p w14:paraId="4A048F35" w14:textId="4C83ED2A"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7.6%</w:t>
            </w:r>
          </w:p>
        </w:tc>
        <w:tc>
          <w:tcPr>
            <w:tcW w:w="1134" w:type="dxa"/>
          </w:tcPr>
          <w:p w14:paraId="2BF6B4F4" w14:textId="7C2E36D3"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11.1%</w:t>
            </w:r>
          </w:p>
        </w:tc>
        <w:tc>
          <w:tcPr>
            <w:tcW w:w="1134" w:type="dxa"/>
          </w:tcPr>
          <w:p w14:paraId="3288C02B" w14:textId="13FA434D"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14.8%</w:t>
            </w:r>
          </w:p>
        </w:tc>
        <w:tc>
          <w:tcPr>
            <w:tcW w:w="1134" w:type="dxa"/>
          </w:tcPr>
          <w:p w14:paraId="43410F0F" w14:textId="02F4A430"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14.7%</w:t>
            </w:r>
          </w:p>
        </w:tc>
        <w:tc>
          <w:tcPr>
            <w:tcW w:w="1448" w:type="dxa"/>
          </w:tcPr>
          <w:p w14:paraId="31EB7955" w14:textId="7E4B764A"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15.2%</w:t>
            </w:r>
          </w:p>
        </w:tc>
      </w:tr>
      <w:tr w:rsidR="001C4600" w:rsidRPr="00F96ABC" w14:paraId="3662DD9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332348A" w14:textId="3005DF36" w:rsidR="001C4600" w:rsidRPr="00E7459C" w:rsidRDefault="001C4600" w:rsidP="001C4600">
            <w:pPr>
              <w:rPr>
                <w:sz w:val="20"/>
                <w:szCs w:val="20"/>
              </w:rPr>
            </w:pPr>
            <w:r w:rsidRPr="00E7459C">
              <w:rPr>
                <w:sz w:val="20"/>
                <w:szCs w:val="20"/>
              </w:rPr>
              <w:t>I do not have an authorised person</w:t>
            </w:r>
          </w:p>
        </w:tc>
        <w:tc>
          <w:tcPr>
            <w:tcW w:w="1372" w:type="dxa"/>
          </w:tcPr>
          <w:p w14:paraId="58164A07" w14:textId="6C50DB6E"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57.8%</w:t>
            </w:r>
          </w:p>
        </w:tc>
        <w:tc>
          <w:tcPr>
            <w:tcW w:w="1134" w:type="dxa"/>
          </w:tcPr>
          <w:p w14:paraId="6A22DBB6" w14:textId="74FEE95E"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56.0%</w:t>
            </w:r>
          </w:p>
        </w:tc>
        <w:tc>
          <w:tcPr>
            <w:tcW w:w="1134" w:type="dxa"/>
          </w:tcPr>
          <w:p w14:paraId="5653C7E8" w14:textId="724BB641"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50.0%</w:t>
            </w:r>
          </w:p>
        </w:tc>
        <w:tc>
          <w:tcPr>
            <w:tcW w:w="1134" w:type="dxa"/>
          </w:tcPr>
          <w:p w14:paraId="6728F39C" w14:textId="5D9BC63C"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48.1%</w:t>
            </w:r>
          </w:p>
        </w:tc>
        <w:tc>
          <w:tcPr>
            <w:tcW w:w="1134" w:type="dxa"/>
          </w:tcPr>
          <w:p w14:paraId="291689D4" w14:textId="3C10D7EB"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68.4%</w:t>
            </w:r>
          </w:p>
        </w:tc>
        <w:tc>
          <w:tcPr>
            <w:tcW w:w="1448" w:type="dxa"/>
          </w:tcPr>
          <w:p w14:paraId="60B261E8" w14:textId="6D383054" w:rsidR="001C4600" w:rsidRPr="00E7459C" w:rsidRDefault="001C4600" w:rsidP="001C4600">
            <w:pPr>
              <w:jc w:val="right"/>
              <w:cnfStyle w:val="000000000000" w:firstRow="0" w:lastRow="0" w:firstColumn="0" w:lastColumn="0" w:oddVBand="0" w:evenVBand="0" w:oddHBand="0" w:evenHBand="0" w:firstRowFirstColumn="0" w:firstRowLastColumn="0" w:lastRowFirstColumn="0" w:lastRowLastColumn="0"/>
              <w:rPr>
                <w:sz w:val="20"/>
                <w:szCs w:val="20"/>
              </w:rPr>
            </w:pPr>
            <w:r w:rsidRPr="00E7459C">
              <w:rPr>
                <w:sz w:val="20"/>
                <w:szCs w:val="20"/>
              </w:rPr>
              <w:t>60.6%</w:t>
            </w:r>
          </w:p>
        </w:tc>
      </w:tr>
      <w:tr w:rsidR="001C4600" w:rsidRPr="00F96ABC" w14:paraId="6F0C2BD4"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73CD7B3" w14:textId="1FA2FE2E" w:rsidR="001C4600" w:rsidRPr="00E7459C" w:rsidRDefault="001C4600" w:rsidP="001C4600">
            <w:pPr>
              <w:rPr>
                <w:sz w:val="20"/>
                <w:szCs w:val="20"/>
              </w:rPr>
            </w:pPr>
            <w:r w:rsidRPr="00E7459C">
              <w:rPr>
                <w:sz w:val="20"/>
                <w:szCs w:val="20"/>
              </w:rPr>
              <w:t>Prefer not to answer</w:t>
            </w:r>
          </w:p>
        </w:tc>
        <w:tc>
          <w:tcPr>
            <w:tcW w:w="1372" w:type="dxa"/>
          </w:tcPr>
          <w:p w14:paraId="642BBF79" w14:textId="4AFDE155"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6.5%</w:t>
            </w:r>
          </w:p>
        </w:tc>
        <w:tc>
          <w:tcPr>
            <w:tcW w:w="1134" w:type="dxa"/>
          </w:tcPr>
          <w:p w14:paraId="7D5D6FCD" w14:textId="08BA63AE"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6.6%</w:t>
            </w:r>
          </w:p>
        </w:tc>
        <w:tc>
          <w:tcPr>
            <w:tcW w:w="1134" w:type="dxa"/>
          </w:tcPr>
          <w:p w14:paraId="04970C6E" w14:textId="718ECFF7"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16.7%</w:t>
            </w:r>
          </w:p>
        </w:tc>
        <w:tc>
          <w:tcPr>
            <w:tcW w:w="1134" w:type="dxa"/>
          </w:tcPr>
          <w:p w14:paraId="31C47C4D" w14:textId="0ECD3B0F"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7.4%</w:t>
            </w:r>
          </w:p>
        </w:tc>
        <w:tc>
          <w:tcPr>
            <w:tcW w:w="1134" w:type="dxa"/>
          </w:tcPr>
          <w:p w14:paraId="59E1737B" w14:textId="725F5988"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4.4%</w:t>
            </w:r>
          </w:p>
        </w:tc>
        <w:tc>
          <w:tcPr>
            <w:tcW w:w="1448" w:type="dxa"/>
          </w:tcPr>
          <w:p w14:paraId="391829E6" w14:textId="4EFAA141" w:rsidR="001C4600" w:rsidRPr="00E7459C" w:rsidRDefault="001C4600" w:rsidP="001C4600">
            <w:pPr>
              <w:jc w:val="right"/>
              <w:cnfStyle w:val="000000100000" w:firstRow="0" w:lastRow="0" w:firstColumn="0" w:lastColumn="0" w:oddVBand="0" w:evenVBand="0" w:oddHBand="1" w:evenHBand="0" w:firstRowFirstColumn="0" w:firstRowLastColumn="0" w:lastRowFirstColumn="0" w:lastRowLastColumn="0"/>
              <w:rPr>
                <w:sz w:val="20"/>
                <w:szCs w:val="20"/>
              </w:rPr>
            </w:pPr>
            <w:r w:rsidRPr="00E7459C">
              <w:rPr>
                <w:sz w:val="20"/>
                <w:szCs w:val="20"/>
              </w:rPr>
              <w:t>6.1%</w:t>
            </w:r>
          </w:p>
        </w:tc>
      </w:tr>
    </w:tbl>
    <w:p w14:paraId="71282692" w14:textId="1B370C69" w:rsidR="009F6E5C" w:rsidRDefault="009F6E5C" w:rsidP="009F6E5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51</w:t>
      </w:r>
      <w:r w:rsidR="00F85C94">
        <w:rPr>
          <w:noProof/>
        </w:rPr>
        <w:fldChar w:fldCharType="end"/>
      </w:r>
      <w:r>
        <w:t xml:space="preserve"> </w:t>
      </w:r>
      <w:r w:rsidRPr="00AF23E9">
        <w:t>Deaf respondents with an authorised person to call on their behalf (n=846)</w:t>
      </w:r>
    </w:p>
    <w:p w14:paraId="5AEB2716" w14:textId="77777777" w:rsidR="00F54C4C" w:rsidRDefault="00F85C94">
      <w:pPr>
        <w:pStyle w:val="Heading3"/>
        <w:spacing w:before="120" w:after="120"/>
      </w:pPr>
      <w:bookmarkStart w:id="84" w:name="_5d6oqnyd6x0e" w:colFirst="0" w:colLast="0"/>
      <w:bookmarkStart w:id="85" w:name="_Toc165020218"/>
      <w:bookmarkEnd w:id="84"/>
      <w:r>
        <w:t>3.8 Education</w:t>
      </w:r>
      <w:bookmarkEnd w:id="85"/>
    </w:p>
    <w:p w14:paraId="0A475EC5" w14:textId="57503224" w:rsidR="00F54C4C" w:rsidRDefault="00F85C94">
      <w:pPr>
        <w:rPr>
          <w:color w:val="000000"/>
        </w:rPr>
      </w:pPr>
      <w:r>
        <w:rPr>
          <w:color w:val="0000FF"/>
        </w:rPr>
        <w:t>Q29.1 (</w:t>
      </w:r>
      <w:r>
        <w:rPr>
          <w:i/>
          <w:color w:val="0000FF"/>
        </w:rPr>
        <w:t>n</w:t>
      </w:r>
      <w:r>
        <w:rPr>
          <w:color w:val="0000FF"/>
        </w:rPr>
        <w:t xml:space="preserve">=838/846) </w:t>
      </w:r>
      <w:r>
        <w:rPr>
          <w:color w:val="000000"/>
        </w:rPr>
        <w:t>Deaf respondents were asked the highest level of education they have completed. The most common response was TAFE level (27.4%), graduate or professional degree (18.8%), and undergraduate degree (14.7%). Almost one-tenth responded they had completed some university</w:t>
      </w:r>
      <w:r>
        <w:t xml:space="preserve">, </w:t>
      </w:r>
      <w:r>
        <w:rPr>
          <w:color w:val="000000"/>
        </w:rPr>
        <w:t xml:space="preserve">but no degree (6.9%). Only 1.5% responded they have completed a doctoral degree, but this was more likely to be hard of hearing people (3.7%) or people who describe it differently (6.1%). No Deafblind or Deaf and disabled people </w:t>
      </w:r>
      <w:r>
        <w:t>reported completing a doctoral degree</w:t>
      </w:r>
      <w:r>
        <w:rPr>
          <w:color w:val="000000"/>
        </w:rPr>
        <w:t xml:space="preserve"> (Table </w:t>
      </w:r>
      <w:r w:rsidR="00554F6E">
        <w:rPr>
          <w:color w:val="000000"/>
        </w:rPr>
        <w:t>52</w:t>
      </w:r>
      <w:r>
        <w:rPr>
          <w:color w:val="000000"/>
        </w:rPr>
        <w: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D52A38" w:rsidRPr="000A4EFF" w14:paraId="18F035DB"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57252F6" w14:textId="77777777" w:rsidR="00D52A38" w:rsidRPr="00953214" w:rsidRDefault="00D52A38" w:rsidP="00D52A38">
            <w:pPr>
              <w:rPr>
                <w:sz w:val="20"/>
                <w:szCs w:val="20"/>
              </w:rPr>
            </w:pPr>
            <w:bookmarkStart w:id="86" w:name="Title_52" w:colFirst="0" w:colLast="0"/>
          </w:p>
        </w:tc>
        <w:tc>
          <w:tcPr>
            <w:tcW w:w="1372" w:type="dxa"/>
          </w:tcPr>
          <w:p w14:paraId="7DE57FB4" w14:textId="06DC23A4" w:rsidR="00D52A38" w:rsidRPr="00953214" w:rsidRDefault="00D52A38" w:rsidP="00D52A38">
            <w:pPr>
              <w:cnfStyle w:val="100000000000" w:firstRow="1" w:lastRow="0" w:firstColumn="0" w:lastColumn="0" w:oddVBand="0" w:evenVBand="0" w:oddHBand="0" w:evenHBand="0" w:firstRowFirstColumn="0" w:firstRowLastColumn="0" w:lastRowFirstColumn="0" w:lastRowLastColumn="0"/>
              <w:rPr>
                <w:sz w:val="20"/>
                <w:szCs w:val="20"/>
              </w:rPr>
            </w:pPr>
            <w:r w:rsidRPr="00953214">
              <w:rPr>
                <w:sz w:val="20"/>
                <w:szCs w:val="20"/>
              </w:rPr>
              <w:t>Total</w:t>
            </w:r>
          </w:p>
        </w:tc>
        <w:tc>
          <w:tcPr>
            <w:tcW w:w="1134" w:type="dxa"/>
          </w:tcPr>
          <w:p w14:paraId="68612283" w14:textId="06CC4583" w:rsidR="00D52A38" w:rsidRPr="00953214" w:rsidRDefault="00D52A38" w:rsidP="00D52A38">
            <w:pPr>
              <w:cnfStyle w:val="100000000000" w:firstRow="1" w:lastRow="0" w:firstColumn="0" w:lastColumn="0" w:oddVBand="0" w:evenVBand="0" w:oddHBand="0" w:evenHBand="0" w:firstRowFirstColumn="0" w:firstRowLastColumn="0" w:lastRowFirstColumn="0" w:lastRowLastColumn="0"/>
              <w:rPr>
                <w:sz w:val="20"/>
                <w:szCs w:val="20"/>
              </w:rPr>
            </w:pPr>
            <w:r w:rsidRPr="00953214">
              <w:rPr>
                <w:sz w:val="20"/>
                <w:szCs w:val="20"/>
              </w:rPr>
              <w:t>Yes, I am Deaf</w:t>
            </w:r>
          </w:p>
        </w:tc>
        <w:tc>
          <w:tcPr>
            <w:tcW w:w="1134" w:type="dxa"/>
          </w:tcPr>
          <w:p w14:paraId="7175DAD2" w14:textId="60B16383" w:rsidR="00D52A38" w:rsidRPr="00953214" w:rsidRDefault="00D52A38" w:rsidP="00D52A38">
            <w:pPr>
              <w:cnfStyle w:val="100000000000" w:firstRow="1" w:lastRow="0" w:firstColumn="0" w:lastColumn="0" w:oddVBand="0" w:evenVBand="0" w:oddHBand="0" w:evenHBand="0" w:firstRowFirstColumn="0" w:firstRowLastColumn="0" w:lastRowFirstColumn="0" w:lastRowLastColumn="0"/>
              <w:rPr>
                <w:sz w:val="20"/>
                <w:szCs w:val="20"/>
              </w:rPr>
            </w:pPr>
            <w:r w:rsidRPr="00953214">
              <w:rPr>
                <w:sz w:val="20"/>
                <w:szCs w:val="20"/>
              </w:rPr>
              <w:t>Yes, I am Deafblind</w:t>
            </w:r>
          </w:p>
        </w:tc>
        <w:tc>
          <w:tcPr>
            <w:tcW w:w="1134" w:type="dxa"/>
          </w:tcPr>
          <w:p w14:paraId="5158A552" w14:textId="0A412CD4" w:rsidR="00D52A38" w:rsidRPr="00953214" w:rsidRDefault="00D52A38" w:rsidP="00D52A38">
            <w:pPr>
              <w:cnfStyle w:val="100000000000" w:firstRow="1" w:lastRow="0" w:firstColumn="0" w:lastColumn="0" w:oddVBand="0" w:evenVBand="0" w:oddHBand="0" w:evenHBand="0" w:firstRowFirstColumn="0" w:firstRowLastColumn="0" w:lastRowFirstColumn="0" w:lastRowLastColumn="0"/>
              <w:rPr>
                <w:sz w:val="20"/>
                <w:szCs w:val="20"/>
              </w:rPr>
            </w:pPr>
            <w:r w:rsidRPr="00953214">
              <w:rPr>
                <w:sz w:val="20"/>
                <w:szCs w:val="20"/>
              </w:rPr>
              <w:t>Yes, I am Deaf and disabled</w:t>
            </w:r>
          </w:p>
        </w:tc>
        <w:tc>
          <w:tcPr>
            <w:tcW w:w="1134" w:type="dxa"/>
          </w:tcPr>
          <w:p w14:paraId="50CB1E85" w14:textId="153A1ADE" w:rsidR="00D52A38" w:rsidRPr="00953214" w:rsidRDefault="00D52A38" w:rsidP="00D52A38">
            <w:pPr>
              <w:cnfStyle w:val="100000000000" w:firstRow="1" w:lastRow="0" w:firstColumn="0" w:lastColumn="0" w:oddVBand="0" w:evenVBand="0" w:oddHBand="0" w:evenHBand="0" w:firstRowFirstColumn="0" w:firstRowLastColumn="0" w:lastRowFirstColumn="0" w:lastRowLastColumn="0"/>
              <w:rPr>
                <w:sz w:val="20"/>
                <w:szCs w:val="20"/>
              </w:rPr>
            </w:pPr>
            <w:r w:rsidRPr="00953214">
              <w:rPr>
                <w:sz w:val="20"/>
                <w:szCs w:val="20"/>
              </w:rPr>
              <w:t>Yes, I am hard of hearing</w:t>
            </w:r>
          </w:p>
        </w:tc>
        <w:tc>
          <w:tcPr>
            <w:tcW w:w="1448" w:type="dxa"/>
          </w:tcPr>
          <w:p w14:paraId="1B5EA517" w14:textId="44D23A60" w:rsidR="00D52A38" w:rsidRPr="00953214" w:rsidRDefault="00D52A38" w:rsidP="00D52A38">
            <w:pPr>
              <w:cnfStyle w:val="100000000000" w:firstRow="1" w:lastRow="0" w:firstColumn="0" w:lastColumn="0" w:oddVBand="0" w:evenVBand="0" w:oddHBand="0" w:evenHBand="0" w:firstRowFirstColumn="0" w:firstRowLastColumn="0" w:lastRowFirstColumn="0" w:lastRowLastColumn="0"/>
              <w:rPr>
                <w:sz w:val="20"/>
                <w:szCs w:val="20"/>
              </w:rPr>
            </w:pPr>
            <w:r w:rsidRPr="00953214">
              <w:rPr>
                <w:sz w:val="20"/>
                <w:szCs w:val="20"/>
              </w:rPr>
              <w:t>No, I describe it differently (type below)</w:t>
            </w:r>
          </w:p>
        </w:tc>
      </w:tr>
      <w:bookmarkEnd w:id="86"/>
      <w:tr w:rsidR="00D52A38" w:rsidRPr="006425F0" w14:paraId="5198588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4EC582" w14:textId="3AA08278" w:rsidR="00D52A38" w:rsidRPr="00953214" w:rsidRDefault="00D52A38" w:rsidP="00D52A38">
            <w:pPr>
              <w:rPr>
                <w:sz w:val="20"/>
                <w:szCs w:val="20"/>
              </w:rPr>
            </w:pPr>
            <w:r w:rsidRPr="00953214">
              <w:rPr>
                <w:sz w:val="20"/>
                <w:szCs w:val="20"/>
              </w:rPr>
              <w:t>Total Count (All)</w:t>
            </w:r>
          </w:p>
        </w:tc>
        <w:tc>
          <w:tcPr>
            <w:tcW w:w="1372" w:type="dxa"/>
          </w:tcPr>
          <w:p w14:paraId="32FBF9D9" w14:textId="2D73AEF4"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53214">
              <w:rPr>
                <w:sz w:val="20"/>
                <w:szCs w:val="20"/>
              </w:rPr>
              <w:t>846.0</w:t>
            </w:r>
          </w:p>
        </w:tc>
        <w:tc>
          <w:tcPr>
            <w:tcW w:w="1134" w:type="dxa"/>
          </w:tcPr>
          <w:p w14:paraId="07ACC9B6" w14:textId="3B8E3B0E"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53214">
              <w:rPr>
                <w:sz w:val="20"/>
                <w:szCs w:val="20"/>
              </w:rPr>
              <w:t>632.0</w:t>
            </w:r>
          </w:p>
        </w:tc>
        <w:tc>
          <w:tcPr>
            <w:tcW w:w="1134" w:type="dxa"/>
          </w:tcPr>
          <w:p w14:paraId="0AC2F05C" w14:textId="6E614E50"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18.0</w:t>
            </w:r>
          </w:p>
        </w:tc>
        <w:tc>
          <w:tcPr>
            <w:tcW w:w="1134" w:type="dxa"/>
          </w:tcPr>
          <w:p w14:paraId="738BB776" w14:textId="5AF4920A"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27.0</w:t>
            </w:r>
          </w:p>
        </w:tc>
        <w:tc>
          <w:tcPr>
            <w:tcW w:w="1134" w:type="dxa"/>
          </w:tcPr>
          <w:p w14:paraId="520A12FE" w14:textId="796CFE57"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136.0</w:t>
            </w:r>
          </w:p>
        </w:tc>
        <w:tc>
          <w:tcPr>
            <w:tcW w:w="1448" w:type="dxa"/>
          </w:tcPr>
          <w:p w14:paraId="67876E1E" w14:textId="1FD4582D"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33.0</w:t>
            </w:r>
          </w:p>
        </w:tc>
      </w:tr>
      <w:tr w:rsidR="00D52A38" w:rsidRPr="00095748" w14:paraId="7B8258C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8A0964" w14:textId="5BAE714F" w:rsidR="00D52A38" w:rsidRPr="00953214" w:rsidRDefault="00D52A38" w:rsidP="00D52A38">
            <w:pPr>
              <w:rPr>
                <w:sz w:val="20"/>
                <w:szCs w:val="20"/>
              </w:rPr>
            </w:pPr>
            <w:r w:rsidRPr="00953214">
              <w:rPr>
                <w:sz w:val="20"/>
                <w:szCs w:val="20"/>
              </w:rPr>
              <w:t>Less than primary</w:t>
            </w:r>
          </w:p>
        </w:tc>
        <w:tc>
          <w:tcPr>
            <w:tcW w:w="1372" w:type="dxa"/>
          </w:tcPr>
          <w:p w14:paraId="369717F2" w14:textId="34FB8202"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0.8%</w:t>
            </w:r>
          </w:p>
        </w:tc>
        <w:tc>
          <w:tcPr>
            <w:tcW w:w="1134" w:type="dxa"/>
          </w:tcPr>
          <w:p w14:paraId="5D7E77DA" w14:textId="27A1BC21"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0.9%</w:t>
            </w:r>
          </w:p>
        </w:tc>
        <w:tc>
          <w:tcPr>
            <w:tcW w:w="1134" w:type="dxa"/>
          </w:tcPr>
          <w:p w14:paraId="57C8D756" w14:textId="59582DB2"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c>
          <w:tcPr>
            <w:tcW w:w="1134" w:type="dxa"/>
          </w:tcPr>
          <w:p w14:paraId="4EF9E2B8" w14:textId="27DD0BA9"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3.7%</w:t>
            </w:r>
          </w:p>
        </w:tc>
        <w:tc>
          <w:tcPr>
            <w:tcW w:w="1134" w:type="dxa"/>
          </w:tcPr>
          <w:p w14:paraId="637B9CEF" w14:textId="55406C1D"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c>
          <w:tcPr>
            <w:tcW w:w="1448" w:type="dxa"/>
          </w:tcPr>
          <w:p w14:paraId="184072D7" w14:textId="141C67C3"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r>
      <w:tr w:rsidR="00D52A38" w:rsidRPr="00095748" w14:paraId="71B4A89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95A13D" w14:textId="4E3AAA05" w:rsidR="00D52A38" w:rsidRPr="00953214" w:rsidRDefault="00D52A38" w:rsidP="00D52A38">
            <w:pPr>
              <w:rPr>
                <w:sz w:val="20"/>
                <w:szCs w:val="20"/>
              </w:rPr>
            </w:pPr>
            <w:r w:rsidRPr="00953214">
              <w:rPr>
                <w:sz w:val="20"/>
                <w:szCs w:val="20"/>
              </w:rPr>
              <w:t>Primary</w:t>
            </w:r>
          </w:p>
        </w:tc>
        <w:tc>
          <w:tcPr>
            <w:tcW w:w="1372" w:type="dxa"/>
          </w:tcPr>
          <w:p w14:paraId="5157893C" w14:textId="0504F1B7"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2.2%</w:t>
            </w:r>
          </w:p>
        </w:tc>
        <w:tc>
          <w:tcPr>
            <w:tcW w:w="1134" w:type="dxa"/>
          </w:tcPr>
          <w:p w14:paraId="2638A81A" w14:textId="55018F98"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2.8%</w:t>
            </w:r>
          </w:p>
        </w:tc>
        <w:tc>
          <w:tcPr>
            <w:tcW w:w="1134" w:type="dxa"/>
          </w:tcPr>
          <w:p w14:paraId="6695B719" w14:textId="5973156F"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0.0%</w:t>
            </w:r>
          </w:p>
        </w:tc>
        <w:tc>
          <w:tcPr>
            <w:tcW w:w="1134" w:type="dxa"/>
          </w:tcPr>
          <w:p w14:paraId="189E2921" w14:textId="35E79992"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3.7%</w:t>
            </w:r>
          </w:p>
        </w:tc>
        <w:tc>
          <w:tcPr>
            <w:tcW w:w="1134" w:type="dxa"/>
          </w:tcPr>
          <w:p w14:paraId="069C91D0" w14:textId="150612F9"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0.0%</w:t>
            </w:r>
          </w:p>
        </w:tc>
        <w:tc>
          <w:tcPr>
            <w:tcW w:w="1448" w:type="dxa"/>
          </w:tcPr>
          <w:p w14:paraId="3F927C3B" w14:textId="54B371CC"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0.0%</w:t>
            </w:r>
          </w:p>
        </w:tc>
      </w:tr>
      <w:tr w:rsidR="00D52A38" w:rsidRPr="00095748" w14:paraId="6D0CEDC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AB49BCC" w14:textId="35C5387A" w:rsidR="00D52A38" w:rsidRPr="00953214" w:rsidRDefault="00D52A38" w:rsidP="00D52A38">
            <w:pPr>
              <w:rPr>
                <w:sz w:val="20"/>
                <w:szCs w:val="20"/>
              </w:rPr>
            </w:pPr>
            <w:r w:rsidRPr="00953214">
              <w:rPr>
                <w:sz w:val="20"/>
                <w:szCs w:val="20"/>
              </w:rPr>
              <w:t>Some secondary</w:t>
            </w:r>
          </w:p>
        </w:tc>
        <w:tc>
          <w:tcPr>
            <w:tcW w:w="1372" w:type="dxa"/>
          </w:tcPr>
          <w:p w14:paraId="3DC9AD29" w14:textId="2D2C9041"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9.2%</w:t>
            </w:r>
          </w:p>
        </w:tc>
        <w:tc>
          <w:tcPr>
            <w:tcW w:w="1134" w:type="dxa"/>
          </w:tcPr>
          <w:p w14:paraId="7D04E5BE" w14:textId="18CB38AE"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10.4%</w:t>
            </w:r>
          </w:p>
        </w:tc>
        <w:tc>
          <w:tcPr>
            <w:tcW w:w="1134" w:type="dxa"/>
          </w:tcPr>
          <w:p w14:paraId="3FEEA0C9" w14:textId="043FB851"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c>
          <w:tcPr>
            <w:tcW w:w="1134" w:type="dxa"/>
          </w:tcPr>
          <w:p w14:paraId="409B151D" w14:textId="4BCD261B"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7.4%</w:t>
            </w:r>
          </w:p>
        </w:tc>
        <w:tc>
          <w:tcPr>
            <w:tcW w:w="1134" w:type="dxa"/>
          </w:tcPr>
          <w:p w14:paraId="1885C810" w14:textId="47CEDD4D"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5.9%</w:t>
            </w:r>
          </w:p>
        </w:tc>
        <w:tc>
          <w:tcPr>
            <w:tcW w:w="1448" w:type="dxa"/>
          </w:tcPr>
          <w:p w14:paraId="5F58CF13" w14:textId="0F4E793D"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6.1%</w:t>
            </w:r>
          </w:p>
        </w:tc>
      </w:tr>
      <w:tr w:rsidR="00D52A38" w:rsidRPr="00F96ABC" w14:paraId="4C86111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40A0DDC" w14:textId="6ADF1BA9" w:rsidR="00D52A38" w:rsidRPr="00953214" w:rsidRDefault="00D52A38" w:rsidP="00D52A38">
            <w:pPr>
              <w:rPr>
                <w:sz w:val="20"/>
                <w:szCs w:val="20"/>
              </w:rPr>
            </w:pPr>
            <w:r w:rsidRPr="00953214">
              <w:rPr>
                <w:sz w:val="20"/>
                <w:szCs w:val="20"/>
              </w:rPr>
              <w:t>Secondary</w:t>
            </w:r>
          </w:p>
        </w:tc>
        <w:tc>
          <w:tcPr>
            <w:tcW w:w="1372" w:type="dxa"/>
          </w:tcPr>
          <w:p w14:paraId="30C2776E" w14:textId="6B60B1A4"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12.5%</w:t>
            </w:r>
          </w:p>
        </w:tc>
        <w:tc>
          <w:tcPr>
            <w:tcW w:w="1134" w:type="dxa"/>
          </w:tcPr>
          <w:p w14:paraId="2F6C8DE1" w14:textId="4894F482"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13.8%</w:t>
            </w:r>
          </w:p>
        </w:tc>
        <w:tc>
          <w:tcPr>
            <w:tcW w:w="1134" w:type="dxa"/>
          </w:tcPr>
          <w:p w14:paraId="728BBF2F" w14:textId="450AC142"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11.1%</w:t>
            </w:r>
          </w:p>
        </w:tc>
        <w:tc>
          <w:tcPr>
            <w:tcW w:w="1134" w:type="dxa"/>
          </w:tcPr>
          <w:p w14:paraId="76327518" w14:textId="7998FC81"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7.4%</w:t>
            </w:r>
          </w:p>
        </w:tc>
        <w:tc>
          <w:tcPr>
            <w:tcW w:w="1134" w:type="dxa"/>
          </w:tcPr>
          <w:p w14:paraId="08C2FFDA" w14:textId="32709118"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11.0%</w:t>
            </w:r>
          </w:p>
        </w:tc>
        <w:tc>
          <w:tcPr>
            <w:tcW w:w="1448" w:type="dxa"/>
          </w:tcPr>
          <w:p w14:paraId="3BDDF17D" w14:textId="4582021B"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0.0%</w:t>
            </w:r>
          </w:p>
        </w:tc>
      </w:tr>
      <w:tr w:rsidR="00D52A38" w:rsidRPr="00F96ABC" w14:paraId="0EED21D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9849B40" w14:textId="27978EB7" w:rsidR="00D52A38" w:rsidRPr="00953214" w:rsidRDefault="00D52A38" w:rsidP="00D52A38">
            <w:pPr>
              <w:rPr>
                <w:sz w:val="20"/>
                <w:szCs w:val="20"/>
              </w:rPr>
            </w:pPr>
            <w:r w:rsidRPr="00953214">
              <w:rPr>
                <w:sz w:val="20"/>
                <w:szCs w:val="20"/>
              </w:rPr>
              <w:t>TAFE</w:t>
            </w:r>
          </w:p>
        </w:tc>
        <w:tc>
          <w:tcPr>
            <w:tcW w:w="1372" w:type="dxa"/>
          </w:tcPr>
          <w:p w14:paraId="7F44BC7D" w14:textId="7C4AD233"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27.4%</w:t>
            </w:r>
          </w:p>
        </w:tc>
        <w:tc>
          <w:tcPr>
            <w:tcW w:w="1134" w:type="dxa"/>
          </w:tcPr>
          <w:p w14:paraId="0B000A3D" w14:textId="5D6EF8EB"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26.3%</w:t>
            </w:r>
          </w:p>
        </w:tc>
        <w:tc>
          <w:tcPr>
            <w:tcW w:w="1134" w:type="dxa"/>
          </w:tcPr>
          <w:p w14:paraId="1B957F55" w14:textId="05503C19"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55.6%</w:t>
            </w:r>
          </w:p>
        </w:tc>
        <w:tc>
          <w:tcPr>
            <w:tcW w:w="1134" w:type="dxa"/>
          </w:tcPr>
          <w:p w14:paraId="5142AA0F" w14:textId="721E2DB2"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25.9%</w:t>
            </w:r>
          </w:p>
        </w:tc>
        <w:tc>
          <w:tcPr>
            <w:tcW w:w="1134" w:type="dxa"/>
          </w:tcPr>
          <w:p w14:paraId="0582D48C" w14:textId="0ACC02B9"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29.4%</w:t>
            </w:r>
          </w:p>
        </w:tc>
        <w:tc>
          <w:tcPr>
            <w:tcW w:w="1448" w:type="dxa"/>
          </w:tcPr>
          <w:p w14:paraId="0720C333" w14:textId="4F912CD4"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27.3%</w:t>
            </w:r>
          </w:p>
        </w:tc>
      </w:tr>
      <w:tr w:rsidR="00D52A38" w:rsidRPr="00F96ABC" w14:paraId="1C61FF0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50B28C2" w14:textId="0F718EA5" w:rsidR="00D52A38" w:rsidRPr="00953214" w:rsidRDefault="00D52A38" w:rsidP="00D52A38">
            <w:pPr>
              <w:rPr>
                <w:sz w:val="20"/>
                <w:szCs w:val="20"/>
              </w:rPr>
            </w:pPr>
            <w:r w:rsidRPr="00953214">
              <w:rPr>
                <w:sz w:val="20"/>
                <w:szCs w:val="20"/>
              </w:rPr>
              <w:t>Some university but no degree</w:t>
            </w:r>
          </w:p>
        </w:tc>
        <w:tc>
          <w:tcPr>
            <w:tcW w:w="1372" w:type="dxa"/>
          </w:tcPr>
          <w:p w14:paraId="08275A8B" w14:textId="127A0A50"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6.9%</w:t>
            </w:r>
          </w:p>
        </w:tc>
        <w:tc>
          <w:tcPr>
            <w:tcW w:w="1134" w:type="dxa"/>
          </w:tcPr>
          <w:p w14:paraId="68C94595" w14:textId="6EEA65A4"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5.7%</w:t>
            </w:r>
          </w:p>
        </w:tc>
        <w:tc>
          <w:tcPr>
            <w:tcW w:w="1134" w:type="dxa"/>
          </w:tcPr>
          <w:p w14:paraId="0C7F6316" w14:textId="314A48D4"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5.6%</w:t>
            </w:r>
          </w:p>
        </w:tc>
        <w:tc>
          <w:tcPr>
            <w:tcW w:w="1134" w:type="dxa"/>
          </w:tcPr>
          <w:p w14:paraId="0E09036F" w14:textId="09D8B76C"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7.4%</w:t>
            </w:r>
          </w:p>
        </w:tc>
        <w:tc>
          <w:tcPr>
            <w:tcW w:w="1134" w:type="dxa"/>
          </w:tcPr>
          <w:p w14:paraId="0AD574E5" w14:textId="5A016BDF"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10.3%</w:t>
            </w:r>
          </w:p>
        </w:tc>
        <w:tc>
          <w:tcPr>
            <w:tcW w:w="1448" w:type="dxa"/>
          </w:tcPr>
          <w:p w14:paraId="39F2382E" w14:textId="0394285A"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15.2%</w:t>
            </w:r>
          </w:p>
        </w:tc>
      </w:tr>
      <w:tr w:rsidR="00D52A38" w:rsidRPr="00F96ABC" w14:paraId="26EE9EF1"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889AFE9" w14:textId="65DCAC1B" w:rsidR="00D52A38" w:rsidRPr="00953214" w:rsidRDefault="00D52A38" w:rsidP="00D52A38">
            <w:pPr>
              <w:rPr>
                <w:sz w:val="20"/>
                <w:szCs w:val="20"/>
              </w:rPr>
            </w:pPr>
            <w:r w:rsidRPr="00953214">
              <w:rPr>
                <w:sz w:val="20"/>
                <w:szCs w:val="20"/>
              </w:rPr>
              <w:t>University - undergraduate degree</w:t>
            </w:r>
          </w:p>
        </w:tc>
        <w:tc>
          <w:tcPr>
            <w:tcW w:w="1372" w:type="dxa"/>
          </w:tcPr>
          <w:p w14:paraId="052E5D1B" w14:textId="5DC3767A"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14.7%</w:t>
            </w:r>
          </w:p>
        </w:tc>
        <w:tc>
          <w:tcPr>
            <w:tcW w:w="1134" w:type="dxa"/>
          </w:tcPr>
          <w:p w14:paraId="5EB69805" w14:textId="2EA50B06"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14.1%</w:t>
            </w:r>
          </w:p>
        </w:tc>
        <w:tc>
          <w:tcPr>
            <w:tcW w:w="1134" w:type="dxa"/>
          </w:tcPr>
          <w:p w14:paraId="1DF2CF09" w14:textId="0CA4C3D1"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c>
          <w:tcPr>
            <w:tcW w:w="1134" w:type="dxa"/>
          </w:tcPr>
          <w:p w14:paraId="06FD503C" w14:textId="27F8EC37"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25.9%</w:t>
            </w:r>
          </w:p>
        </w:tc>
        <w:tc>
          <w:tcPr>
            <w:tcW w:w="1134" w:type="dxa"/>
          </w:tcPr>
          <w:p w14:paraId="3EFBB79B" w14:textId="138AB1CE"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18.4%</w:t>
            </w:r>
          </w:p>
        </w:tc>
        <w:tc>
          <w:tcPr>
            <w:tcW w:w="1448" w:type="dxa"/>
          </w:tcPr>
          <w:p w14:paraId="59BF9CC9" w14:textId="4AD3EBAD"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9.1%</w:t>
            </w:r>
          </w:p>
        </w:tc>
      </w:tr>
      <w:tr w:rsidR="00D52A38" w:rsidRPr="00F96ABC" w14:paraId="11B4F9F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07157B7" w14:textId="3F051C65" w:rsidR="00D52A38" w:rsidRPr="00953214" w:rsidRDefault="00D52A38" w:rsidP="00D52A38">
            <w:pPr>
              <w:rPr>
                <w:sz w:val="20"/>
                <w:szCs w:val="20"/>
              </w:rPr>
            </w:pPr>
            <w:r w:rsidRPr="00953214">
              <w:rPr>
                <w:sz w:val="20"/>
                <w:szCs w:val="20"/>
              </w:rPr>
              <w:t>Graduate or professional degree</w:t>
            </w:r>
          </w:p>
        </w:tc>
        <w:tc>
          <w:tcPr>
            <w:tcW w:w="1372" w:type="dxa"/>
          </w:tcPr>
          <w:p w14:paraId="573ED9FA" w14:textId="421F32A5"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18.8%</w:t>
            </w:r>
          </w:p>
        </w:tc>
        <w:tc>
          <w:tcPr>
            <w:tcW w:w="1134" w:type="dxa"/>
          </w:tcPr>
          <w:p w14:paraId="213D2523" w14:textId="41E6C99F"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17.9%</w:t>
            </w:r>
          </w:p>
        </w:tc>
        <w:tc>
          <w:tcPr>
            <w:tcW w:w="1134" w:type="dxa"/>
          </w:tcPr>
          <w:p w14:paraId="41C676F9" w14:textId="4DD19EE5"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22.2%</w:t>
            </w:r>
          </w:p>
        </w:tc>
        <w:tc>
          <w:tcPr>
            <w:tcW w:w="1134" w:type="dxa"/>
          </w:tcPr>
          <w:p w14:paraId="75CEFE54" w14:textId="7DC991A0"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7.4%</w:t>
            </w:r>
          </w:p>
        </w:tc>
        <w:tc>
          <w:tcPr>
            <w:tcW w:w="1134" w:type="dxa"/>
          </w:tcPr>
          <w:p w14:paraId="20FFCE7C" w14:textId="38E4B08B"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20.6%</w:t>
            </w:r>
          </w:p>
        </w:tc>
        <w:tc>
          <w:tcPr>
            <w:tcW w:w="1448" w:type="dxa"/>
          </w:tcPr>
          <w:p w14:paraId="10A1292A" w14:textId="3855A36E"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36.4%</w:t>
            </w:r>
          </w:p>
        </w:tc>
      </w:tr>
      <w:tr w:rsidR="00D52A38" w:rsidRPr="00F96ABC" w14:paraId="395DC5F7"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EBA0EB" w14:textId="486B921F" w:rsidR="00D52A38" w:rsidRPr="00953214" w:rsidRDefault="00D52A38" w:rsidP="00D52A38">
            <w:pPr>
              <w:rPr>
                <w:sz w:val="20"/>
                <w:szCs w:val="20"/>
              </w:rPr>
            </w:pPr>
            <w:r w:rsidRPr="00953214">
              <w:rPr>
                <w:sz w:val="20"/>
                <w:szCs w:val="20"/>
              </w:rPr>
              <w:t>Doctoral degree</w:t>
            </w:r>
          </w:p>
        </w:tc>
        <w:tc>
          <w:tcPr>
            <w:tcW w:w="1372" w:type="dxa"/>
          </w:tcPr>
          <w:p w14:paraId="138938B5" w14:textId="61D17CF6"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1.5%</w:t>
            </w:r>
          </w:p>
        </w:tc>
        <w:tc>
          <w:tcPr>
            <w:tcW w:w="1134" w:type="dxa"/>
          </w:tcPr>
          <w:p w14:paraId="1251295C" w14:textId="3CB3D112"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0.9%</w:t>
            </w:r>
          </w:p>
        </w:tc>
        <w:tc>
          <w:tcPr>
            <w:tcW w:w="1134" w:type="dxa"/>
          </w:tcPr>
          <w:p w14:paraId="4EAC6B57" w14:textId="59686200"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c>
          <w:tcPr>
            <w:tcW w:w="1134" w:type="dxa"/>
          </w:tcPr>
          <w:p w14:paraId="479EB5EE" w14:textId="14847843"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0.0%</w:t>
            </w:r>
          </w:p>
        </w:tc>
        <w:tc>
          <w:tcPr>
            <w:tcW w:w="1134" w:type="dxa"/>
          </w:tcPr>
          <w:p w14:paraId="2EB656AF" w14:textId="39066926"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3.7%</w:t>
            </w:r>
          </w:p>
        </w:tc>
        <w:tc>
          <w:tcPr>
            <w:tcW w:w="1448" w:type="dxa"/>
          </w:tcPr>
          <w:p w14:paraId="24284EA5" w14:textId="45FCA33B" w:rsidR="00D52A38" w:rsidRPr="00953214" w:rsidRDefault="00D52A38" w:rsidP="00D52A38">
            <w:pPr>
              <w:jc w:val="right"/>
              <w:cnfStyle w:val="000000000000" w:firstRow="0" w:lastRow="0" w:firstColumn="0" w:lastColumn="0" w:oddVBand="0" w:evenVBand="0" w:oddHBand="0" w:evenHBand="0" w:firstRowFirstColumn="0" w:firstRowLastColumn="0" w:lastRowFirstColumn="0" w:lastRowLastColumn="0"/>
              <w:rPr>
                <w:sz w:val="20"/>
                <w:szCs w:val="20"/>
              </w:rPr>
            </w:pPr>
            <w:r w:rsidRPr="00953214">
              <w:rPr>
                <w:sz w:val="20"/>
                <w:szCs w:val="20"/>
              </w:rPr>
              <w:t>6.1%</w:t>
            </w:r>
          </w:p>
        </w:tc>
      </w:tr>
      <w:tr w:rsidR="00D52A38" w:rsidRPr="00F96ABC" w14:paraId="47BF675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0863E42" w14:textId="080EF2C4" w:rsidR="00D52A38" w:rsidRPr="00953214" w:rsidRDefault="00D52A38" w:rsidP="00D52A38">
            <w:pPr>
              <w:rPr>
                <w:sz w:val="20"/>
                <w:szCs w:val="20"/>
              </w:rPr>
            </w:pPr>
            <w:r w:rsidRPr="00953214">
              <w:rPr>
                <w:sz w:val="20"/>
                <w:szCs w:val="20"/>
              </w:rPr>
              <w:t>Prefer not to answer</w:t>
            </w:r>
          </w:p>
        </w:tc>
        <w:tc>
          <w:tcPr>
            <w:tcW w:w="1372" w:type="dxa"/>
          </w:tcPr>
          <w:p w14:paraId="390F118A" w14:textId="408404FF"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5.0%</w:t>
            </w:r>
          </w:p>
        </w:tc>
        <w:tc>
          <w:tcPr>
            <w:tcW w:w="1134" w:type="dxa"/>
          </w:tcPr>
          <w:p w14:paraId="1220B161" w14:textId="23C08288"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6.0%</w:t>
            </w:r>
          </w:p>
        </w:tc>
        <w:tc>
          <w:tcPr>
            <w:tcW w:w="1134" w:type="dxa"/>
          </w:tcPr>
          <w:p w14:paraId="0B4197CE" w14:textId="2B5C515B"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5.6%</w:t>
            </w:r>
          </w:p>
        </w:tc>
        <w:tc>
          <w:tcPr>
            <w:tcW w:w="1134" w:type="dxa"/>
          </w:tcPr>
          <w:p w14:paraId="6E696AD6" w14:textId="0FA9E182"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11.1%</w:t>
            </w:r>
          </w:p>
        </w:tc>
        <w:tc>
          <w:tcPr>
            <w:tcW w:w="1134" w:type="dxa"/>
          </w:tcPr>
          <w:p w14:paraId="5D348C00" w14:textId="033CFCB7"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0.0%</w:t>
            </w:r>
          </w:p>
        </w:tc>
        <w:tc>
          <w:tcPr>
            <w:tcW w:w="1448" w:type="dxa"/>
          </w:tcPr>
          <w:p w14:paraId="43EBCA5F" w14:textId="55B7ACB4" w:rsidR="00D52A38" w:rsidRPr="00953214" w:rsidRDefault="00D52A38" w:rsidP="00D52A38">
            <w:pPr>
              <w:jc w:val="right"/>
              <w:cnfStyle w:val="000000100000" w:firstRow="0" w:lastRow="0" w:firstColumn="0" w:lastColumn="0" w:oddVBand="0" w:evenVBand="0" w:oddHBand="1" w:evenHBand="0" w:firstRowFirstColumn="0" w:firstRowLastColumn="0" w:lastRowFirstColumn="0" w:lastRowLastColumn="0"/>
              <w:rPr>
                <w:sz w:val="20"/>
                <w:szCs w:val="20"/>
              </w:rPr>
            </w:pPr>
            <w:r w:rsidRPr="00953214">
              <w:rPr>
                <w:sz w:val="20"/>
                <w:szCs w:val="20"/>
              </w:rPr>
              <w:t>0.0%</w:t>
            </w:r>
          </w:p>
        </w:tc>
      </w:tr>
    </w:tbl>
    <w:p w14:paraId="092968FF" w14:textId="2E84E199" w:rsidR="00554F6E" w:rsidRDefault="00554F6E" w:rsidP="00554F6E">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52</w:t>
      </w:r>
      <w:r w:rsidR="00F85C94">
        <w:rPr>
          <w:noProof/>
        </w:rPr>
        <w:fldChar w:fldCharType="end"/>
      </w:r>
      <w:r>
        <w:t xml:space="preserve"> </w:t>
      </w:r>
      <w:r w:rsidRPr="00C9552B">
        <w:t>Highest level of education completed for deaf respondents (n=838/846)</w:t>
      </w:r>
    </w:p>
    <w:p w14:paraId="259434C7" w14:textId="1A25A742" w:rsidR="00F54C4C" w:rsidRDefault="00F85C94">
      <w:r>
        <w:rPr>
          <w:color w:val="0000FF"/>
        </w:rPr>
        <w:t>Q30.1 (</w:t>
      </w:r>
      <w:r>
        <w:rPr>
          <w:i/>
          <w:color w:val="0000FF"/>
        </w:rPr>
        <w:t>n</w:t>
      </w:r>
      <w:r>
        <w:rPr>
          <w:color w:val="0000FF"/>
        </w:rPr>
        <w:t xml:space="preserve">=834/846) </w:t>
      </w:r>
      <w:r>
        <w:rPr>
          <w:color w:val="000000"/>
        </w:rPr>
        <w:t>Deaf respondents were asked if they are currently studying. Most responded they are not currently studying (77%). Less than one-tenth responded they are currently at university (7.2%), TAFE (6.9%), or a different educational institution (</w:t>
      </w:r>
      <w:r>
        <w:t>5%)</w:t>
      </w:r>
      <w:r w:rsidR="00220F5B">
        <w:t xml:space="preserve"> (Table </w:t>
      </w:r>
      <w:r w:rsidR="009B5BB3">
        <w:t>53</w:t>
      </w:r>
      <w:r w:rsidR="00220F5B">
        <w:t>)</w:t>
      </w:r>
      <w:r>
        <w:t xml:space="preserve">. We received 41 responses describing an educational institution not listed here. These </w:t>
      </w:r>
      <w:r>
        <w:lastRenderedPageBreak/>
        <w:t xml:space="preserve">included private Registered Training Organisations, professional accreditation institutes, online courses, short courses, job training provider courses, </w:t>
      </w:r>
      <w:proofErr w:type="spellStart"/>
      <w:r>
        <w:t>Auslan</w:t>
      </w:r>
      <w:proofErr w:type="spellEnd"/>
      <w:r>
        <w:t xml:space="preserve"> classes, training for admission into medical school, and home school.</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C3006C" w:rsidRPr="000A4EFF" w14:paraId="173B78AF"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670A286A" w14:textId="77777777" w:rsidR="00C3006C" w:rsidRPr="00B86251" w:rsidRDefault="00C3006C" w:rsidP="00C3006C">
            <w:pPr>
              <w:rPr>
                <w:sz w:val="20"/>
                <w:szCs w:val="20"/>
              </w:rPr>
            </w:pPr>
            <w:bookmarkStart w:id="87" w:name="_Hlk164172288"/>
            <w:bookmarkStart w:id="88" w:name="Title_53" w:colFirst="0" w:colLast="0"/>
          </w:p>
        </w:tc>
        <w:tc>
          <w:tcPr>
            <w:tcW w:w="1372" w:type="dxa"/>
          </w:tcPr>
          <w:p w14:paraId="0BBD5D74" w14:textId="330A2074" w:rsidR="00C3006C" w:rsidRPr="00B86251" w:rsidRDefault="00C3006C" w:rsidP="00C3006C">
            <w:pPr>
              <w:cnfStyle w:val="100000000000" w:firstRow="1" w:lastRow="0" w:firstColumn="0" w:lastColumn="0" w:oddVBand="0" w:evenVBand="0" w:oddHBand="0" w:evenHBand="0" w:firstRowFirstColumn="0" w:firstRowLastColumn="0" w:lastRowFirstColumn="0" w:lastRowLastColumn="0"/>
              <w:rPr>
                <w:sz w:val="20"/>
                <w:szCs w:val="20"/>
              </w:rPr>
            </w:pPr>
            <w:r w:rsidRPr="00B86251">
              <w:rPr>
                <w:sz w:val="20"/>
                <w:szCs w:val="20"/>
              </w:rPr>
              <w:t>Total</w:t>
            </w:r>
          </w:p>
        </w:tc>
        <w:tc>
          <w:tcPr>
            <w:tcW w:w="1134" w:type="dxa"/>
          </w:tcPr>
          <w:p w14:paraId="7AB6D0AD" w14:textId="5C8BFFFD" w:rsidR="00C3006C" w:rsidRPr="00B86251" w:rsidRDefault="00C3006C" w:rsidP="00C3006C">
            <w:pPr>
              <w:cnfStyle w:val="100000000000" w:firstRow="1" w:lastRow="0" w:firstColumn="0" w:lastColumn="0" w:oddVBand="0" w:evenVBand="0" w:oddHBand="0" w:evenHBand="0" w:firstRowFirstColumn="0" w:firstRowLastColumn="0" w:lastRowFirstColumn="0" w:lastRowLastColumn="0"/>
              <w:rPr>
                <w:sz w:val="20"/>
                <w:szCs w:val="20"/>
              </w:rPr>
            </w:pPr>
            <w:r w:rsidRPr="00B86251">
              <w:rPr>
                <w:sz w:val="20"/>
                <w:szCs w:val="20"/>
              </w:rPr>
              <w:t>Yes, I am Deaf</w:t>
            </w:r>
          </w:p>
        </w:tc>
        <w:tc>
          <w:tcPr>
            <w:tcW w:w="1134" w:type="dxa"/>
          </w:tcPr>
          <w:p w14:paraId="52707D20" w14:textId="4CB34A32" w:rsidR="00C3006C" w:rsidRPr="00B86251" w:rsidRDefault="00C3006C" w:rsidP="00C3006C">
            <w:pPr>
              <w:cnfStyle w:val="100000000000" w:firstRow="1" w:lastRow="0" w:firstColumn="0" w:lastColumn="0" w:oddVBand="0" w:evenVBand="0" w:oddHBand="0" w:evenHBand="0" w:firstRowFirstColumn="0" w:firstRowLastColumn="0" w:lastRowFirstColumn="0" w:lastRowLastColumn="0"/>
              <w:rPr>
                <w:sz w:val="20"/>
                <w:szCs w:val="20"/>
              </w:rPr>
            </w:pPr>
            <w:r w:rsidRPr="00B86251">
              <w:rPr>
                <w:sz w:val="20"/>
                <w:szCs w:val="20"/>
              </w:rPr>
              <w:t>Yes, I am Deafblind</w:t>
            </w:r>
          </w:p>
        </w:tc>
        <w:tc>
          <w:tcPr>
            <w:tcW w:w="1134" w:type="dxa"/>
          </w:tcPr>
          <w:p w14:paraId="407D0D44" w14:textId="466338F2" w:rsidR="00C3006C" w:rsidRPr="00B86251" w:rsidRDefault="00C3006C" w:rsidP="00C3006C">
            <w:pPr>
              <w:cnfStyle w:val="100000000000" w:firstRow="1" w:lastRow="0" w:firstColumn="0" w:lastColumn="0" w:oddVBand="0" w:evenVBand="0" w:oddHBand="0" w:evenHBand="0" w:firstRowFirstColumn="0" w:firstRowLastColumn="0" w:lastRowFirstColumn="0" w:lastRowLastColumn="0"/>
              <w:rPr>
                <w:sz w:val="20"/>
                <w:szCs w:val="20"/>
              </w:rPr>
            </w:pPr>
            <w:r w:rsidRPr="00B86251">
              <w:rPr>
                <w:sz w:val="20"/>
                <w:szCs w:val="20"/>
              </w:rPr>
              <w:t>Yes, I am Deaf and disabled</w:t>
            </w:r>
          </w:p>
        </w:tc>
        <w:tc>
          <w:tcPr>
            <w:tcW w:w="1134" w:type="dxa"/>
          </w:tcPr>
          <w:p w14:paraId="1872BEF9" w14:textId="152640EA" w:rsidR="00C3006C" w:rsidRPr="00B86251" w:rsidRDefault="00C3006C" w:rsidP="00C3006C">
            <w:pPr>
              <w:cnfStyle w:val="100000000000" w:firstRow="1" w:lastRow="0" w:firstColumn="0" w:lastColumn="0" w:oddVBand="0" w:evenVBand="0" w:oddHBand="0" w:evenHBand="0" w:firstRowFirstColumn="0" w:firstRowLastColumn="0" w:lastRowFirstColumn="0" w:lastRowLastColumn="0"/>
              <w:rPr>
                <w:sz w:val="20"/>
                <w:szCs w:val="20"/>
              </w:rPr>
            </w:pPr>
            <w:r w:rsidRPr="00B86251">
              <w:rPr>
                <w:sz w:val="20"/>
                <w:szCs w:val="20"/>
              </w:rPr>
              <w:t>Yes, I am hard of hearing</w:t>
            </w:r>
          </w:p>
        </w:tc>
        <w:tc>
          <w:tcPr>
            <w:tcW w:w="1448" w:type="dxa"/>
          </w:tcPr>
          <w:p w14:paraId="05152510" w14:textId="2BD9AF36" w:rsidR="00C3006C" w:rsidRPr="00B86251" w:rsidRDefault="00C3006C" w:rsidP="00C3006C">
            <w:pPr>
              <w:cnfStyle w:val="100000000000" w:firstRow="1" w:lastRow="0" w:firstColumn="0" w:lastColumn="0" w:oddVBand="0" w:evenVBand="0" w:oddHBand="0" w:evenHBand="0" w:firstRowFirstColumn="0" w:firstRowLastColumn="0" w:lastRowFirstColumn="0" w:lastRowLastColumn="0"/>
              <w:rPr>
                <w:sz w:val="20"/>
                <w:szCs w:val="20"/>
              </w:rPr>
            </w:pPr>
            <w:r w:rsidRPr="00B86251">
              <w:rPr>
                <w:sz w:val="20"/>
                <w:szCs w:val="20"/>
              </w:rPr>
              <w:t>No, I describe it differently (type below)</w:t>
            </w:r>
          </w:p>
        </w:tc>
      </w:tr>
      <w:bookmarkEnd w:id="88"/>
      <w:tr w:rsidR="00C3006C" w:rsidRPr="006425F0" w14:paraId="7A41F1B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F9188F2" w14:textId="16C7BBFB" w:rsidR="00C3006C" w:rsidRPr="00B86251" w:rsidRDefault="00C3006C" w:rsidP="00C3006C">
            <w:pPr>
              <w:rPr>
                <w:sz w:val="20"/>
                <w:szCs w:val="20"/>
              </w:rPr>
            </w:pPr>
            <w:r w:rsidRPr="00B86251">
              <w:rPr>
                <w:sz w:val="20"/>
                <w:szCs w:val="20"/>
              </w:rPr>
              <w:t>Total Count (All)</w:t>
            </w:r>
          </w:p>
        </w:tc>
        <w:tc>
          <w:tcPr>
            <w:tcW w:w="1372" w:type="dxa"/>
          </w:tcPr>
          <w:p w14:paraId="6D3F8EAB" w14:textId="61BBE5F5"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86251">
              <w:rPr>
                <w:sz w:val="20"/>
                <w:szCs w:val="20"/>
              </w:rPr>
              <w:t>846.0</w:t>
            </w:r>
          </w:p>
        </w:tc>
        <w:tc>
          <w:tcPr>
            <w:tcW w:w="1134" w:type="dxa"/>
          </w:tcPr>
          <w:p w14:paraId="3A511F65" w14:textId="2A1A4B21"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86251">
              <w:rPr>
                <w:sz w:val="20"/>
                <w:szCs w:val="20"/>
              </w:rPr>
              <w:t>632.0</w:t>
            </w:r>
          </w:p>
        </w:tc>
        <w:tc>
          <w:tcPr>
            <w:tcW w:w="1134" w:type="dxa"/>
          </w:tcPr>
          <w:p w14:paraId="552E4779" w14:textId="004535A7"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18.0</w:t>
            </w:r>
          </w:p>
        </w:tc>
        <w:tc>
          <w:tcPr>
            <w:tcW w:w="1134" w:type="dxa"/>
          </w:tcPr>
          <w:p w14:paraId="6B78C85E" w14:textId="6A1FB485"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27.0</w:t>
            </w:r>
          </w:p>
        </w:tc>
        <w:tc>
          <w:tcPr>
            <w:tcW w:w="1134" w:type="dxa"/>
          </w:tcPr>
          <w:p w14:paraId="13ABAF12" w14:textId="5C73752F"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136.0</w:t>
            </w:r>
          </w:p>
        </w:tc>
        <w:tc>
          <w:tcPr>
            <w:tcW w:w="1448" w:type="dxa"/>
          </w:tcPr>
          <w:p w14:paraId="3C67EED3" w14:textId="03861C7A"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33.0</w:t>
            </w:r>
          </w:p>
        </w:tc>
      </w:tr>
      <w:tr w:rsidR="00C3006C" w:rsidRPr="00095748" w14:paraId="31396B21"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EE2C3E2" w14:textId="6BD9154C" w:rsidR="00C3006C" w:rsidRPr="00B86251" w:rsidRDefault="00C3006C" w:rsidP="00C3006C">
            <w:pPr>
              <w:rPr>
                <w:sz w:val="20"/>
                <w:szCs w:val="20"/>
              </w:rPr>
            </w:pPr>
            <w:r w:rsidRPr="00B86251">
              <w:rPr>
                <w:sz w:val="20"/>
                <w:szCs w:val="20"/>
              </w:rPr>
              <w:t>Yes - at school</w:t>
            </w:r>
          </w:p>
        </w:tc>
        <w:tc>
          <w:tcPr>
            <w:tcW w:w="1372" w:type="dxa"/>
          </w:tcPr>
          <w:p w14:paraId="6C819D2D" w14:textId="2A0946CC"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2.6%</w:t>
            </w:r>
          </w:p>
        </w:tc>
        <w:tc>
          <w:tcPr>
            <w:tcW w:w="1134" w:type="dxa"/>
          </w:tcPr>
          <w:p w14:paraId="4377ACA7" w14:textId="7E2E5AB3"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3.0%</w:t>
            </w:r>
          </w:p>
        </w:tc>
        <w:tc>
          <w:tcPr>
            <w:tcW w:w="1134" w:type="dxa"/>
          </w:tcPr>
          <w:p w14:paraId="61274C52" w14:textId="5498E474"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0.0%</w:t>
            </w:r>
          </w:p>
        </w:tc>
        <w:tc>
          <w:tcPr>
            <w:tcW w:w="1134" w:type="dxa"/>
          </w:tcPr>
          <w:p w14:paraId="3BA7D4D5" w14:textId="5B03F9B5"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3.7%</w:t>
            </w:r>
          </w:p>
        </w:tc>
        <w:tc>
          <w:tcPr>
            <w:tcW w:w="1134" w:type="dxa"/>
          </w:tcPr>
          <w:p w14:paraId="309CD090" w14:textId="14D76048"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1.5%</w:t>
            </w:r>
          </w:p>
        </w:tc>
        <w:tc>
          <w:tcPr>
            <w:tcW w:w="1448" w:type="dxa"/>
          </w:tcPr>
          <w:p w14:paraId="0AF9EE58" w14:textId="6D588B7B"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0.0%</w:t>
            </w:r>
          </w:p>
        </w:tc>
      </w:tr>
      <w:tr w:rsidR="00C3006C" w:rsidRPr="00095748" w14:paraId="1C5D2B0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2CF9D92" w14:textId="09D08028" w:rsidR="00C3006C" w:rsidRPr="00B86251" w:rsidRDefault="00C3006C" w:rsidP="00C3006C">
            <w:pPr>
              <w:rPr>
                <w:sz w:val="20"/>
                <w:szCs w:val="20"/>
              </w:rPr>
            </w:pPr>
            <w:r w:rsidRPr="00B86251">
              <w:rPr>
                <w:sz w:val="20"/>
                <w:szCs w:val="20"/>
              </w:rPr>
              <w:t>Yes - at TAFE</w:t>
            </w:r>
          </w:p>
        </w:tc>
        <w:tc>
          <w:tcPr>
            <w:tcW w:w="1372" w:type="dxa"/>
          </w:tcPr>
          <w:p w14:paraId="71DC8F93" w14:textId="58C35C0E"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6.9%</w:t>
            </w:r>
          </w:p>
        </w:tc>
        <w:tc>
          <w:tcPr>
            <w:tcW w:w="1134" w:type="dxa"/>
          </w:tcPr>
          <w:p w14:paraId="357CFAAF" w14:textId="39AB26D2"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5.7%</w:t>
            </w:r>
          </w:p>
        </w:tc>
        <w:tc>
          <w:tcPr>
            <w:tcW w:w="1134" w:type="dxa"/>
          </w:tcPr>
          <w:p w14:paraId="16A9D4EF" w14:textId="0864FF15"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11.1%</w:t>
            </w:r>
          </w:p>
        </w:tc>
        <w:tc>
          <w:tcPr>
            <w:tcW w:w="1134" w:type="dxa"/>
          </w:tcPr>
          <w:p w14:paraId="0C5A81A3" w14:textId="313EF900"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3.7%</w:t>
            </w:r>
          </w:p>
        </w:tc>
        <w:tc>
          <w:tcPr>
            <w:tcW w:w="1134" w:type="dxa"/>
          </w:tcPr>
          <w:p w14:paraId="072BEF29" w14:textId="45A227CC"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11.0%</w:t>
            </w:r>
          </w:p>
        </w:tc>
        <w:tc>
          <w:tcPr>
            <w:tcW w:w="1448" w:type="dxa"/>
          </w:tcPr>
          <w:p w14:paraId="3B829A10" w14:textId="65EF513A"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12.1%</w:t>
            </w:r>
          </w:p>
        </w:tc>
      </w:tr>
      <w:tr w:rsidR="00C3006C" w:rsidRPr="00095748" w14:paraId="02ABE83F"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49B0B9" w14:textId="4D156197" w:rsidR="00C3006C" w:rsidRPr="00B86251" w:rsidRDefault="00C3006C" w:rsidP="00C3006C">
            <w:pPr>
              <w:rPr>
                <w:sz w:val="20"/>
                <w:szCs w:val="20"/>
              </w:rPr>
            </w:pPr>
            <w:r w:rsidRPr="00B86251">
              <w:rPr>
                <w:sz w:val="20"/>
                <w:szCs w:val="20"/>
              </w:rPr>
              <w:t>Yes - at university</w:t>
            </w:r>
          </w:p>
        </w:tc>
        <w:tc>
          <w:tcPr>
            <w:tcW w:w="1372" w:type="dxa"/>
          </w:tcPr>
          <w:p w14:paraId="4F0D6D9E" w14:textId="6836BD37"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7.2%</w:t>
            </w:r>
          </w:p>
        </w:tc>
        <w:tc>
          <w:tcPr>
            <w:tcW w:w="1134" w:type="dxa"/>
          </w:tcPr>
          <w:p w14:paraId="51331A05" w14:textId="53F97BFE"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6.5%</w:t>
            </w:r>
          </w:p>
        </w:tc>
        <w:tc>
          <w:tcPr>
            <w:tcW w:w="1134" w:type="dxa"/>
          </w:tcPr>
          <w:p w14:paraId="307A0091" w14:textId="7135E599"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0.0%</w:t>
            </w:r>
          </w:p>
        </w:tc>
        <w:tc>
          <w:tcPr>
            <w:tcW w:w="1134" w:type="dxa"/>
          </w:tcPr>
          <w:p w14:paraId="537490D8" w14:textId="5329E963"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7.4%</w:t>
            </w:r>
          </w:p>
        </w:tc>
        <w:tc>
          <w:tcPr>
            <w:tcW w:w="1134" w:type="dxa"/>
          </w:tcPr>
          <w:p w14:paraId="39E583F6" w14:textId="27CD2A38"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11.0%</w:t>
            </w:r>
          </w:p>
        </w:tc>
        <w:tc>
          <w:tcPr>
            <w:tcW w:w="1448" w:type="dxa"/>
          </w:tcPr>
          <w:p w14:paraId="350457DF" w14:textId="264B45EE"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9.1%</w:t>
            </w:r>
          </w:p>
        </w:tc>
      </w:tr>
      <w:tr w:rsidR="00C3006C" w:rsidRPr="00F96ABC" w14:paraId="5513422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7F97163" w14:textId="4B24361F" w:rsidR="00C3006C" w:rsidRPr="00B86251" w:rsidRDefault="00C3006C" w:rsidP="00C3006C">
            <w:pPr>
              <w:rPr>
                <w:sz w:val="20"/>
                <w:szCs w:val="20"/>
              </w:rPr>
            </w:pPr>
            <w:r w:rsidRPr="00B86251">
              <w:rPr>
                <w:sz w:val="20"/>
                <w:szCs w:val="20"/>
              </w:rPr>
              <w:t>Yes - at a different educational institution (type below)</w:t>
            </w:r>
          </w:p>
        </w:tc>
        <w:tc>
          <w:tcPr>
            <w:tcW w:w="1372" w:type="dxa"/>
          </w:tcPr>
          <w:p w14:paraId="577F94CB" w14:textId="0F6F962A"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5.0%</w:t>
            </w:r>
          </w:p>
        </w:tc>
        <w:tc>
          <w:tcPr>
            <w:tcW w:w="1134" w:type="dxa"/>
          </w:tcPr>
          <w:p w14:paraId="547C1892" w14:textId="2B7D3CB9"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4.3%</w:t>
            </w:r>
          </w:p>
        </w:tc>
        <w:tc>
          <w:tcPr>
            <w:tcW w:w="1134" w:type="dxa"/>
          </w:tcPr>
          <w:p w14:paraId="37C7774D" w14:textId="5ABD1DDF"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5.6%</w:t>
            </w:r>
          </w:p>
        </w:tc>
        <w:tc>
          <w:tcPr>
            <w:tcW w:w="1134" w:type="dxa"/>
          </w:tcPr>
          <w:p w14:paraId="7A388BC7" w14:textId="58A8797D"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3.7%</w:t>
            </w:r>
          </w:p>
        </w:tc>
        <w:tc>
          <w:tcPr>
            <w:tcW w:w="1134" w:type="dxa"/>
          </w:tcPr>
          <w:p w14:paraId="66574415" w14:textId="6A43CB2E"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5.9%</w:t>
            </w:r>
          </w:p>
        </w:tc>
        <w:tc>
          <w:tcPr>
            <w:tcW w:w="1448" w:type="dxa"/>
          </w:tcPr>
          <w:p w14:paraId="3CDBBDF5" w14:textId="51C64E72" w:rsidR="00C3006C" w:rsidRPr="00B86251" w:rsidRDefault="00C3006C" w:rsidP="00C3006C">
            <w:pPr>
              <w:jc w:val="right"/>
              <w:cnfStyle w:val="000000100000" w:firstRow="0" w:lastRow="0" w:firstColumn="0" w:lastColumn="0" w:oddVBand="0" w:evenVBand="0" w:oddHBand="1" w:evenHBand="0" w:firstRowFirstColumn="0" w:firstRowLastColumn="0" w:lastRowFirstColumn="0" w:lastRowLastColumn="0"/>
              <w:rPr>
                <w:sz w:val="20"/>
                <w:szCs w:val="20"/>
              </w:rPr>
            </w:pPr>
            <w:r w:rsidRPr="00B86251">
              <w:rPr>
                <w:sz w:val="20"/>
                <w:szCs w:val="20"/>
              </w:rPr>
              <w:t>15.2%</w:t>
            </w:r>
          </w:p>
        </w:tc>
      </w:tr>
      <w:tr w:rsidR="00C3006C" w:rsidRPr="00F96ABC" w14:paraId="1441341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99C217F" w14:textId="3FBC3E36" w:rsidR="00C3006C" w:rsidRPr="00B86251" w:rsidRDefault="00C3006C" w:rsidP="00C3006C">
            <w:pPr>
              <w:rPr>
                <w:sz w:val="20"/>
                <w:szCs w:val="20"/>
              </w:rPr>
            </w:pPr>
            <w:r w:rsidRPr="00B86251">
              <w:rPr>
                <w:sz w:val="20"/>
                <w:szCs w:val="20"/>
              </w:rPr>
              <w:t>No</w:t>
            </w:r>
          </w:p>
        </w:tc>
        <w:tc>
          <w:tcPr>
            <w:tcW w:w="1372" w:type="dxa"/>
          </w:tcPr>
          <w:p w14:paraId="35BDE199" w14:textId="33AB6C71"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77.0%</w:t>
            </w:r>
          </w:p>
        </w:tc>
        <w:tc>
          <w:tcPr>
            <w:tcW w:w="1134" w:type="dxa"/>
          </w:tcPr>
          <w:p w14:paraId="508489F7" w14:textId="526C0830"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79.0%</w:t>
            </w:r>
          </w:p>
        </w:tc>
        <w:tc>
          <w:tcPr>
            <w:tcW w:w="1134" w:type="dxa"/>
          </w:tcPr>
          <w:p w14:paraId="07ADAB57" w14:textId="1582EAD0"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83.3%</w:t>
            </w:r>
          </w:p>
        </w:tc>
        <w:tc>
          <w:tcPr>
            <w:tcW w:w="1134" w:type="dxa"/>
          </w:tcPr>
          <w:p w14:paraId="2C92DD95" w14:textId="5A76EB14"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81.5%</w:t>
            </w:r>
          </w:p>
        </w:tc>
        <w:tc>
          <w:tcPr>
            <w:tcW w:w="1134" w:type="dxa"/>
          </w:tcPr>
          <w:p w14:paraId="194B60B8" w14:textId="1F253CFA"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69.1%</w:t>
            </w:r>
          </w:p>
        </w:tc>
        <w:tc>
          <w:tcPr>
            <w:tcW w:w="1448" w:type="dxa"/>
          </w:tcPr>
          <w:p w14:paraId="7BCA202C" w14:textId="72A10D12" w:rsidR="00C3006C" w:rsidRPr="00B86251" w:rsidRDefault="00C3006C" w:rsidP="00C3006C">
            <w:pPr>
              <w:jc w:val="right"/>
              <w:cnfStyle w:val="000000000000" w:firstRow="0" w:lastRow="0" w:firstColumn="0" w:lastColumn="0" w:oddVBand="0" w:evenVBand="0" w:oddHBand="0" w:evenHBand="0" w:firstRowFirstColumn="0" w:firstRowLastColumn="0" w:lastRowFirstColumn="0" w:lastRowLastColumn="0"/>
              <w:rPr>
                <w:sz w:val="20"/>
                <w:szCs w:val="20"/>
              </w:rPr>
            </w:pPr>
            <w:r w:rsidRPr="00B86251">
              <w:rPr>
                <w:sz w:val="20"/>
                <w:szCs w:val="20"/>
              </w:rPr>
              <w:t>63.6%</w:t>
            </w:r>
          </w:p>
        </w:tc>
      </w:tr>
    </w:tbl>
    <w:bookmarkEnd w:id="87"/>
    <w:p w14:paraId="46972206" w14:textId="41CC81D7" w:rsidR="009B5BB3" w:rsidRDefault="009B5BB3" w:rsidP="009B5BB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53</w:t>
      </w:r>
      <w:r w:rsidR="00F85C94">
        <w:rPr>
          <w:noProof/>
        </w:rPr>
        <w:fldChar w:fldCharType="end"/>
      </w:r>
      <w:r>
        <w:t xml:space="preserve"> </w:t>
      </w:r>
      <w:r w:rsidRPr="00F21A00">
        <w:t>Deaf respondents currently studying (n=834/846)</w:t>
      </w:r>
    </w:p>
    <w:p w14:paraId="04125A1A" w14:textId="2AB4301C" w:rsidR="00F54C4C" w:rsidRDefault="00F85C94">
      <w:r>
        <w:rPr>
          <w:color w:val="0000FF"/>
        </w:rPr>
        <w:t>Q31.1 (</w:t>
      </w:r>
      <w:r>
        <w:rPr>
          <w:i/>
          <w:color w:val="0000FF"/>
        </w:rPr>
        <w:t>n</w:t>
      </w:r>
      <w:r>
        <w:rPr>
          <w:color w:val="0000FF"/>
        </w:rPr>
        <w:t xml:space="preserve">=1,180/846) </w:t>
      </w:r>
      <w:r>
        <w:rPr>
          <w:color w:val="000000"/>
        </w:rPr>
        <w:t>Deaf respondents were asked what access was or is available to them in primary school (Figure 1</w:t>
      </w:r>
      <w:r w:rsidR="00220F5B">
        <w:rPr>
          <w:color w:val="000000"/>
        </w:rPr>
        <w:t>2</w:t>
      </w:r>
      <w:r>
        <w:rPr>
          <w:color w:val="000000"/>
        </w:rPr>
        <w:t>). M</w:t>
      </w:r>
      <w:r>
        <w:t>o</w:t>
      </w:r>
      <w:r>
        <w:rPr>
          <w:color w:val="000000"/>
        </w:rPr>
        <w:t xml:space="preserve">re than one response to this question was possible. The most common response was that access </w:t>
      </w:r>
      <w:r>
        <w:t>was not</w:t>
      </w:r>
      <w:r>
        <w:rPr>
          <w:color w:val="000000"/>
        </w:rPr>
        <w:t xml:space="preserve"> or </w:t>
      </w:r>
      <w:r>
        <w:t>i</w:t>
      </w:r>
      <w:r>
        <w:rPr>
          <w:color w:val="000000"/>
        </w:rPr>
        <w:t>s not offered (34.6%)</w:t>
      </w:r>
      <w:r>
        <w:t xml:space="preserve">, </w:t>
      </w:r>
      <w:r>
        <w:rPr>
          <w:color w:val="000000"/>
        </w:rPr>
        <w:t xml:space="preserve">or that they used other access options not listed (21.5%). One-fifth of deaf people who use </w:t>
      </w:r>
      <w:proofErr w:type="spellStart"/>
      <w:r>
        <w:rPr>
          <w:color w:val="000000"/>
        </w:rPr>
        <w:t>Auslan</w:t>
      </w:r>
      <w:proofErr w:type="spellEnd"/>
      <w:r>
        <w:rPr>
          <w:color w:val="000000"/>
        </w:rPr>
        <w:t xml:space="preserve"> were offered Signed En</w:t>
      </w:r>
      <w:r>
        <w:t xml:space="preserve">glish (20.9%), but only one-tenth were offered in-person </w:t>
      </w:r>
      <w:proofErr w:type="spellStart"/>
      <w:r>
        <w:t>Auslan</w:t>
      </w:r>
      <w:proofErr w:type="spellEnd"/>
      <w:r>
        <w:t xml:space="preserve"> interpreters (13%) (Table </w:t>
      </w:r>
      <w:r w:rsidR="009B5BB3">
        <w:t>54</w:t>
      </w:r>
      <w:r>
        <w:t>).</w:t>
      </w:r>
    </w:p>
    <w:p w14:paraId="4F173CAF" w14:textId="5DA67232" w:rsidR="00F54C4C" w:rsidRDefault="00F85C94">
      <w:r>
        <w:t xml:space="preserve">We also received 180 free text responses describing access that was available in primary school but not listed here. </w:t>
      </w:r>
      <w:proofErr w:type="gramStart"/>
      <w:r>
        <w:t>These included bilingual</w:t>
      </w:r>
      <w:proofErr w:type="gramEnd"/>
      <w:r>
        <w:t xml:space="preserve"> and/or residential schools for deaf children where signing was permitted. It also included personnel such as signing </w:t>
      </w:r>
      <w:proofErr w:type="spellStart"/>
      <w:r>
        <w:t>ToDs</w:t>
      </w:r>
      <w:proofErr w:type="spellEnd"/>
      <w:r>
        <w:t xml:space="preserve">, including Deaf signing </w:t>
      </w:r>
      <w:proofErr w:type="spellStart"/>
      <w:r>
        <w:t>ToDs</w:t>
      </w:r>
      <w:proofErr w:type="spellEnd"/>
      <w:r>
        <w:t xml:space="preserve">, itinerant </w:t>
      </w:r>
      <w:proofErr w:type="spellStart"/>
      <w:r>
        <w:t>ToD</w:t>
      </w:r>
      <w:proofErr w:type="spellEnd"/>
      <w:r>
        <w:t xml:space="preserve"> (typically no more than one hour per week), mainstream teachers who were deaf aware or could sign and/or fingerspell, native </w:t>
      </w:r>
      <w:proofErr w:type="spellStart"/>
      <w:r>
        <w:t>Auslan</w:t>
      </w:r>
      <w:proofErr w:type="spellEnd"/>
      <w:r>
        <w:t xml:space="preserve"> teachers, Teacher Aides, Education Assistants and Support Attendance at Deaf signing schools. Some respondents attended deaf oral schools or deaf units in mainstream schools.</w:t>
      </w:r>
    </w:p>
    <w:p w14:paraId="497FE9FA" w14:textId="54479AE8" w:rsidR="00F54C4C" w:rsidRDefault="00F85C94">
      <w:pPr>
        <w:rPr>
          <w:color w:val="FF0000"/>
        </w:rPr>
      </w:pPr>
      <w:r>
        <w:lastRenderedPageBreak/>
        <w:t xml:space="preserve">Specific strategies used by personnel included Sign Supported English, Total Communication and Auditory-Verbal Therapy. Deaf people reported relying on hearing aids, lipreading and oralism. Some people explained that as children they sat at the front of the classroom and had one-on-one time with the teacher if necessary. One person explained their </w:t>
      </w:r>
      <w:proofErr w:type="gramStart"/>
      <w:r>
        <w:t>mother maintained</w:t>
      </w:r>
      <w:proofErr w:type="gramEnd"/>
      <w:r>
        <w:t xml:space="preserve"> contact with the teacher every Friday afternoon to get the curriculum for the next week and cover it during the weekend. Another person complained about fake interpreters who did not respect ethical practices. Another person remembered their Deaf parents not being offered access to attend essential meetings and events at their child’s primary school. Several responded they were not deaf in primary </w:t>
      </w:r>
      <w:proofErr w:type="gramStart"/>
      <w:r>
        <w:t>school, or</w:t>
      </w:r>
      <w:proofErr w:type="gramEnd"/>
      <w:r>
        <w:t xml:space="preserve"> studied overseas.</w:t>
      </w:r>
    </w:p>
    <w:p w14:paraId="5862C424" w14:textId="5FD5E7B0" w:rsidR="00751AF5" w:rsidRPr="00751AF5" w:rsidRDefault="00F85C94" w:rsidP="00751AF5">
      <w:pPr>
        <w:pStyle w:val="Caption"/>
      </w:pPr>
      <w:r>
        <w:rPr>
          <w:noProof/>
          <w:color w:val="FF0000"/>
        </w:rPr>
        <w:drawing>
          <wp:inline distT="0" distB="0" distL="0" distR="0" wp14:anchorId="5E98BF4E" wp14:editId="4E934F74">
            <wp:extent cx="5731510" cy="3628390"/>
            <wp:effectExtent l="0" t="0" r="0" b="0"/>
            <wp:docPr id="65" name="image63.png" descr="Bar graph representing data for access available in primary school. Read below for a data table."/>
            <wp:cNvGraphicFramePr/>
            <a:graphic xmlns:a="http://schemas.openxmlformats.org/drawingml/2006/main">
              <a:graphicData uri="http://schemas.openxmlformats.org/drawingml/2006/picture">
                <pic:pic xmlns:pic="http://schemas.openxmlformats.org/drawingml/2006/picture">
                  <pic:nvPicPr>
                    <pic:cNvPr id="65" name="image63.png" descr="Bar graph representing data for access available in primary school. Read below for a data table."/>
                    <pic:cNvPicPr preferRelativeResize="0"/>
                  </pic:nvPicPr>
                  <pic:blipFill>
                    <a:blip r:embed="rId20"/>
                    <a:srcRect/>
                    <a:stretch>
                      <a:fillRect/>
                    </a:stretch>
                  </pic:blipFill>
                  <pic:spPr>
                    <a:xfrm>
                      <a:off x="0" y="0"/>
                      <a:ext cx="5731510" cy="3628390"/>
                    </a:xfrm>
                    <a:prstGeom prst="rect">
                      <a:avLst/>
                    </a:prstGeom>
                    <a:ln/>
                  </pic:spPr>
                </pic:pic>
              </a:graphicData>
            </a:graphic>
          </wp:inline>
        </w:drawing>
      </w:r>
      <w:r w:rsidR="009B5BB3">
        <w:t xml:space="preserve">Figure </w:t>
      </w:r>
      <w:r>
        <w:fldChar w:fldCharType="begin"/>
      </w:r>
      <w:r>
        <w:instrText xml:space="preserve"> SEQ Figure \* ARABIC </w:instrText>
      </w:r>
      <w:r>
        <w:fldChar w:fldCharType="separate"/>
      </w:r>
      <w:r w:rsidR="00F5187F">
        <w:rPr>
          <w:noProof/>
        </w:rPr>
        <w:t>12</w:t>
      </w:r>
      <w:r>
        <w:rPr>
          <w:noProof/>
        </w:rPr>
        <w:fldChar w:fldCharType="end"/>
      </w:r>
      <w:r w:rsidR="009B5BB3">
        <w:t xml:space="preserve"> </w:t>
      </w:r>
      <w:r w:rsidR="009B5BB3" w:rsidRPr="00307E09">
        <w:t>Access available in primary school (n=1180/846)</w:t>
      </w:r>
      <w:r w:rsidR="00751AF5">
        <w:br w:type="page"/>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6D11C1" w:rsidRPr="000A4EFF" w14:paraId="2A1E3171"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74DD7378" w14:textId="77777777" w:rsidR="006D11C1" w:rsidRPr="00251CA9" w:rsidRDefault="006D11C1" w:rsidP="006D11C1">
            <w:pPr>
              <w:rPr>
                <w:sz w:val="20"/>
                <w:szCs w:val="20"/>
              </w:rPr>
            </w:pPr>
            <w:bookmarkStart w:id="89" w:name="Title_54" w:colFirst="0" w:colLast="0"/>
          </w:p>
        </w:tc>
        <w:tc>
          <w:tcPr>
            <w:tcW w:w="1372" w:type="dxa"/>
          </w:tcPr>
          <w:p w14:paraId="6EA3BEF9" w14:textId="09867D1A" w:rsidR="006D11C1" w:rsidRPr="00251CA9" w:rsidRDefault="006D11C1" w:rsidP="006D11C1">
            <w:pPr>
              <w:cnfStyle w:val="100000000000" w:firstRow="1" w:lastRow="0" w:firstColumn="0" w:lastColumn="0" w:oddVBand="0" w:evenVBand="0" w:oddHBand="0" w:evenHBand="0" w:firstRowFirstColumn="0" w:firstRowLastColumn="0" w:lastRowFirstColumn="0" w:lastRowLastColumn="0"/>
              <w:rPr>
                <w:sz w:val="20"/>
                <w:szCs w:val="20"/>
              </w:rPr>
            </w:pPr>
            <w:r w:rsidRPr="00251CA9">
              <w:rPr>
                <w:sz w:val="20"/>
                <w:szCs w:val="20"/>
              </w:rPr>
              <w:t>Total</w:t>
            </w:r>
          </w:p>
        </w:tc>
        <w:tc>
          <w:tcPr>
            <w:tcW w:w="1134" w:type="dxa"/>
          </w:tcPr>
          <w:p w14:paraId="1AE24461" w14:textId="70FE7181" w:rsidR="006D11C1" w:rsidRPr="00251CA9" w:rsidRDefault="006D11C1" w:rsidP="006D11C1">
            <w:pPr>
              <w:cnfStyle w:val="100000000000" w:firstRow="1" w:lastRow="0" w:firstColumn="0" w:lastColumn="0" w:oddVBand="0" w:evenVBand="0" w:oddHBand="0" w:evenHBand="0" w:firstRowFirstColumn="0" w:firstRowLastColumn="0" w:lastRowFirstColumn="0" w:lastRowLastColumn="0"/>
              <w:rPr>
                <w:sz w:val="20"/>
                <w:szCs w:val="20"/>
              </w:rPr>
            </w:pPr>
            <w:r w:rsidRPr="00251CA9">
              <w:rPr>
                <w:sz w:val="20"/>
                <w:szCs w:val="20"/>
              </w:rPr>
              <w:t>Yes, I am Deaf</w:t>
            </w:r>
          </w:p>
        </w:tc>
        <w:tc>
          <w:tcPr>
            <w:tcW w:w="1134" w:type="dxa"/>
          </w:tcPr>
          <w:p w14:paraId="756602B2" w14:textId="2094CF76" w:rsidR="006D11C1" w:rsidRPr="00251CA9" w:rsidRDefault="006D11C1" w:rsidP="006D11C1">
            <w:pPr>
              <w:cnfStyle w:val="100000000000" w:firstRow="1" w:lastRow="0" w:firstColumn="0" w:lastColumn="0" w:oddVBand="0" w:evenVBand="0" w:oddHBand="0" w:evenHBand="0" w:firstRowFirstColumn="0" w:firstRowLastColumn="0" w:lastRowFirstColumn="0" w:lastRowLastColumn="0"/>
              <w:rPr>
                <w:sz w:val="20"/>
                <w:szCs w:val="20"/>
              </w:rPr>
            </w:pPr>
            <w:r w:rsidRPr="00251CA9">
              <w:rPr>
                <w:sz w:val="20"/>
                <w:szCs w:val="20"/>
              </w:rPr>
              <w:t>Yes, I am Deafblind</w:t>
            </w:r>
          </w:p>
        </w:tc>
        <w:tc>
          <w:tcPr>
            <w:tcW w:w="1134" w:type="dxa"/>
          </w:tcPr>
          <w:p w14:paraId="65824F1D" w14:textId="5E80B2CA" w:rsidR="006D11C1" w:rsidRPr="00251CA9" w:rsidRDefault="006D11C1" w:rsidP="006D11C1">
            <w:pPr>
              <w:cnfStyle w:val="100000000000" w:firstRow="1" w:lastRow="0" w:firstColumn="0" w:lastColumn="0" w:oddVBand="0" w:evenVBand="0" w:oddHBand="0" w:evenHBand="0" w:firstRowFirstColumn="0" w:firstRowLastColumn="0" w:lastRowFirstColumn="0" w:lastRowLastColumn="0"/>
              <w:rPr>
                <w:sz w:val="20"/>
                <w:szCs w:val="20"/>
              </w:rPr>
            </w:pPr>
            <w:r w:rsidRPr="00251CA9">
              <w:rPr>
                <w:sz w:val="20"/>
                <w:szCs w:val="20"/>
              </w:rPr>
              <w:t>Yes, I am Deaf and disabled</w:t>
            </w:r>
          </w:p>
        </w:tc>
        <w:tc>
          <w:tcPr>
            <w:tcW w:w="1134" w:type="dxa"/>
          </w:tcPr>
          <w:p w14:paraId="5321ED77" w14:textId="6633D157" w:rsidR="006D11C1" w:rsidRPr="00251CA9" w:rsidRDefault="006D11C1" w:rsidP="006D11C1">
            <w:pPr>
              <w:cnfStyle w:val="100000000000" w:firstRow="1" w:lastRow="0" w:firstColumn="0" w:lastColumn="0" w:oddVBand="0" w:evenVBand="0" w:oddHBand="0" w:evenHBand="0" w:firstRowFirstColumn="0" w:firstRowLastColumn="0" w:lastRowFirstColumn="0" w:lastRowLastColumn="0"/>
              <w:rPr>
                <w:sz w:val="20"/>
                <w:szCs w:val="20"/>
              </w:rPr>
            </w:pPr>
            <w:r w:rsidRPr="00251CA9">
              <w:rPr>
                <w:sz w:val="20"/>
                <w:szCs w:val="20"/>
              </w:rPr>
              <w:t>Yes, I am hard of hearing</w:t>
            </w:r>
          </w:p>
        </w:tc>
        <w:tc>
          <w:tcPr>
            <w:tcW w:w="1448" w:type="dxa"/>
          </w:tcPr>
          <w:p w14:paraId="579FD794" w14:textId="3E0A8ADB" w:rsidR="006D11C1" w:rsidRPr="00251CA9" w:rsidRDefault="006D11C1" w:rsidP="006D11C1">
            <w:pPr>
              <w:cnfStyle w:val="100000000000" w:firstRow="1" w:lastRow="0" w:firstColumn="0" w:lastColumn="0" w:oddVBand="0" w:evenVBand="0" w:oddHBand="0" w:evenHBand="0" w:firstRowFirstColumn="0" w:firstRowLastColumn="0" w:lastRowFirstColumn="0" w:lastRowLastColumn="0"/>
              <w:rPr>
                <w:sz w:val="20"/>
                <w:szCs w:val="20"/>
              </w:rPr>
            </w:pPr>
            <w:r w:rsidRPr="00251CA9">
              <w:rPr>
                <w:sz w:val="20"/>
                <w:szCs w:val="20"/>
              </w:rPr>
              <w:t>No, I describe it differently (type below)</w:t>
            </w:r>
          </w:p>
        </w:tc>
      </w:tr>
      <w:bookmarkEnd w:id="89"/>
      <w:tr w:rsidR="006D11C1" w:rsidRPr="006425F0" w14:paraId="7CEE0C05"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35B8C5F" w14:textId="7FA419ED" w:rsidR="006D11C1" w:rsidRPr="00251CA9" w:rsidRDefault="006D11C1" w:rsidP="006D11C1">
            <w:pPr>
              <w:rPr>
                <w:sz w:val="20"/>
                <w:szCs w:val="20"/>
              </w:rPr>
            </w:pPr>
            <w:r w:rsidRPr="00251CA9">
              <w:rPr>
                <w:sz w:val="20"/>
                <w:szCs w:val="20"/>
              </w:rPr>
              <w:t>Total Count (All)</w:t>
            </w:r>
          </w:p>
        </w:tc>
        <w:tc>
          <w:tcPr>
            <w:tcW w:w="1372" w:type="dxa"/>
          </w:tcPr>
          <w:p w14:paraId="4A250DED" w14:textId="03574E0A"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51CA9">
              <w:rPr>
                <w:sz w:val="20"/>
                <w:szCs w:val="20"/>
              </w:rPr>
              <w:t>846.0</w:t>
            </w:r>
          </w:p>
        </w:tc>
        <w:tc>
          <w:tcPr>
            <w:tcW w:w="1134" w:type="dxa"/>
          </w:tcPr>
          <w:p w14:paraId="0A9408C7" w14:textId="4EEB3FFE"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51CA9">
              <w:rPr>
                <w:sz w:val="20"/>
                <w:szCs w:val="20"/>
              </w:rPr>
              <w:t>632.0</w:t>
            </w:r>
          </w:p>
        </w:tc>
        <w:tc>
          <w:tcPr>
            <w:tcW w:w="1134" w:type="dxa"/>
          </w:tcPr>
          <w:p w14:paraId="6C217F4D" w14:textId="31C2B4DA"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18.0</w:t>
            </w:r>
          </w:p>
        </w:tc>
        <w:tc>
          <w:tcPr>
            <w:tcW w:w="1134" w:type="dxa"/>
          </w:tcPr>
          <w:p w14:paraId="5C1D91F9" w14:textId="5977ABAC"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27.0</w:t>
            </w:r>
          </w:p>
        </w:tc>
        <w:tc>
          <w:tcPr>
            <w:tcW w:w="1134" w:type="dxa"/>
          </w:tcPr>
          <w:p w14:paraId="7575F7F6" w14:textId="63A22777"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136.0</w:t>
            </w:r>
          </w:p>
        </w:tc>
        <w:tc>
          <w:tcPr>
            <w:tcW w:w="1448" w:type="dxa"/>
          </w:tcPr>
          <w:p w14:paraId="49B697E5" w14:textId="10C2EE41"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33.0</w:t>
            </w:r>
          </w:p>
        </w:tc>
      </w:tr>
      <w:tr w:rsidR="006D11C1" w:rsidRPr="00095748" w14:paraId="78CC9F9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350283B" w14:textId="6A18F641" w:rsidR="006D11C1" w:rsidRPr="00251CA9" w:rsidRDefault="006D11C1" w:rsidP="006D11C1">
            <w:pPr>
              <w:rPr>
                <w:sz w:val="20"/>
                <w:szCs w:val="20"/>
              </w:rPr>
            </w:pPr>
            <w:proofErr w:type="spellStart"/>
            <w:r w:rsidRPr="00251CA9">
              <w:rPr>
                <w:sz w:val="20"/>
                <w:szCs w:val="20"/>
              </w:rPr>
              <w:t>Auslan</w:t>
            </w:r>
            <w:proofErr w:type="spellEnd"/>
            <w:r w:rsidRPr="00251CA9">
              <w:rPr>
                <w:sz w:val="20"/>
                <w:szCs w:val="20"/>
              </w:rPr>
              <w:t xml:space="preserve"> interpreter (in person)</w:t>
            </w:r>
          </w:p>
        </w:tc>
        <w:tc>
          <w:tcPr>
            <w:tcW w:w="1372" w:type="dxa"/>
          </w:tcPr>
          <w:p w14:paraId="4524488F" w14:textId="1463F8C0"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13.0%</w:t>
            </w:r>
          </w:p>
        </w:tc>
        <w:tc>
          <w:tcPr>
            <w:tcW w:w="1134" w:type="dxa"/>
          </w:tcPr>
          <w:p w14:paraId="1C0069B9" w14:textId="7D97A2DD"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15.5%</w:t>
            </w:r>
          </w:p>
        </w:tc>
        <w:tc>
          <w:tcPr>
            <w:tcW w:w="1134" w:type="dxa"/>
          </w:tcPr>
          <w:p w14:paraId="56E49487" w14:textId="3E561818"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5.6%</w:t>
            </w:r>
          </w:p>
        </w:tc>
        <w:tc>
          <w:tcPr>
            <w:tcW w:w="1134" w:type="dxa"/>
          </w:tcPr>
          <w:p w14:paraId="1A22F356" w14:textId="4913B03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11.1%</w:t>
            </w:r>
          </w:p>
        </w:tc>
        <w:tc>
          <w:tcPr>
            <w:tcW w:w="1134" w:type="dxa"/>
          </w:tcPr>
          <w:p w14:paraId="49DDDA1F" w14:textId="6A1E617A"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5.1%</w:t>
            </w:r>
          </w:p>
        </w:tc>
        <w:tc>
          <w:tcPr>
            <w:tcW w:w="1448" w:type="dxa"/>
          </w:tcPr>
          <w:p w14:paraId="5F05B3B9" w14:textId="38ADD6F7"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3.0%</w:t>
            </w:r>
          </w:p>
        </w:tc>
      </w:tr>
      <w:tr w:rsidR="006D11C1" w:rsidRPr="00095748" w14:paraId="15B83303"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D134676" w14:textId="629D77D3" w:rsidR="006D11C1" w:rsidRPr="00251CA9" w:rsidRDefault="006D11C1" w:rsidP="006D11C1">
            <w:pPr>
              <w:rPr>
                <w:sz w:val="20"/>
                <w:szCs w:val="20"/>
              </w:rPr>
            </w:pPr>
            <w:proofErr w:type="spellStart"/>
            <w:r w:rsidRPr="00251CA9">
              <w:rPr>
                <w:sz w:val="20"/>
                <w:szCs w:val="20"/>
              </w:rPr>
              <w:t>Auslan</w:t>
            </w:r>
            <w:proofErr w:type="spellEnd"/>
            <w:r w:rsidRPr="00251CA9">
              <w:rPr>
                <w:sz w:val="20"/>
                <w:szCs w:val="20"/>
              </w:rPr>
              <w:t xml:space="preserve"> interpreter (Video Relay Interpreter)</w:t>
            </w:r>
          </w:p>
        </w:tc>
        <w:tc>
          <w:tcPr>
            <w:tcW w:w="1372" w:type="dxa"/>
          </w:tcPr>
          <w:p w14:paraId="4782F834" w14:textId="0DA2D12B"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0.8%</w:t>
            </w:r>
          </w:p>
        </w:tc>
        <w:tc>
          <w:tcPr>
            <w:tcW w:w="1134" w:type="dxa"/>
          </w:tcPr>
          <w:p w14:paraId="0678CCD8" w14:textId="21D3ED2D"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0.9%</w:t>
            </w:r>
          </w:p>
        </w:tc>
        <w:tc>
          <w:tcPr>
            <w:tcW w:w="1134" w:type="dxa"/>
          </w:tcPr>
          <w:p w14:paraId="635727CC" w14:textId="30740361"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219EB931" w14:textId="72F9835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61335ED8" w14:textId="6EA32D5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0.7%</w:t>
            </w:r>
          </w:p>
        </w:tc>
        <w:tc>
          <w:tcPr>
            <w:tcW w:w="1448" w:type="dxa"/>
          </w:tcPr>
          <w:p w14:paraId="0ACA80B4" w14:textId="23359B0C"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r>
      <w:tr w:rsidR="006D11C1" w:rsidRPr="00095748" w14:paraId="2F786A2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689C7B7" w14:textId="75A54455" w:rsidR="006D11C1" w:rsidRPr="00251CA9" w:rsidRDefault="006D11C1" w:rsidP="006D11C1">
            <w:pPr>
              <w:rPr>
                <w:sz w:val="20"/>
                <w:szCs w:val="20"/>
              </w:rPr>
            </w:pPr>
            <w:r w:rsidRPr="00251CA9">
              <w:rPr>
                <w:sz w:val="20"/>
                <w:szCs w:val="20"/>
              </w:rPr>
              <w:t>Deaf interpreter (in person)</w:t>
            </w:r>
          </w:p>
        </w:tc>
        <w:tc>
          <w:tcPr>
            <w:tcW w:w="1372" w:type="dxa"/>
          </w:tcPr>
          <w:p w14:paraId="7EBF9836" w14:textId="606E86D4"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1.8%</w:t>
            </w:r>
          </w:p>
        </w:tc>
        <w:tc>
          <w:tcPr>
            <w:tcW w:w="1134" w:type="dxa"/>
          </w:tcPr>
          <w:p w14:paraId="173F3C91" w14:textId="676632DF"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2.1%</w:t>
            </w:r>
          </w:p>
        </w:tc>
        <w:tc>
          <w:tcPr>
            <w:tcW w:w="1134" w:type="dxa"/>
          </w:tcPr>
          <w:p w14:paraId="70033E58" w14:textId="4A0D496D"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134" w:type="dxa"/>
          </w:tcPr>
          <w:p w14:paraId="477BB499" w14:textId="34DC94A9"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3.7%</w:t>
            </w:r>
          </w:p>
        </w:tc>
        <w:tc>
          <w:tcPr>
            <w:tcW w:w="1134" w:type="dxa"/>
          </w:tcPr>
          <w:p w14:paraId="6FCC2A85" w14:textId="68B4A0DD"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0.7%</w:t>
            </w:r>
          </w:p>
        </w:tc>
        <w:tc>
          <w:tcPr>
            <w:tcW w:w="1448" w:type="dxa"/>
          </w:tcPr>
          <w:p w14:paraId="06882176" w14:textId="41352AE1"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r>
      <w:tr w:rsidR="006D11C1" w:rsidRPr="00F96ABC" w14:paraId="5B0A3DA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98C7205" w14:textId="2BEF367A" w:rsidR="006D11C1" w:rsidRPr="00251CA9" w:rsidRDefault="006D11C1" w:rsidP="006D11C1">
            <w:pPr>
              <w:rPr>
                <w:sz w:val="20"/>
                <w:szCs w:val="20"/>
              </w:rPr>
            </w:pPr>
            <w:r w:rsidRPr="00251CA9">
              <w:rPr>
                <w:sz w:val="20"/>
                <w:szCs w:val="20"/>
              </w:rPr>
              <w:t>Deaf interpreter (Video Relay Interpreter)</w:t>
            </w:r>
          </w:p>
        </w:tc>
        <w:tc>
          <w:tcPr>
            <w:tcW w:w="1372" w:type="dxa"/>
          </w:tcPr>
          <w:p w14:paraId="5BFEF139" w14:textId="7424245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0.4%</w:t>
            </w:r>
          </w:p>
        </w:tc>
        <w:tc>
          <w:tcPr>
            <w:tcW w:w="1134" w:type="dxa"/>
          </w:tcPr>
          <w:p w14:paraId="5E78F584" w14:textId="11C21CB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0.3%</w:t>
            </w:r>
          </w:p>
        </w:tc>
        <w:tc>
          <w:tcPr>
            <w:tcW w:w="1134" w:type="dxa"/>
          </w:tcPr>
          <w:p w14:paraId="616FB2AD" w14:textId="7C3CDBF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15267C01" w14:textId="4C7D505C"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006FEE16" w14:textId="2AA0808E"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448" w:type="dxa"/>
          </w:tcPr>
          <w:p w14:paraId="610D6C8D" w14:textId="7DA2E7A1"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3.0%</w:t>
            </w:r>
          </w:p>
        </w:tc>
      </w:tr>
      <w:tr w:rsidR="006D11C1" w:rsidRPr="00DE00A0" w14:paraId="1ECFFCAD"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2EC3292" w14:textId="3B946588" w:rsidR="006D11C1" w:rsidRPr="00251CA9" w:rsidRDefault="006D11C1" w:rsidP="006D11C1">
            <w:pPr>
              <w:rPr>
                <w:sz w:val="20"/>
                <w:szCs w:val="20"/>
              </w:rPr>
            </w:pPr>
            <w:r w:rsidRPr="00251CA9">
              <w:rPr>
                <w:sz w:val="20"/>
                <w:szCs w:val="20"/>
              </w:rPr>
              <w:t>Signed English</w:t>
            </w:r>
          </w:p>
        </w:tc>
        <w:tc>
          <w:tcPr>
            <w:tcW w:w="1372" w:type="dxa"/>
          </w:tcPr>
          <w:p w14:paraId="2A5CCB08" w14:textId="1729F11D"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20.9%</w:t>
            </w:r>
          </w:p>
        </w:tc>
        <w:tc>
          <w:tcPr>
            <w:tcW w:w="1134" w:type="dxa"/>
          </w:tcPr>
          <w:p w14:paraId="44E5AA07" w14:textId="6CD3A5EA"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26.1%</w:t>
            </w:r>
          </w:p>
        </w:tc>
        <w:tc>
          <w:tcPr>
            <w:tcW w:w="1134" w:type="dxa"/>
          </w:tcPr>
          <w:p w14:paraId="39B8AA42" w14:textId="6C8D1DA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11.1%</w:t>
            </w:r>
          </w:p>
        </w:tc>
        <w:tc>
          <w:tcPr>
            <w:tcW w:w="1134" w:type="dxa"/>
          </w:tcPr>
          <w:p w14:paraId="7C686609" w14:textId="42A2A99E"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11.1%</w:t>
            </w:r>
          </w:p>
        </w:tc>
        <w:tc>
          <w:tcPr>
            <w:tcW w:w="1134" w:type="dxa"/>
          </w:tcPr>
          <w:p w14:paraId="4C1F7316" w14:textId="62B2B3E6"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3.7%</w:t>
            </w:r>
          </w:p>
        </w:tc>
        <w:tc>
          <w:tcPr>
            <w:tcW w:w="1448" w:type="dxa"/>
          </w:tcPr>
          <w:p w14:paraId="6D8EEABB" w14:textId="7EDE3D49"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6.1%</w:t>
            </w:r>
          </w:p>
        </w:tc>
      </w:tr>
      <w:tr w:rsidR="006D11C1" w:rsidRPr="00DE00A0" w14:paraId="2A3A257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4658102" w14:textId="2EE21587" w:rsidR="006D11C1" w:rsidRPr="00251CA9" w:rsidRDefault="006D11C1" w:rsidP="006D11C1">
            <w:pPr>
              <w:rPr>
                <w:sz w:val="20"/>
                <w:szCs w:val="20"/>
              </w:rPr>
            </w:pPr>
            <w:r w:rsidRPr="00251CA9">
              <w:rPr>
                <w:sz w:val="20"/>
                <w:szCs w:val="20"/>
              </w:rPr>
              <w:t>Sign-supported English</w:t>
            </w:r>
          </w:p>
        </w:tc>
        <w:tc>
          <w:tcPr>
            <w:tcW w:w="1372" w:type="dxa"/>
          </w:tcPr>
          <w:p w14:paraId="25131CD2" w14:textId="3260A732"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6.1%</w:t>
            </w:r>
          </w:p>
        </w:tc>
        <w:tc>
          <w:tcPr>
            <w:tcW w:w="1134" w:type="dxa"/>
          </w:tcPr>
          <w:p w14:paraId="694557C3" w14:textId="40FB0A1F"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7.0%</w:t>
            </w:r>
          </w:p>
        </w:tc>
        <w:tc>
          <w:tcPr>
            <w:tcW w:w="1134" w:type="dxa"/>
          </w:tcPr>
          <w:p w14:paraId="2444CBE1" w14:textId="79C022BF"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7E4E29C3" w14:textId="5B01F145"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17A5126E" w14:textId="7491D5E1"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5.1%</w:t>
            </w:r>
          </w:p>
        </w:tc>
        <w:tc>
          <w:tcPr>
            <w:tcW w:w="1448" w:type="dxa"/>
          </w:tcPr>
          <w:p w14:paraId="32C0D1B7" w14:textId="19C71592"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3.0%</w:t>
            </w:r>
          </w:p>
        </w:tc>
      </w:tr>
      <w:tr w:rsidR="006D11C1" w:rsidRPr="00DE00A0" w14:paraId="4D751D2A"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E69C291" w14:textId="05934D32" w:rsidR="006D11C1" w:rsidRPr="00251CA9" w:rsidRDefault="006D11C1" w:rsidP="006D11C1">
            <w:pPr>
              <w:rPr>
                <w:sz w:val="20"/>
                <w:szCs w:val="20"/>
              </w:rPr>
            </w:pPr>
            <w:r w:rsidRPr="00251CA9">
              <w:rPr>
                <w:sz w:val="20"/>
                <w:szCs w:val="20"/>
              </w:rPr>
              <w:t>Cued speech</w:t>
            </w:r>
          </w:p>
        </w:tc>
        <w:tc>
          <w:tcPr>
            <w:tcW w:w="1372" w:type="dxa"/>
          </w:tcPr>
          <w:p w14:paraId="6A5A2691" w14:textId="7F0531C1"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5.8%</w:t>
            </w:r>
          </w:p>
        </w:tc>
        <w:tc>
          <w:tcPr>
            <w:tcW w:w="1134" w:type="dxa"/>
          </w:tcPr>
          <w:p w14:paraId="1F86661D" w14:textId="0552BAF8"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6.6%</w:t>
            </w:r>
          </w:p>
        </w:tc>
        <w:tc>
          <w:tcPr>
            <w:tcW w:w="1134" w:type="dxa"/>
          </w:tcPr>
          <w:p w14:paraId="02082D6C" w14:textId="51DB6754"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11.1%</w:t>
            </w:r>
          </w:p>
        </w:tc>
        <w:tc>
          <w:tcPr>
            <w:tcW w:w="1134" w:type="dxa"/>
          </w:tcPr>
          <w:p w14:paraId="0EC33545" w14:textId="6917D3EF"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134" w:type="dxa"/>
          </w:tcPr>
          <w:p w14:paraId="71DF51E9" w14:textId="522A7088"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2.2%</w:t>
            </w:r>
          </w:p>
        </w:tc>
        <w:tc>
          <w:tcPr>
            <w:tcW w:w="1448" w:type="dxa"/>
          </w:tcPr>
          <w:p w14:paraId="1F56512E" w14:textId="412C0326"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6.1%</w:t>
            </w:r>
          </w:p>
        </w:tc>
      </w:tr>
      <w:tr w:rsidR="006D11C1" w:rsidRPr="00DE00A0" w14:paraId="49D7419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260C839" w14:textId="5081984E" w:rsidR="006D11C1" w:rsidRPr="00251CA9" w:rsidRDefault="006D11C1" w:rsidP="006D11C1">
            <w:pPr>
              <w:rPr>
                <w:sz w:val="20"/>
                <w:szCs w:val="20"/>
              </w:rPr>
            </w:pPr>
            <w:r w:rsidRPr="00251CA9">
              <w:rPr>
                <w:sz w:val="20"/>
                <w:szCs w:val="20"/>
              </w:rPr>
              <w:t>FM system</w:t>
            </w:r>
          </w:p>
        </w:tc>
        <w:tc>
          <w:tcPr>
            <w:tcW w:w="1372" w:type="dxa"/>
          </w:tcPr>
          <w:p w14:paraId="55EDEA4E" w14:textId="16BCB777"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17.7%</w:t>
            </w:r>
          </w:p>
        </w:tc>
        <w:tc>
          <w:tcPr>
            <w:tcW w:w="1134" w:type="dxa"/>
          </w:tcPr>
          <w:p w14:paraId="234283A3" w14:textId="60D6FC8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18.4%</w:t>
            </w:r>
          </w:p>
        </w:tc>
        <w:tc>
          <w:tcPr>
            <w:tcW w:w="1134" w:type="dxa"/>
          </w:tcPr>
          <w:p w14:paraId="49C0D1C4" w14:textId="32A214D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11.1%</w:t>
            </w:r>
          </w:p>
        </w:tc>
        <w:tc>
          <w:tcPr>
            <w:tcW w:w="1134" w:type="dxa"/>
          </w:tcPr>
          <w:p w14:paraId="053C25F9" w14:textId="0F06617D"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18.5%</w:t>
            </w:r>
          </w:p>
        </w:tc>
        <w:tc>
          <w:tcPr>
            <w:tcW w:w="1134" w:type="dxa"/>
          </w:tcPr>
          <w:p w14:paraId="6F8965CB" w14:textId="02D6A2AC"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18.4%</w:t>
            </w:r>
          </w:p>
        </w:tc>
        <w:tc>
          <w:tcPr>
            <w:tcW w:w="1448" w:type="dxa"/>
          </w:tcPr>
          <w:p w14:paraId="051320A0" w14:textId="7F2B650A"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6.1%</w:t>
            </w:r>
          </w:p>
        </w:tc>
      </w:tr>
      <w:tr w:rsidR="006D11C1" w:rsidRPr="00DE00A0" w14:paraId="37D06285"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9280406" w14:textId="3ED0388E" w:rsidR="006D11C1" w:rsidRPr="00251CA9" w:rsidRDefault="006D11C1" w:rsidP="006D11C1">
            <w:pPr>
              <w:rPr>
                <w:sz w:val="20"/>
                <w:szCs w:val="20"/>
              </w:rPr>
            </w:pPr>
            <w:r w:rsidRPr="00251CA9">
              <w:rPr>
                <w:sz w:val="20"/>
                <w:szCs w:val="20"/>
              </w:rPr>
              <w:t>Note-takers</w:t>
            </w:r>
          </w:p>
        </w:tc>
        <w:tc>
          <w:tcPr>
            <w:tcW w:w="1372" w:type="dxa"/>
          </w:tcPr>
          <w:p w14:paraId="4F2F39CA" w14:textId="55167D2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6.7%</w:t>
            </w:r>
          </w:p>
        </w:tc>
        <w:tc>
          <w:tcPr>
            <w:tcW w:w="1134" w:type="dxa"/>
          </w:tcPr>
          <w:p w14:paraId="61C8CB87" w14:textId="5ACCD5CD"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6.6%</w:t>
            </w:r>
          </w:p>
        </w:tc>
        <w:tc>
          <w:tcPr>
            <w:tcW w:w="1134" w:type="dxa"/>
          </w:tcPr>
          <w:p w14:paraId="6F34EF61" w14:textId="7F330AF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5.6%</w:t>
            </w:r>
          </w:p>
        </w:tc>
        <w:tc>
          <w:tcPr>
            <w:tcW w:w="1134" w:type="dxa"/>
          </w:tcPr>
          <w:p w14:paraId="5CD0474F" w14:textId="64396CDE"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7.4%</w:t>
            </w:r>
          </w:p>
        </w:tc>
        <w:tc>
          <w:tcPr>
            <w:tcW w:w="1134" w:type="dxa"/>
          </w:tcPr>
          <w:p w14:paraId="3D4C9145" w14:textId="0A125C4A"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8.1%</w:t>
            </w:r>
          </w:p>
        </w:tc>
        <w:tc>
          <w:tcPr>
            <w:tcW w:w="1448" w:type="dxa"/>
          </w:tcPr>
          <w:p w14:paraId="3D6DC94D" w14:textId="7D6B3BFA"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3.0%</w:t>
            </w:r>
          </w:p>
        </w:tc>
      </w:tr>
      <w:tr w:rsidR="006D11C1" w:rsidRPr="00DE00A0" w14:paraId="3EAA26C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97D7FB9" w14:textId="15E8CF66" w:rsidR="006D11C1" w:rsidRPr="00251CA9" w:rsidRDefault="006D11C1" w:rsidP="006D11C1">
            <w:pPr>
              <w:rPr>
                <w:sz w:val="20"/>
                <w:szCs w:val="20"/>
              </w:rPr>
            </w:pPr>
            <w:r w:rsidRPr="00251CA9">
              <w:rPr>
                <w:sz w:val="20"/>
                <w:szCs w:val="20"/>
              </w:rPr>
              <w:t>Remote live captions</w:t>
            </w:r>
          </w:p>
        </w:tc>
        <w:tc>
          <w:tcPr>
            <w:tcW w:w="1372" w:type="dxa"/>
          </w:tcPr>
          <w:p w14:paraId="1E99A258" w14:textId="1F692CFC"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0.6%</w:t>
            </w:r>
          </w:p>
        </w:tc>
        <w:tc>
          <w:tcPr>
            <w:tcW w:w="1134" w:type="dxa"/>
          </w:tcPr>
          <w:p w14:paraId="06F5BE0C" w14:textId="20EF8A7A"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0.6%</w:t>
            </w:r>
          </w:p>
        </w:tc>
        <w:tc>
          <w:tcPr>
            <w:tcW w:w="1134" w:type="dxa"/>
          </w:tcPr>
          <w:p w14:paraId="1C888F0E" w14:textId="20A03660"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3DE4C482" w14:textId="3D52C25D"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0C538074" w14:textId="2AF73A2F"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0.7%</w:t>
            </w:r>
          </w:p>
        </w:tc>
        <w:tc>
          <w:tcPr>
            <w:tcW w:w="1448" w:type="dxa"/>
          </w:tcPr>
          <w:p w14:paraId="7A7391B8" w14:textId="697FF317"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r>
      <w:tr w:rsidR="006D11C1" w:rsidRPr="00DE00A0" w14:paraId="70B9B27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16C83C0" w14:textId="6C9DA746" w:rsidR="006D11C1" w:rsidRPr="00251CA9" w:rsidRDefault="006D11C1" w:rsidP="006D11C1">
            <w:pPr>
              <w:rPr>
                <w:sz w:val="20"/>
                <w:szCs w:val="20"/>
              </w:rPr>
            </w:pPr>
            <w:r w:rsidRPr="00251CA9">
              <w:rPr>
                <w:sz w:val="20"/>
                <w:szCs w:val="20"/>
              </w:rPr>
              <w:t>In person live captions</w:t>
            </w:r>
          </w:p>
        </w:tc>
        <w:tc>
          <w:tcPr>
            <w:tcW w:w="1372" w:type="dxa"/>
          </w:tcPr>
          <w:p w14:paraId="7B073217" w14:textId="7727142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0.1%</w:t>
            </w:r>
          </w:p>
        </w:tc>
        <w:tc>
          <w:tcPr>
            <w:tcW w:w="1134" w:type="dxa"/>
          </w:tcPr>
          <w:p w14:paraId="5E199849" w14:textId="313DE3FB"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0.2%</w:t>
            </w:r>
          </w:p>
        </w:tc>
        <w:tc>
          <w:tcPr>
            <w:tcW w:w="1134" w:type="dxa"/>
          </w:tcPr>
          <w:p w14:paraId="16F41325" w14:textId="2E5FE1B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134" w:type="dxa"/>
          </w:tcPr>
          <w:p w14:paraId="2C8F3820" w14:textId="2F63C310"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134" w:type="dxa"/>
          </w:tcPr>
          <w:p w14:paraId="0D68FA9F" w14:textId="213F0785"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448" w:type="dxa"/>
          </w:tcPr>
          <w:p w14:paraId="0F6354D2" w14:textId="0A103078"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r>
      <w:tr w:rsidR="006D11C1" w:rsidRPr="00DE00A0" w14:paraId="703D1F1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1196EA" w14:textId="2A201315" w:rsidR="006D11C1" w:rsidRPr="00251CA9" w:rsidRDefault="006D11C1" w:rsidP="006D11C1">
            <w:pPr>
              <w:rPr>
                <w:sz w:val="20"/>
                <w:szCs w:val="20"/>
              </w:rPr>
            </w:pPr>
            <w:r w:rsidRPr="00251CA9">
              <w:rPr>
                <w:sz w:val="20"/>
                <w:szCs w:val="20"/>
              </w:rPr>
              <w:lastRenderedPageBreak/>
              <w:t>Open or closed captions</w:t>
            </w:r>
          </w:p>
        </w:tc>
        <w:tc>
          <w:tcPr>
            <w:tcW w:w="1372" w:type="dxa"/>
          </w:tcPr>
          <w:p w14:paraId="28D784B9" w14:textId="2B88DBE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4.5%</w:t>
            </w:r>
          </w:p>
        </w:tc>
        <w:tc>
          <w:tcPr>
            <w:tcW w:w="1134" w:type="dxa"/>
          </w:tcPr>
          <w:p w14:paraId="6F0B6E64" w14:textId="3C690D80"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4.4%</w:t>
            </w:r>
          </w:p>
        </w:tc>
        <w:tc>
          <w:tcPr>
            <w:tcW w:w="1134" w:type="dxa"/>
          </w:tcPr>
          <w:p w14:paraId="2496F395" w14:textId="2537C68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5.6%</w:t>
            </w:r>
          </w:p>
        </w:tc>
        <w:tc>
          <w:tcPr>
            <w:tcW w:w="1134" w:type="dxa"/>
          </w:tcPr>
          <w:p w14:paraId="4E0B5B58" w14:textId="67C74F5A"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3.7%</w:t>
            </w:r>
          </w:p>
        </w:tc>
        <w:tc>
          <w:tcPr>
            <w:tcW w:w="1134" w:type="dxa"/>
          </w:tcPr>
          <w:p w14:paraId="24BC0BFF" w14:textId="643C1FA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5.9%</w:t>
            </w:r>
          </w:p>
        </w:tc>
        <w:tc>
          <w:tcPr>
            <w:tcW w:w="1448" w:type="dxa"/>
          </w:tcPr>
          <w:p w14:paraId="5D2504FC" w14:textId="7196984A"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r>
      <w:tr w:rsidR="006D11C1" w:rsidRPr="00DE00A0" w14:paraId="0EF4E1F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A729855" w14:textId="395D3430" w:rsidR="006D11C1" w:rsidRPr="00251CA9" w:rsidRDefault="006D11C1" w:rsidP="006D11C1">
            <w:pPr>
              <w:rPr>
                <w:sz w:val="20"/>
                <w:szCs w:val="20"/>
              </w:rPr>
            </w:pPr>
            <w:r w:rsidRPr="00251CA9">
              <w:rPr>
                <w:sz w:val="20"/>
                <w:szCs w:val="20"/>
              </w:rPr>
              <w:t>Automated captions</w:t>
            </w:r>
          </w:p>
        </w:tc>
        <w:tc>
          <w:tcPr>
            <w:tcW w:w="1372" w:type="dxa"/>
          </w:tcPr>
          <w:p w14:paraId="794AD7A2" w14:textId="47A7DF18"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0.9%</w:t>
            </w:r>
          </w:p>
        </w:tc>
        <w:tc>
          <w:tcPr>
            <w:tcW w:w="1134" w:type="dxa"/>
          </w:tcPr>
          <w:p w14:paraId="473F4B20" w14:textId="0E266467"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1.1%</w:t>
            </w:r>
          </w:p>
        </w:tc>
        <w:tc>
          <w:tcPr>
            <w:tcW w:w="1134" w:type="dxa"/>
          </w:tcPr>
          <w:p w14:paraId="6231EC68" w14:textId="71E67E3C"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134" w:type="dxa"/>
          </w:tcPr>
          <w:p w14:paraId="30472D32" w14:textId="3285B431"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c>
          <w:tcPr>
            <w:tcW w:w="1134" w:type="dxa"/>
          </w:tcPr>
          <w:p w14:paraId="359DA1B8" w14:textId="4E5E80F6"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0.7%</w:t>
            </w:r>
          </w:p>
        </w:tc>
        <w:tc>
          <w:tcPr>
            <w:tcW w:w="1448" w:type="dxa"/>
          </w:tcPr>
          <w:p w14:paraId="7B51DF6A" w14:textId="1A8629F2"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0.0%</w:t>
            </w:r>
          </w:p>
        </w:tc>
      </w:tr>
      <w:tr w:rsidR="006D11C1" w:rsidRPr="00DE00A0" w14:paraId="27FF0F34"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3547AD3" w14:textId="2803F4D1" w:rsidR="006D11C1" w:rsidRPr="00251CA9" w:rsidRDefault="006D11C1" w:rsidP="006D11C1">
            <w:pPr>
              <w:rPr>
                <w:sz w:val="20"/>
                <w:szCs w:val="20"/>
              </w:rPr>
            </w:pPr>
            <w:r w:rsidRPr="00251CA9">
              <w:rPr>
                <w:sz w:val="20"/>
                <w:szCs w:val="20"/>
              </w:rPr>
              <w:t>My access options are not listed here (type below)</w:t>
            </w:r>
          </w:p>
        </w:tc>
        <w:tc>
          <w:tcPr>
            <w:tcW w:w="1372" w:type="dxa"/>
          </w:tcPr>
          <w:p w14:paraId="3AF8D26F" w14:textId="3AD3CFD7"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21.5%</w:t>
            </w:r>
          </w:p>
        </w:tc>
        <w:tc>
          <w:tcPr>
            <w:tcW w:w="1134" w:type="dxa"/>
          </w:tcPr>
          <w:p w14:paraId="76ADC7BC" w14:textId="6AD943BE"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21.0%</w:t>
            </w:r>
          </w:p>
        </w:tc>
        <w:tc>
          <w:tcPr>
            <w:tcW w:w="1134" w:type="dxa"/>
          </w:tcPr>
          <w:p w14:paraId="03D46838" w14:textId="2C08CBA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22.2%</w:t>
            </w:r>
          </w:p>
        </w:tc>
        <w:tc>
          <w:tcPr>
            <w:tcW w:w="1134" w:type="dxa"/>
          </w:tcPr>
          <w:p w14:paraId="06AED5A2" w14:textId="6879BAC7"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33.3%</w:t>
            </w:r>
          </w:p>
        </w:tc>
        <w:tc>
          <w:tcPr>
            <w:tcW w:w="1134" w:type="dxa"/>
          </w:tcPr>
          <w:p w14:paraId="7C465E8C" w14:textId="20FF60D3"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19.1%</w:t>
            </w:r>
          </w:p>
        </w:tc>
        <w:tc>
          <w:tcPr>
            <w:tcW w:w="1448" w:type="dxa"/>
          </w:tcPr>
          <w:p w14:paraId="32A611A1" w14:textId="00325426"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30.3%</w:t>
            </w:r>
          </w:p>
        </w:tc>
      </w:tr>
      <w:tr w:rsidR="006D11C1" w:rsidRPr="00DE00A0" w14:paraId="26903DD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B248050" w14:textId="25D2F2F3" w:rsidR="006D11C1" w:rsidRPr="00251CA9" w:rsidRDefault="006D11C1" w:rsidP="006D11C1">
            <w:pPr>
              <w:rPr>
                <w:sz w:val="20"/>
                <w:szCs w:val="20"/>
              </w:rPr>
            </w:pPr>
            <w:r w:rsidRPr="00251CA9">
              <w:rPr>
                <w:sz w:val="20"/>
                <w:szCs w:val="20"/>
              </w:rPr>
              <w:t>I was not offered any access options in primary school</w:t>
            </w:r>
          </w:p>
        </w:tc>
        <w:tc>
          <w:tcPr>
            <w:tcW w:w="1372" w:type="dxa"/>
          </w:tcPr>
          <w:p w14:paraId="425B78EB" w14:textId="28BF1026"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34.6%</w:t>
            </w:r>
          </w:p>
        </w:tc>
        <w:tc>
          <w:tcPr>
            <w:tcW w:w="1134" w:type="dxa"/>
          </w:tcPr>
          <w:p w14:paraId="4A3AB2F3" w14:textId="44DB48B0"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28.5%</w:t>
            </w:r>
          </w:p>
        </w:tc>
        <w:tc>
          <w:tcPr>
            <w:tcW w:w="1134" w:type="dxa"/>
          </w:tcPr>
          <w:p w14:paraId="48EFFD7A" w14:textId="2B805B56"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44.4%</w:t>
            </w:r>
          </w:p>
        </w:tc>
        <w:tc>
          <w:tcPr>
            <w:tcW w:w="1134" w:type="dxa"/>
          </w:tcPr>
          <w:p w14:paraId="39DC0C0F" w14:textId="763CAC15"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37.0%</w:t>
            </w:r>
          </w:p>
        </w:tc>
        <w:tc>
          <w:tcPr>
            <w:tcW w:w="1134" w:type="dxa"/>
          </w:tcPr>
          <w:p w14:paraId="49C77404" w14:textId="10A2AA87"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55.9%</w:t>
            </w:r>
          </w:p>
        </w:tc>
        <w:tc>
          <w:tcPr>
            <w:tcW w:w="1448" w:type="dxa"/>
          </w:tcPr>
          <w:p w14:paraId="03BA8BC2" w14:textId="4B74AB20" w:rsidR="006D11C1" w:rsidRPr="00251CA9" w:rsidRDefault="006D11C1" w:rsidP="006D11C1">
            <w:pPr>
              <w:jc w:val="right"/>
              <w:cnfStyle w:val="000000000000" w:firstRow="0" w:lastRow="0" w:firstColumn="0" w:lastColumn="0" w:oddVBand="0" w:evenVBand="0" w:oddHBand="0" w:evenHBand="0" w:firstRowFirstColumn="0" w:firstRowLastColumn="0" w:lastRowFirstColumn="0" w:lastRowLastColumn="0"/>
              <w:rPr>
                <w:sz w:val="20"/>
                <w:szCs w:val="20"/>
              </w:rPr>
            </w:pPr>
            <w:r w:rsidRPr="00251CA9">
              <w:rPr>
                <w:sz w:val="20"/>
                <w:szCs w:val="20"/>
              </w:rPr>
              <w:t>57.6%</w:t>
            </w:r>
          </w:p>
        </w:tc>
      </w:tr>
      <w:tr w:rsidR="006D11C1" w:rsidRPr="00DE00A0" w14:paraId="6B300DF3"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2274E5E" w14:textId="55D5B94C" w:rsidR="006D11C1" w:rsidRPr="00251CA9" w:rsidRDefault="006D11C1" w:rsidP="006D11C1">
            <w:pPr>
              <w:rPr>
                <w:sz w:val="20"/>
                <w:szCs w:val="20"/>
              </w:rPr>
            </w:pPr>
            <w:r w:rsidRPr="00251CA9">
              <w:rPr>
                <w:sz w:val="20"/>
                <w:szCs w:val="20"/>
              </w:rPr>
              <w:t>Not applicable - I did not go to primary school</w:t>
            </w:r>
          </w:p>
        </w:tc>
        <w:tc>
          <w:tcPr>
            <w:tcW w:w="1372" w:type="dxa"/>
          </w:tcPr>
          <w:p w14:paraId="28F6411E" w14:textId="03328E2D"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3.9%</w:t>
            </w:r>
          </w:p>
        </w:tc>
        <w:tc>
          <w:tcPr>
            <w:tcW w:w="1134" w:type="dxa"/>
          </w:tcPr>
          <w:p w14:paraId="0A2CF4FE" w14:textId="45850799"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4.4%</w:t>
            </w:r>
          </w:p>
        </w:tc>
        <w:tc>
          <w:tcPr>
            <w:tcW w:w="1134" w:type="dxa"/>
          </w:tcPr>
          <w:p w14:paraId="79BF669F" w14:textId="1B815BB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c>
          <w:tcPr>
            <w:tcW w:w="1134" w:type="dxa"/>
          </w:tcPr>
          <w:p w14:paraId="3ED0E45D" w14:textId="4CA851DF"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11.1%</w:t>
            </w:r>
          </w:p>
        </w:tc>
        <w:tc>
          <w:tcPr>
            <w:tcW w:w="1134" w:type="dxa"/>
          </w:tcPr>
          <w:p w14:paraId="6ED58E56" w14:textId="7059C268"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1.5%</w:t>
            </w:r>
          </w:p>
        </w:tc>
        <w:tc>
          <w:tcPr>
            <w:tcW w:w="1448" w:type="dxa"/>
          </w:tcPr>
          <w:p w14:paraId="11C26F2F" w14:textId="3E840D49" w:rsidR="006D11C1" w:rsidRPr="00251CA9" w:rsidRDefault="006D11C1" w:rsidP="006D11C1">
            <w:pPr>
              <w:jc w:val="right"/>
              <w:cnfStyle w:val="000000100000" w:firstRow="0" w:lastRow="0" w:firstColumn="0" w:lastColumn="0" w:oddVBand="0" w:evenVBand="0" w:oddHBand="1" w:evenHBand="0" w:firstRowFirstColumn="0" w:firstRowLastColumn="0" w:lastRowFirstColumn="0" w:lastRowLastColumn="0"/>
              <w:rPr>
                <w:sz w:val="20"/>
                <w:szCs w:val="20"/>
              </w:rPr>
            </w:pPr>
            <w:r w:rsidRPr="00251CA9">
              <w:rPr>
                <w:sz w:val="20"/>
                <w:szCs w:val="20"/>
              </w:rPr>
              <w:t>0.0%</w:t>
            </w:r>
          </w:p>
        </w:tc>
      </w:tr>
    </w:tbl>
    <w:p w14:paraId="460CE90C" w14:textId="0F8C18F2" w:rsidR="00775DA7" w:rsidRDefault="00775DA7" w:rsidP="00775DA7">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54</w:t>
      </w:r>
      <w:r w:rsidR="00F85C94">
        <w:rPr>
          <w:noProof/>
        </w:rPr>
        <w:fldChar w:fldCharType="end"/>
      </w:r>
      <w:r>
        <w:t xml:space="preserve"> </w:t>
      </w:r>
      <w:r w:rsidRPr="00086FE0">
        <w:t>Access available in primary school (n=1180/846)</w:t>
      </w:r>
    </w:p>
    <w:p w14:paraId="199D9543" w14:textId="75E24E58" w:rsidR="00F54C4C" w:rsidRDefault="00F85C94">
      <w:r>
        <w:rPr>
          <w:color w:val="0000FF"/>
        </w:rPr>
        <w:t>Q31.2 (</w:t>
      </w:r>
      <w:r>
        <w:rPr>
          <w:i/>
          <w:color w:val="0000FF"/>
        </w:rPr>
        <w:t>n</w:t>
      </w:r>
      <w:r>
        <w:rPr>
          <w:color w:val="0000FF"/>
        </w:rPr>
        <w:t>=1,262/846)</w:t>
      </w:r>
      <w:r>
        <w:t xml:space="preserve"> </w:t>
      </w:r>
      <w:r>
        <w:rPr>
          <w:color w:val="000000"/>
        </w:rPr>
        <w:t>Deaf respondents were asked what access was or is available to them in secondary school (Figure 1</w:t>
      </w:r>
      <w:r w:rsidR="00220F5B">
        <w:rPr>
          <w:color w:val="000000"/>
        </w:rPr>
        <w:t>3</w:t>
      </w:r>
      <w:r>
        <w:rPr>
          <w:color w:val="000000"/>
        </w:rPr>
        <w:t xml:space="preserve">). More than one response to this question was possible. The most common response was that access is or was not offered (31.3%) or that they used other options not listed (22%). </w:t>
      </w:r>
      <w:r>
        <w:t>O</w:t>
      </w:r>
      <w:r>
        <w:rPr>
          <w:color w:val="000000"/>
        </w:rPr>
        <w:t xml:space="preserve">ne-fifth of deaf people who use </w:t>
      </w:r>
      <w:proofErr w:type="spellStart"/>
      <w:r>
        <w:rPr>
          <w:color w:val="000000"/>
        </w:rPr>
        <w:t>Auslan</w:t>
      </w:r>
      <w:proofErr w:type="spellEnd"/>
      <w:r>
        <w:rPr>
          <w:color w:val="000000"/>
        </w:rPr>
        <w:t xml:space="preserve"> were offered in-person or VRI </w:t>
      </w:r>
      <w:proofErr w:type="spellStart"/>
      <w:r>
        <w:rPr>
          <w:color w:val="000000"/>
        </w:rPr>
        <w:t>Auslan</w:t>
      </w:r>
      <w:proofErr w:type="spellEnd"/>
      <w:r>
        <w:rPr>
          <w:color w:val="000000"/>
        </w:rPr>
        <w:t xml:space="preserve"> interpreters (21.8%)</w:t>
      </w:r>
      <w:r>
        <w:t>. O</w:t>
      </w:r>
      <w:r>
        <w:rPr>
          <w:color w:val="000000"/>
        </w:rPr>
        <w:t xml:space="preserve">nly 1.6% were offered in-person or VRI </w:t>
      </w:r>
      <w:r>
        <w:t>D</w:t>
      </w:r>
      <w:r>
        <w:rPr>
          <w:color w:val="000000"/>
        </w:rPr>
        <w:t xml:space="preserve">eaf interpreters. A further 16.9% were offered Notetakers, especially Deafblind people (Table </w:t>
      </w:r>
      <w:r w:rsidR="004B3C93">
        <w:rPr>
          <w:color w:val="000000"/>
        </w:rPr>
        <w:t>55</w:t>
      </w:r>
      <w:r>
        <w:t>).</w:t>
      </w:r>
    </w:p>
    <w:p w14:paraId="4D73F957" w14:textId="05E48859" w:rsidR="00F54C4C" w:rsidRDefault="00F85C94">
      <w:r>
        <w:t xml:space="preserve">We also received 184 free text responses describing access that was available in secondary school, but not listed here. The personnel and strategies described were much the same as for </w:t>
      </w:r>
      <w:r>
        <w:rPr>
          <w:color w:val="0000FF"/>
        </w:rPr>
        <w:t>Q31.1</w:t>
      </w:r>
      <w:r>
        <w:t xml:space="preserve">. However, there were many more mentions of unqualified interpreters, and non-signing Teacher Aides who were not helpful. Captions were used only rarely. Some people had a notetaker, but only for part of Year 11 and Year 12, or Year 12 only. One person described their notetaker as more of an assisted learning person who just repeated what the teacher said. Another person described only having a </w:t>
      </w:r>
      <w:proofErr w:type="spellStart"/>
      <w:r>
        <w:t>ToD</w:t>
      </w:r>
      <w:proofErr w:type="spellEnd"/>
      <w:r>
        <w:t xml:space="preserve"> in their mainstream school because their parents advocated for one every year, and extra support outside of class while </w:t>
      </w:r>
      <w:r>
        <w:lastRenderedPageBreak/>
        <w:t xml:space="preserve">everyone else had religion or health subjects. One person reported they were only offered access for HSC exams, and that this only involved extra time, a separate room, and a dictionary. One person reported their school offered them an Education Assistant and tutoring, but their mother refused as she did not want her child identified as different. Others described having to relocate from their country home to the city to attend secondary schools with </w:t>
      </w:r>
      <w:proofErr w:type="spellStart"/>
      <w:r>
        <w:t>Auslan</w:t>
      </w:r>
      <w:proofErr w:type="spellEnd"/>
      <w:r>
        <w:t xml:space="preserve"> signing teachers.</w:t>
      </w:r>
    </w:p>
    <w:p w14:paraId="3F984E9C" w14:textId="024EA35C" w:rsidR="004B3C93" w:rsidRDefault="00F85C94" w:rsidP="00163011">
      <w:pPr>
        <w:pStyle w:val="Caption"/>
      </w:pPr>
      <w:r>
        <w:rPr>
          <w:noProof/>
          <w:color w:val="FF0000"/>
        </w:rPr>
        <w:drawing>
          <wp:inline distT="0" distB="0" distL="0" distR="0" wp14:anchorId="4A57F06E" wp14:editId="045C01F1">
            <wp:extent cx="5731510" cy="3355975"/>
            <wp:effectExtent l="0" t="0" r="0" b="0"/>
            <wp:docPr id="56" name="image49.png" descr="Bar graph representing data for access available in secondary school. Read below for a data table."/>
            <wp:cNvGraphicFramePr/>
            <a:graphic xmlns:a="http://schemas.openxmlformats.org/drawingml/2006/main">
              <a:graphicData uri="http://schemas.openxmlformats.org/drawingml/2006/picture">
                <pic:pic xmlns:pic="http://schemas.openxmlformats.org/drawingml/2006/picture">
                  <pic:nvPicPr>
                    <pic:cNvPr id="56" name="image49.png" descr="Bar graph representing data for access available in secondary school. Read below for a data table."/>
                    <pic:cNvPicPr preferRelativeResize="0"/>
                  </pic:nvPicPr>
                  <pic:blipFill>
                    <a:blip r:embed="rId21"/>
                    <a:srcRect/>
                    <a:stretch>
                      <a:fillRect/>
                    </a:stretch>
                  </pic:blipFill>
                  <pic:spPr>
                    <a:xfrm>
                      <a:off x="0" y="0"/>
                      <a:ext cx="5731510" cy="3355975"/>
                    </a:xfrm>
                    <a:prstGeom prst="rect">
                      <a:avLst/>
                    </a:prstGeom>
                    <a:ln/>
                  </pic:spPr>
                </pic:pic>
              </a:graphicData>
            </a:graphic>
          </wp:inline>
        </w:drawing>
      </w:r>
      <w:r w:rsidR="004B3C93">
        <w:t xml:space="preserve">Figure </w:t>
      </w:r>
      <w:r>
        <w:fldChar w:fldCharType="begin"/>
      </w:r>
      <w:r>
        <w:instrText xml:space="preserve"> SEQ Figure \* ARABIC </w:instrText>
      </w:r>
      <w:r>
        <w:fldChar w:fldCharType="separate"/>
      </w:r>
      <w:r w:rsidR="00F5187F">
        <w:rPr>
          <w:noProof/>
        </w:rPr>
        <w:t>13</w:t>
      </w:r>
      <w:r>
        <w:rPr>
          <w:noProof/>
        </w:rPr>
        <w:fldChar w:fldCharType="end"/>
      </w:r>
      <w:r w:rsidR="004B3C93">
        <w:t xml:space="preserve"> </w:t>
      </w:r>
      <w:r w:rsidR="004B3C93" w:rsidRPr="00A34659">
        <w:t>Access available in secondary school (n=1262/846)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6D02CF" w:rsidRPr="000A4EFF" w14:paraId="2694015C"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362A10B" w14:textId="77777777" w:rsidR="006D02CF" w:rsidRPr="008834BA" w:rsidRDefault="006D02CF" w:rsidP="006D02CF">
            <w:pPr>
              <w:rPr>
                <w:sz w:val="20"/>
                <w:szCs w:val="20"/>
              </w:rPr>
            </w:pPr>
            <w:bookmarkStart w:id="90" w:name="Title_55" w:colFirst="0" w:colLast="0"/>
          </w:p>
        </w:tc>
        <w:tc>
          <w:tcPr>
            <w:tcW w:w="1372" w:type="dxa"/>
          </w:tcPr>
          <w:p w14:paraId="69C8F14B" w14:textId="671DBBDF" w:rsidR="006D02CF" w:rsidRPr="008834BA" w:rsidRDefault="006D02CF" w:rsidP="006D02CF">
            <w:pPr>
              <w:cnfStyle w:val="100000000000" w:firstRow="1" w:lastRow="0" w:firstColumn="0" w:lastColumn="0" w:oddVBand="0" w:evenVBand="0" w:oddHBand="0" w:evenHBand="0" w:firstRowFirstColumn="0" w:firstRowLastColumn="0" w:lastRowFirstColumn="0" w:lastRowLastColumn="0"/>
              <w:rPr>
                <w:sz w:val="20"/>
                <w:szCs w:val="20"/>
              </w:rPr>
            </w:pPr>
            <w:r w:rsidRPr="008834BA">
              <w:rPr>
                <w:sz w:val="20"/>
                <w:szCs w:val="20"/>
              </w:rPr>
              <w:t>Total</w:t>
            </w:r>
          </w:p>
        </w:tc>
        <w:tc>
          <w:tcPr>
            <w:tcW w:w="1134" w:type="dxa"/>
          </w:tcPr>
          <w:p w14:paraId="5CDDC354" w14:textId="49EAC7CE" w:rsidR="006D02CF" w:rsidRPr="008834BA" w:rsidRDefault="006D02CF" w:rsidP="006D02CF">
            <w:pPr>
              <w:cnfStyle w:val="100000000000" w:firstRow="1" w:lastRow="0" w:firstColumn="0" w:lastColumn="0" w:oddVBand="0" w:evenVBand="0" w:oddHBand="0" w:evenHBand="0" w:firstRowFirstColumn="0" w:firstRowLastColumn="0" w:lastRowFirstColumn="0" w:lastRowLastColumn="0"/>
              <w:rPr>
                <w:sz w:val="20"/>
                <w:szCs w:val="20"/>
              </w:rPr>
            </w:pPr>
            <w:r w:rsidRPr="008834BA">
              <w:rPr>
                <w:sz w:val="20"/>
                <w:szCs w:val="20"/>
              </w:rPr>
              <w:t>Yes, I am Deaf</w:t>
            </w:r>
          </w:p>
        </w:tc>
        <w:tc>
          <w:tcPr>
            <w:tcW w:w="1134" w:type="dxa"/>
          </w:tcPr>
          <w:p w14:paraId="429B5BBC" w14:textId="4CC26ABA" w:rsidR="006D02CF" w:rsidRPr="008834BA" w:rsidRDefault="006D02CF" w:rsidP="006D02CF">
            <w:pPr>
              <w:cnfStyle w:val="100000000000" w:firstRow="1" w:lastRow="0" w:firstColumn="0" w:lastColumn="0" w:oddVBand="0" w:evenVBand="0" w:oddHBand="0" w:evenHBand="0" w:firstRowFirstColumn="0" w:firstRowLastColumn="0" w:lastRowFirstColumn="0" w:lastRowLastColumn="0"/>
              <w:rPr>
                <w:sz w:val="20"/>
                <w:szCs w:val="20"/>
              </w:rPr>
            </w:pPr>
            <w:r w:rsidRPr="008834BA">
              <w:rPr>
                <w:sz w:val="20"/>
                <w:szCs w:val="20"/>
              </w:rPr>
              <w:t>Yes, I am Deafblind</w:t>
            </w:r>
          </w:p>
        </w:tc>
        <w:tc>
          <w:tcPr>
            <w:tcW w:w="1134" w:type="dxa"/>
          </w:tcPr>
          <w:p w14:paraId="5D1B1C8D" w14:textId="6AC014B9" w:rsidR="006D02CF" w:rsidRPr="008834BA" w:rsidRDefault="006D02CF" w:rsidP="006D02CF">
            <w:pPr>
              <w:cnfStyle w:val="100000000000" w:firstRow="1" w:lastRow="0" w:firstColumn="0" w:lastColumn="0" w:oddVBand="0" w:evenVBand="0" w:oddHBand="0" w:evenHBand="0" w:firstRowFirstColumn="0" w:firstRowLastColumn="0" w:lastRowFirstColumn="0" w:lastRowLastColumn="0"/>
              <w:rPr>
                <w:sz w:val="20"/>
                <w:szCs w:val="20"/>
              </w:rPr>
            </w:pPr>
            <w:r w:rsidRPr="008834BA">
              <w:rPr>
                <w:sz w:val="20"/>
                <w:szCs w:val="20"/>
              </w:rPr>
              <w:t>Yes, I am Deaf and disabled</w:t>
            </w:r>
          </w:p>
        </w:tc>
        <w:tc>
          <w:tcPr>
            <w:tcW w:w="1134" w:type="dxa"/>
          </w:tcPr>
          <w:p w14:paraId="74234495" w14:textId="0E258B83" w:rsidR="006D02CF" w:rsidRPr="008834BA" w:rsidRDefault="006D02CF" w:rsidP="006D02CF">
            <w:pPr>
              <w:cnfStyle w:val="100000000000" w:firstRow="1" w:lastRow="0" w:firstColumn="0" w:lastColumn="0" w:oddVBand="0" w:evenVBand="0" w:oddHBand="0" w:evenHBand="0" w:firstRowFirstColumn="0" w:firstRowLastColumn="0" w:lastRowFirstColumn="0" w:lastRowLastColumn="0"/>
              <w:rPr>
                <w:sz w:val="20"/>
                <w:szCs w:val="20"/>
              </w:rPr>
            </w:pPr>
            <w:r w:rsidRPr="008834BA">
              <w:rPr>
                <w:sz w:val="20"/>
                <w:szCs w:val="20"/>
              </w:rPr>
              <w:t>Yes, I am hard of hearing</w:t>
            </w:r>
          </w:p>
        </w:tc>
        <w:tc>
          <w:tcPr>
            <w:tcW w:w="1448" w:type="dxa"/>
          </w:tcPr>
          <w:p w14:paraId="080AEF89" w14:textId="4B881635" w:rsidR="006D02CF" w:rsidRPr="008834BA" w:rsidRDefault="006D02CF" w:rsidP="006D02CF">
            <w:pPr>
              <w:cnfStyle w:val="100000000000" w:firstRow="1" w:lastRow="0" w:firstColumn="0" w:lastColumn="0" w:oddVBand="0" w:evenVBand="0" w:oddHBand="0" w:evenHBand="0" w:firstRowFirstColumn="0" w:firstRowLastColumn="0" w:lastRowFirstColumn="0" w:lastRowLastColumn="0"/>
              <w:rPr>
                <w:sz w:val="20"/>
                <w:szCs w:val="20"/>
              </w:rPr>
            </w:pPr>
            <w:r w:rsidRPr="008834BA">
              <w:rPr>
                <w:sz w:val="20"/>
                <w:szCs w:val="20"/>
              </w:rPr>
              <w:t>No, I describe it differently (type below)</w:t>
            </w:r>
          </w:p>
        </w:tc>
      </w:tr>
      <w:bookmarkEnd w:id="90"/>
      <w:tr w:rsidR="006D02CF" w:rsidRPr="006425F0" w14:paraId="53A97CD1"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704EECE" w14:textId="221E6041" w:rsidR="006D02CF" w:rsidRPr="008834BA" w:rsidRDefault="006D02CF" w:rsidP="006D02CF">
            <w:pPr>
              <w:rPr>
                <w:sz w:val="20"/>
                <w:szCs w:val="20"/>
              </w:rPr>
            </w:pPr>
            <w:r w:rsidRPr="008834BA">
              <w:rPr>
                <w:sz w:val="20"/>
                <w:szCs w:val="20"/>
              </w:rPr>
              <w:t>Total Count (All)</w:t>
            </w:r>
          </w:p>
        </w:tc>
        <w:tc>
          <w:tcPr>
            <w:tcW w:w="1372" w:type="dxa"/>
          </w:tcPr>
          <w:p w14:paraId="334A1A25" w14:textId="10BD19D4" w:rsidR="006D02CF" w:rsidRPr="008834BA" w:rsidRDefault="006D02CF" w:rsidP="006D02C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834BA">
              <w:rPr>
                <w:sz w:val="20"/>
                <w:szCs w:val="20"/>
              </w:rPr>
              <w:t>846.0</w:t>
            </w:r>
          </w:p>
        </w:tc>
        <w:tc>
          <w:tcPr>
            <w:tcW w:w="1134" w:type="dxa"/>
          </w:tcPr>
          <w:p w14:paraId="3CD9D7F5" w14:textId="7ADF8E20" w:rsidR="006D02CF" w:rsidRPr="008834BA" w:rsidRDefault="006D02CF" w:rsidP="006D02C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834BA">
              <w:rPr>
                <w:sz w:val="20"/>
                <w:szCs w:val="20"/>
              </w:rPr>
              <w:t>632.0</w:t>
            </w:r>
          </w:p>
        </w:tc>
        <w:tc>
          <w:tcPr>
            <w:tcW w:w="1134" w:type="dxa"/>
          </w:tcPr>
          <w:p w14:paraId="0C3E95AB" w14:textId="08985C6E" w:rsidR="006D02CF" w:rsidRPr="008834BA" w:rsidRDefault="006D02CF" w:rsidP="006D02CF">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18.0</w:t>
            </w:r>
          </w:p>
        </w:tc>
        <w:tc>
          <w:tcPr>
            <w:tcW w:w="1134" w:type="dxa"/>
          </w:tcPr>
          <w:p w14:paraId="5800756B" w14:textId="2840F4BE" w:rsidR="006D02CF" w:rsidRPr="008834BA" w:rsidRDefault="006D02CF" w:rsidP="006D02CF">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27.0</w:t>
            </w:r>
          </w:p>
        </w:tc>
        <w:tc>
          <w:tcPr>
            <w:tcW w:w="1134" w:type="dxa"/>
          </w:tcPr>
          <w:p w14:paraId="24A581D5" w14:textId="334A32F2" w:rsidR="006D02CF" w:rsidRPr="008834BA" w:rsidRDefault="006D02CF" w:rsidP="006D02CF">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136.0</w:t>
            </w:r>
          </w:p>
        </w:tc>
        <w:tc>
          <w:tcPr>
            <w:tcW w:w="1448" w:type="dxa"/>
          </w:tcPr>
          <w:p w14:paraId="7C729ACC" w14:textId="1ED11BED" w:rsidR="006D02CF" w:rsidRPr="008834BA" w:rsidRDefault="006D02CF" w:rsidP="006D02CF">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33.0</w:t>
            </w:r>
          </w:p>
        </w:tc>
      </w:tr>
      <w:tr w:rsidR="005F3C38" w:rsidRPr="00095748" w14:paraId="09E063E1"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8264FBE" w14:textId="319DA5B4" w:rsidR="005F3C38" w:rsidRPr="008834BA" w:rsidRDefault="005F3C38" w:rsidP="005F3C38">
            <w:pPr>
              <w:rPr>
                <w:sz w:val="20"/>
                <w:szCs w:val="20"/>
              </w:rPr>
            </w:pPr>
            <w:proofErr w:type="spellStart"/>
            <w:r w:rsidRPr="008834BA">
              <w:rPr>
                <w:sz w:val="20"/>
                <w:szCs w:val="20"/>
              </w:rPr>
              <w:t>Auslan</w:t>
            </w:r>
            <w:proofErr w:type="spellEnd"/>
            <w:r w:rsidRPr="008834BA">
              <w:rPr>
                <w:sz w:val="20"/>
                <w:szCs w:val="20"/>
              </w:rPr>
              <w:t xml:space="preserve"> interpreter (in person)</w:t>
            </w:r>
          </w:p>
        </w:tc>
        <w:tc>
          <w:tcPr>
            <w:tcW w:w="1372" w:type="dxa"/>
          </w:tcPr>
          <w:p w14:paraId="60CE027D" w14:textId="54CFF918"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20.9%</w:t>
            </w:r>
          </w:p>
        </w:tc>
        <w:tc>
          <w:tcPr>
            <w:tcW w:w="1134" w:type="dxa"/>
          </w:tcPr>
          <w:p w14:paraId="5A4266C6" w14:textId="4DEFDF0A"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25.3%</w:t>
            </w:r>
          </w:p>
        </w:tc>
        <w:tc>
          <w:tcPr>
            <w:tcW w:w="1134" w:type="dxa"/>
          </w:tcPr>
          <w:p w14:paraId="406DB350" w14:textId="394B0DBA"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16.7%</w:t>
            </w:r>
          </w:p>
        </w:tc>
        <w:tc>
          <w:tcPr>
            <w:tcW w:w="1134" w:type="dxa"/>
          </w:tcPr>
          <w:p w14:paraId="4B84E7CB" w14:textId="1A266BDD"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22.2%</w:t>
            </w:r>
          </w:p>
        </w:tc>
        <w:tc>
          <w:tcPr>
            <w:tcW w:w="1134" w:type="dxa"/>
          </w:tcPr>
          <w:p w14:paraId="44BD2785" w14:textId="05A9F03A"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4.4%</w:t>
            </w:r>
          </w:p>
        </w:tc>
        <w:tc>
          <w:tcPr>
            <w:tcW w:w="1448" w:type="dxa"/>
          </w:tcPr>
          <w:p w14:paraId="27A1EBD0" w14:textId="169079B7"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6.1%</w:t>
            </w:r>
          </w:p>
        </w:tc>
      </w:tr>
      <w:tr w:rsidR="005F3C38" w:rsidRPr="00095748" w14:paraId="27C70F7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0647600" w14:textId="18AC43F1" w:rsidR="005F3C38" w:rsidRPr="008834BA" w:rsidRDefault="005F3C38" w:rsidP="005F3C38">
            <w:pPr>
              <w:rPr>
                <w:sz w:val="20"/>
                <w:szCs w:val="20"/>
              </w:rPr>
            </w:pPr>
            <w:proofErr w:type="spellStart"/>
            <w:r w:rsidRPr="008834BA">
              <w:rPr>
                <w:sz w:val="20"/>
                <w:szCs w:val="20"/>
              </w:rPr>
              <w:t>Auslan</w:t>
            </w:r>
            <w:proofErr w:type="spellEnd"/>
            <w:r w:rsidRPr="008834BA">
              <w:rPr>
                <w:sz w:val="20"/>
                <w:szCs w:val="20"/>
              </w:rPr>
              <w:t xml:space="preserve"> interpreter (Video Relay Interpreter)</w:t>
            </w:r>
          </w:p>
        </w:tc>
        <w:tc>
          <w:tcPr>
            <w:tcW w:w="1372" w:type="dxa"/>
          </w:tcPr>
          <w:p w14:paraId="290F8783" w14:textId="4564BC42"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0.9%</w:t>
            </w:r>
          </w:p>
        </w:tc>
        <w:tc>
          <w:tcPr>
            <w:tcW w:w="1134" w:type="dxa"/>
          </w:tcPr>
          <w:p w14:paraId="53CE7831" w14:textId="6FBF9B59"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0.9%</w:t>
            </w:r>
          </w:p>
        </w:tc>
        <w:tc>
          <w:tcPr>
            <w:tcW w:w="1134" w:type="dxa"/>
          </w:tcPr>
          <w:p w14:paraId="32E5E298" w14:textId="31D54748"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5.6%</w:t>
            </w:r>
          </w:p>
        </w:tc>
        <w:tc>
          <w:tcPr>
            <w:tcW w:w="1134" w:type="dxa"/>
          </w:tcPr>
          <w:p w14:paraId="38329F2F" w14:textId="0387A210"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0911B03C" w14:textId="73FA88B3"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0.7%</w:t>
            </w:r>
          </w:p>
        </w:tc>
        <w:tc>
          <w:tcPr>
            <w:tcW w:w="1448" w:type="dxa"/>
          </w:tcPr>
          <w:p w14:paraId="06A29F54" w14:textId="5BEE66F1"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r>
      <w:tr w:rsidR="005F3C38" w:rsidRPr="00095748" w14:paraId="3DBE496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AA919AE" w14:textId="0ACF1636" w:rsidR="005F3C38" w:rsidRPr="008834BA" w:rsidRDefault="005F3C38" w:rsidP="005F3C38">
            <w:pPr>
              <w:rPr>
                <w:sz w:val="20"/>
                <w:szCs w:val="20"/>
              </w:rPr>
            </w:pPr>
            <w:r w:rsidRPr="008834BA">
              <w:rPr>
                <w:sz w:val="20"/>
                <w:szCs w:val="20"/>
              </w:rPr>
              <w:lastRenderedPageBreak/>
              <w:t>Deaf Interpreter (in person)</w:t>
            </w:r>
          </w:p>
        </w:tc>
        <w:tc>
          <w:tcPr>
            <w:tcW w:w="1372" w:type="dxa"/>
          </w:tcPr>
          <w:p w14:paraId="644AECB2" w14:textId="4FC4C457"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1.4%</w:t>
            </w:r>
          </w:p>
        </w:tc>
        <w:tc>
          <w:tcPr>
            <w:tcW w:w="1134" w:type="dxa"/>
          </w:tcPr>
          <w:p w14:paraId="29674341" w14:textId="6FA82838"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1.6%</w:t>
            </w:r>
          </w:p>
        </w:tc>
        <w:tc>
          <w:tcPr>
            <w:tcW w:w="1134" w:type="dxa"/>
          </w:tcPr>
          <w:p w14:paraId="798BDF3D" w14:textId="44746974"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c>
          <w:tcPr>
            <w:tcW w:w="1134" w:type="dxa"/>
          </w:tcPr>
          <w:p w14:paraId="06002412" w14:textId="7C7910B8"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3.7%</w:t>
            </w:r>
          </w:p>
        </w:tc>
        <w:tc>
          <w:tcPr>
            <w:tcW w:w="1134" w:type="dxa"/>
          </w:tcPr>
          <w:p w14:paraId="4E747239" w14:textId="0A3F37E7"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0.7%</w:t>
            </w:r>
          </w:p>
        </w:tc>
        <w:tc>
          <w:tcPr>
            <w:tcW w:w="1448" w:type="dxa"/>
          </w:tcPr>
          <w:p w14:paraId="644ECA93" w14:textId="3F4DCA5C"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r>
      <w:tr w:rsidR="005F3C38" w:rsidRPr="00F96ABC" w14:paraId="0900A895"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8122897" w14:textId="3DC1A8D1" w:rsidR="005F3C38" w:rsidRPr="008834BA" w:rsidRDefault="005F3C38" w:rsidP="005F3C38">
            <w:pPr>
              <w:rPr>
                <w:sz w:val="20"/>
                <w:szCs w:val="20"/>
              </w:rPr>
            </w:pPr>
            <w:r w:rsidRPr="008834BA">
              <w:rPr>
                <w:sz w:val="20"/>
                <w:szCs w:val="20"/>
              </w:rPr>
              <w:t>Deaf interpreter (Video Relay Interpreter)</w:t>
            </w:r>
          </w:p>
        </w:tc>
        <w:tc>
          <w:tcPr>
            <w:tcW w:w="1372" w:type="dxa"/>
          </w:tcPr>
          <w:p w14:paraId="7BAC0996" w14:textId="57285250"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0.2%</w:t>
            </w:r>
          </w:p>
        </w:tc>
        <w:tc>
          <w:tcPr>
            <w:tcW w:w="1134" w:type="dxa"/>
          </w:tcPr>
          <w:p w14:paraId="11F8AC71" w14:textId="064AD72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0.3%</w:t>
            </w:r>
          </w:p>
        </w:tc>
        <w:tc>
          <w:tcPr>
            <w:tcW w:w="1134" w:type="dxa"/>
          </w:tcPr>
          <w:p w14:paraId="0BFC22BA" w14:textId="4A330E6F"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62CCEB79" w14:textId="3C3E0290"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6A7259BF" w14:textId="26B8BED5"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448" w:type="dxa"/>
          </w:tcPr>
          <w:p w14:paraId="3FE9D798" w14:textId="284C8A2C"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r>
      <w:tr w:rsidR="005F3C38" w:rsidRPr="00DE00A0" w14:paraId="60B7FB3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94FFEBE" w14:textId="6B09305B" w:rsidR="005F3C38" w:rsidRPr="008834BA" w:rsidRDefault="005F3C38" w:rsidP="005F3C38">
            <w:pPr>
              <w:rPr>
                <w:sz w:val="20"/>
                <w:szCs w:val="20"/>
              </w:rPr>
            </w:pPr>
            <w:r w:rsidRPr="008834BA">
              <w:rPr>
                <w:sz w:val="20"/>
                <w:szCs w:val="20"/>
              </w:rPr>
              <w:t>Signed English</w:t>
            </w:r>
          </w:p>
        </w:tc>
        <w:tc>
          <w:tcPr>
            <w:tcW w:w="1372" w:type="dxa"/>
          </w:tcPr>
          <w:p w14:paraId="0CECBC15" w14:textId="06F0CD4E"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17.7%</w:t>
            </w:r>
          </w:p>
        </w:tc>
        <w:tc>
          <w:tcPr>
            <w:tcW w:w="1134" w:type="dxa"/>
          </w:tcPr>
          <w:p w14:paraId="70F82B3F" w14:textId="3FCD819B"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22.2%</w:t>
            </w:r>
          </w:p>
        </w:tc>
        <w:tc>
          <w:tcPr>
            <w:tcW w:w="1134" w:type="dxa"/>
          </w:tcPr>
          <w:p w14:paraId="7BA003DF" w14:textId="5FBA87A0"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16.7%</w:t>
            </w:r>
          </w:p>
        </w:tc>
        <w:tc>
          <w:tcPr>
            <w:tcW w:w="1134" w:type="dxa"/>
          </w:tcPr>
          <w:p w14:paraId="44C1891C" w14:textId="08428D0D"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14.8%</w:t>
            </w:r>
          </w:p>
        </w:tc>
        <w:tc>
          <w:tcPr>
            <w:tcW w:w="1134" w:type="dxa"/>
          </w:tcPr>
          <w:p w14:paraId="4FB5BDD4" w14:textId="6DC354EE"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1.5%</w:t>
            </w:r>
          </w:p>
        </w:tc>
        <w:tc>
          <w:tcPr>
            <w:tcW w:w="1448" w:type="dxa"/>
          </w:tcPr>
          <w:p w14:paraId="0A4052DF" w14:textId="4140A63C"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3.0%</w:t>
            </w:r>
          </w:p>
        </w:tc>
      </w:tr>
      <w:tr w:rsidR="005F3C38" w:rsidRPr="00DE00A0" w14:paraId="197EFAD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7F94DBD" w14:textId="68361958" w:rsidR="005F3C38" w:rsidRPr="008834BA" w:rsidRDefault="005F3C38" w:rsidP="005F3C38">
            <w:pPr>
              <w:rPr>
                <w:sz w:val="20"/>
                <w:szCs w:val="20"/>
              </w:rPr>
            </w:pPr>
            <w:r w:rsidRPr="008834BA">
              <w:rPr>
                <w:sz w:val="20"/>
                <w:szCs w:val="20"/>
              </w:rPr>
              <w:t>Sign-supported English</w:t>
            </w:r>
          </w:p>
        </w:tc>
        <w:tc>
          <w:tcPr>
            <w:tcW w:w="1372" w:type="dxa"/>
          </w:tcPr>
          <w:p w14:paraId="422829EC" w14:textId="7E774518"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5.3%</w:t>
            </w:r>
          </w:p>
        </w:tc>
        <w:tc>
          <w:tcPr>
            <w:tcW w:w="1134" w:type="dxa"/>
          </w:tcPr>
          <w:p w14:paraId="19DD098B" w14:textId="40A29AC9"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6.3%</w:t>
            </w:r>
          </w:p>
        </w:tc>
        <w:tc>
          <w:tcPr>
            <w:tcW w:w="1134" w:type="dxa"/>
          </w:tcPr>
          <w:p w14:paraId="4FC3E5EC" w14:textId="3918EE9B"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29587311" w14:textId="0C868522"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41430EF8" w14:textId="1FAE0E25"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2.9%</w:t>
            </w:r>
          </w:p>
        </w:tc>
        <w:tc>
          <w:tcPr>
            <w:tcW w:w="1448" w:type="dxa"/>
          </w:tcPr>
          <w:p w14:paraId="44A217FC" w14:textId="73615C08"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3.0%</w:t>
            </w:r>
          </w:p>
        </w:tc>
      </w:tr>
      <w:tr w:rsidR="005F3C38" w:rsidRPr="00DE00A0" w14:paraId="5D75DCE4"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5EECD24" w14:textId="7914A0C1" w:rsidR="005F3C38" w:rsidRPr="008834BA" w:rsidRDefault="005F3C38" w:rsidP="005F3C38">
            <w:pPr>
              <w:rPr>
                <w:sz w:val="20"/>
                <w:szCs w:val="20"/>
              </w:rPr>
            </w:pPr>
            <w:r w:rsidRPr="008834BA">
              <w:rPr>
                <w:sz w:val="20"/>
                <w:szCs w:val="20"/>
              </w:rPr>
              <w:t>Cued speech</w:t>
            </w:r>
          </w:p>
        </w:tc>
        <w:tc>
          <w:tcPr>
            <w:tcW w:w="1372" w:type="dxa"/>
          </w:tcPr>
          <w:p w14:paraId="2540BF1D" w14:textId="27680413"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2.8%</w:t>
            </w:r>
          </w:p>
        </w:tc>
        <w:tc>
          <w:tcPr>
            <w:tcW w:w="1134" w:type="dxa"/>
          </w:tcPr>
          <w:p w14:paraId="3FF077A1" w14:textId="5C711F66"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3.3%</w:t>
            </w:r>
          </w:p>
        </w:tc>
        <w:tc>
          <w:tcPr>
            <w:tcW w:w="1134" w:type="dxa"/>
          </w:tcPr>
          <w:p w14:paraId="072A28E5" w14:textId="7ACE655E"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5.6%</w:t>
            </w:r>
          </w:p>
        </w:tc>
        <w:tc>
          <w:tcPr>
            <w:tcW w:w="1134" w:type="dxa"/>
          </w:tcPr>
          <w:p w14:paraId="776F7EA7" w14:textId="5B13B4C4"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c>
          <w:tcPr>
            <w:tcW w:w="1134" w:type="dxa"/>
          </w:tcPr>
          <w:p w14:paraId="0B5AC5FB" w14:textId="1E0AB984"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1.5%</w:t>
            </w:r>
          </w:p>
        </w:tc>
        <w:tc>
          <w:tcPr>
            <w:tcW w:w="1448" w:type="dxa"/>
          </w:tcPr>
          <w:p w14:paraId="3469E4A8" w14:textId="1C7BCF87"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r>
      <w:tr w:rsidR="005F3C38" w:rsidRPr="00DE00A0" w14:paraId="14CB6CA0"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E820124" w14:textId="54D527F6" w:rsidR="005F3C38" w:rsidRPr="008834BA" w:rsidRDefault="005F3C38" w:rsidP="005F3C38">
            <w:pPr>
              <w:rPr>
                <w:sz w:val="20"/>
                <w:szCs w:val="20"/>
              </w:rPr>
            </w:pPr>
            <w:r w:rsidRPr="008834BA">
              <w:rPr>
                <w:sz w:val="20"/>
                <w:szCs w:val="20"/>
              </w:rPr>
              <w:t>FM system</w:t>
            </w:r>
          </w:p>
        </w:tc>
        <w:tc>
          <w:tcPr>
            <w:tcW w:w="1372" w:type="dxa"/>
          </w:tcPr>
          <w:p w14:paraId="4C728E0E" w14:textId="106AF1DF"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12.3%</w:t>
            </w:r>
          </w:p>
        </w:tc>
        <w:tc>
          <w:tcPr>
            <w:tcW w:w="1134" w:type="dxa"/>
          </w:tcPr>
          <w:p w14:paraId="61C08FF7" w14:textId="71CDA1E5"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13.1%</w:t>
            </w:r>
          </w:p>
        </w:tc>
        <w:tc>
          <w:tcPr>
            <w:tcW w:w="1134" w:type="dxa"/>
          </w:tcPr>
          <w:p w14:paraId="335FF19D" w14:textId="78C8BCA2"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02C4E9AF" w14:textId="47F9892A"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11.1%</w:t>
            </w:r>
          </w:p>
        </w:tc>
        <w:tc>
          <w:tcPr>
            <w:tcW w:w="1134" w:type="dxa"/>
          </w:tcPr>
          <w:p w14:paraId="5745834A" w14:textId="4B0FE2E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11.8%</w:t>
            </w:r>
          </w:p>
        </w:tc>
        <w:tc>
          <w:tcPr>
            <w:tcW w:w="1448" w:type="dxa"/>
          </w:tcPr>
          <w:p w14:paraId="20CA87E0" w14:textId="3B809F2B"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6.1%</w:t>
            </w:r>
          </w:p>
        </w:tc>
      </w:tr>
      <w:tr w:rsidR="005F3C38" w:rsidRPr="00DE00A0" w14:paraId="08FBA15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FFBD7FC" w14:textId="50671A00" w:rsidR="005F3C38" w:rsidRPr="008834BA" w:rsidRDefault="005F3C38" w:rsidP="005F3C38">
            <w:pPr>
              <w:rPr>
                <w:sz w:val="20"/>
                <w:szCs w:val="20"/>
              </w:rPr>
            </w:pPr>
            <w:r w:rsidRPr="008834BA">
              <w:rPr>
                <w:sz w:val="20"/>
                <w:szCs w:val="20"/>
              </w:rPr>
              <w:t>Note-takers</w:t>
            </w:r>
          </w:p>
        </w:tc>
        <w:tc>
          <w:tcPr>
            <w:tcW w:w="1372" w:type="dxa"/>
          </w:tcPr>
          <w:p w14:paraId="1B99A49B" w14:textId="1E5D42A0"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16.9%</w:t>
            </w:r>
          </w:p>
        </w:tc>
        <w:tc>
          <w:tcPr>
            <w:tcW w:w="1134" w:type="dxa"/>
          </w:tcPr>
          <w:p w14:paraId="704CA1C7" w14:textId="7AD1B8AE"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18.2%</w:t>
            </w:r>
          </w:p>
        </w:tc>
        <w:tc>
          <w:tcPr>
            <w:tcW w:w="1134" w:type="dxa"/>
          </w:tcPr>
          <w:p w14:paraId="46E73678" w14:textId="5AA6F321"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27.8%</w:t>
            </w:r>
          </w:p>
        </w:tc>
        <w:tc>
          <w:tcPr>
            <w:tcW w:w="1134" w:type="dxa"/>
          </w:tcPr>
          <w:p w14:paraId="2F217814" w14:textId="51CA2602"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11.1%</w:t>
            </w:r>
          </w:p>
        </w:tc>
        <w:tc>
          <w:tcPr>
            <w:tcW w:w="1134" w:type="dxa"/>
          </w:tcPr>
          <w:p w14:paraId="320872FB" w14:textId="5320FF94"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12.5%</w:t>
            </w:r>
          </w:p>
        </w:tc>
        <w:tc>
          <w:tcPr>
            <w:tcW w:w="1448" w:type="dxa"/>
          </w:tcPr>
          <w:p w14:paraId="092FC740" w14:textId="33F9BD56"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9.1%</w:t>
            </w:r>
          </w:p>
        </w:tc>
      </w:tr>
      <w:tr w:rsidR="005F3C38" w:rsidRPr="00DE00A0" w14:paraId="7C5D8AB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7DD0B6" w14:textId="0EE16DA7" w:rsidR="005F3C38" w:rsidRPr="008834BA" w:rsidRDefault="005F3C38" w:rsidP="005F3C38">
            <w:pPr>
              <w:rPr>
                <w:sz w:val="20"/>
                <w:szCs w:val="20"/>
              </w:rPr>
            </w:pPr>
            <w:r w:rsidRPr="008834BA">
              <w:rPr>
                <w:sz w:val="20"/>
                <w:szCs w:val="20"/>
              </w:rPr>
              <w:t>Remote live captions</w:t>
            </w:r>
          </w:p>
        </w:tc>
        <w:tc>
          <w:tcPr>
            <w:tcW w:w="1372" w:type="dxa"/>
          </w:tcPr>
          <w:p w14:paraId="4ABCB1AE" w14:textId="7938583C"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1.4%</w:t>
            </w:r>
          </w:p>
        </w:tc>
        <w:tc>
          <w:tcPr>
            <w:tcW w:w="1134" w:type="dxa"/>
          </w:tcPr>
          <w:p w14:paraId="43F938B4" w14:textId="019DFB53"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1.6%</w:t>
            </w:r>
          </w:p>
        </w:tc>
        <w:tc>
          <w:tcPr>
            <w:tcW w:w="1134" w:type="dxa"/>
          </w:tcPr>
          <w:p w14:paraId="4B0118B9" w14:textId="24BF46A4"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041E480E" w14:textId="5905D0DA"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c>
          <w:tcPr>
            <w:tcW w:w="1134" w:type="dxa"/>
          </w:tcPr>
          <w:p w14:paraId="18BEE235" w14:textId="4F2A274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1.5%</w:t>
            </w:r>
          </w:p>
        </w:tc>
        <w:tc>
          <w:tcPr>
            <w:tcW w:w="1448" w:type="dxa"/>
          </w:tcPr>
          <w:p w14:paraId="6DF8C9AB" w14:textId="1F31BC7E"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r>
      <w:tr w:rsidR="005F3C38" w:rsidRPr="00DE00A0" w14:paraId="645761C7"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A5605F5" w14:textId="5218DE40" w:rsidR="005F3C38" w:rsidRPr="008834BA" w:rsidRDefault="005F3C38" w:rsidP="005F3C38">
            <w:pPr>
              <w:rPr>
                <w:sz w:val="20"/>
                <w:szCs w:val="20"/>
              </w:rPr>
            </w:pPr>
            <w:r w:rsidRPr="008834BA">
              <w:rPr>
                <w:sz w:val="20"/>
                <w:szCs w:val="20"/>
              </w:rPr>
              <w:t>In person live captions</w:t>
            </w:r>
          </w:p>
        </w:tc>
        <w:tc>
          <w:tcPr>
            <w:tcW w:w="1372" w:type="dxa"/>
          </w:tcPr>
          <w:p w14:paraId="412F5DCC" w14:textId="1F132B19"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1.2%</w:t>
            </w:r>
          </w:p>
        </w:tc>
        <w:tc>
          <w:tcPr>
            <w:tcW w:w="1134" w:type="dxa"/>
          </w:tcPr>
          <w:p w14:paraId="512E3420" w14:textId="3D691C7F"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1.6%</w:t>
            </w:r>
          </w:p>
        </w:tc>
        <w:tc>
          <w:tcPr>
            <w:tcW w:w="1134" w:type="dxa"/>
          </w:tcPr>
          <w:p w14:paraId="7492815E" w14:textId="047719BE"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c>
          <w:tcPr>
            <w:tcW w:w="1134" w:type="dxa"/>
          </w:tcPr>
          <w:p w14:paraId="3379F9DF" w14:textId="68234D30"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c>
          <w:tcPr>
            <w:tcW w:w="1134" w:type="dxa"/>
          </w:tcPr>
          <w:p w14:paraId="6973AA43" w14:textId="2D550900"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c>
          <w:tcPr>
            <w:tcW w:w="1448" w:type="dxa"/>
          </w:tcPr>
          <w:p w14:paraId="1557CCC5" w14:textId="32470152"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r>
      <w:tr w:rsidR="005F3C38" w:rsidRPr="00DE00A0" w14:paraId="66B43A6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4CF99F" w14:textId="690A62BB" w:rsidR="005F3C38" w:rsidRPr="008834BA" w:rsidRDefault="005F3C38" w:rsidP="005F3C38">
            <w:pPr>
              <w:rPr>
                <w:sz w:val="20"/>
                <w:szCs w:val="20"/>
              </w:rPr>
            </w:pPr>
            <w:r w:rsidRPr="008834BA">
              <w:rPr>
                <w:sz w:val="20"/>
                <w:szCs w:val="20"/>
              </w:rPr>
              <w:t>Open or closed captions</w:t>
            </w:r>
          </w:p>
        </w:tc>
        <w:tc>
          <w:tcPr>
            <w:tcW w:w="1372" w:type="dxa"/>
          </w:tcPr>
          <w:p w14:paraId="34112620" w14:textId="4E7A85C3"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7.4%</w:t>
            </w:r>
          </w:p>
        </w:tc>
        <w:tc>
          <w:tcPr>
            <w:tcW w:w="1134" w:type="dxa"/>
          </w:tcPr>
          <w:p w14:paraId="10F0598B" w14:textId="4D6A5DE9"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7.3%</w:t>
            </w:r>
          </w:p>
        </w:tc>
        <w:tc>
          <w:tcPr>
            <w:tcW w:w="1134" w:type="dxa"/>
          </w:tcPr>
          <w:p w14:paraId="6FA7DAA5" w14:textId="04A185D8"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11.1%</w:t>
            </w:r>
          </w:p>
        </w:tc>
        <w:tc>
          <w:tcPr>
            <w:tcW w:w="1134" w:type="dxa"/>
          </w:tcPr>
          <w:p w14:paraId="157BF224" w14:textId="43986CE9"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11.1%</w:t>
            </w:r>
          </w:p>
        </w:tc>
        <w:tc>
          <w:tcPr>
            <w:tcW w:w="1134" w:type="dxa"/>
          </w:tcPr>
          <w:p w14:paraId="4F050ED7" w14:textId="4996FE63"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8.8%</w:t>
            </w:r>
          </w:p>
        </w:tc>
        <w:tc>
          <w:tcPr>
            <w:tcW w:w="1448" w:type="dxa"/>
          </w:tcPr>
          <w:p w14:paraId="10173E0D" w14:textId="40A9EA5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0.0%</w:t>
            </w:r>
          </w:p>
        </w:tc>
      </w:tr>
      <w:tr w:rsidR="005F3C38" w:rsidRPr="00DE00A0" w14:paraId="376CEF5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0F9761" w14:textId="518FE54B" w:rsidR="005F3C38" w:rsidRPr="008834BA" w:rsidRDefault="005F3C38" w:rsidP="005F3C38">
            <w:pPr>
              <w:rPr>
                <w:sz w:val="20"/>
                <w:szCs w:val="20"/>
              </w:rPr>
            </w:pPr>
            <w:r w:rsidRPr="008834BA">
              <w:rPr>
                <w:sz w:val="20"/>
                <w:szCs w:val="20"/>
              </w:rPr>
              <w:t>Automated captions</w:t>
            </w:r>
          </w:p>
        </w:tc>
        <w:tc>
          <w:tcPr>
            <w:tcW w:w="1372" w:type="dxa"/>
          </w:tcPr>
          <w:p w14:paraId="462F4951" w14:textId="185C5859"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1.7%</w:t>
            </w:r>
          </w:p>
        </w:tc>
        <w:tc>
          <w:tcPr>
            <w:tcW w:w="1134" w:type="dxa"/>
          </w:tcPr>
          <w:p w14:paraId="1F1C838A" w14:textId="29B6099A"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1.4%</w:t>
            </w:r>
          </w:p>
        </w:tc>
        <w:tc>
          <w:tcPr>
            <w:tcW w:w="1134" w:type="dxa"/>
          </w:tcPr>
          <w:p w14:paraId="23EF1A2E" w14:textId="479B266C"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c>
          <w:tcPr>
            <w:tcW w:w="1134" w:type="dxa"/>
          </w:tcPr>
          <w:p w14:paraId="26CC1068" w14:textId="261DD008"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7.4%</w:t>
            </w:r>
          </w:p>
        </w:tc>
        <w:tc>
          <w:tcPr>
            <w:tcW w:w="1134" w:type="dxa"/>
          </w:tcPr>
          <w:p w14:paraId="7D9E3A5F" w14:textId="60C291BB"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2.2%</w:t>
            </w:r>
          </w:p>
        </w:tc>
        <w:tc>
          <w:tcPr>
            <w:tcW w:w="1448" w:type="dxa"/>
          </w:tcPr>
          <w:p w14:paraId="3A32517D" w14:textId="235D9012"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0.0%</w:t>
            </w:r>
          </w:p>
        </w:tc>
      </w:tr>
      <w:tr w:rsidR="005F3C38" w:rsidRPr="00DE00A0" w14:paraId="55DD8B23"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FB1EC96" w14:textId="576CD3E9" w:rsidR="005F3C38" w:rsidRPr="008834BA" w:rsidRDefault="005F3C38" w:rsidP="005F3C38">
            <w:pPr>
              <w:rPr>
                <w:sz w:val="20"/>
                <w:szCs w:val="20"/>
              </w:rPr>
            </w:pPr>
            <w:r w:rsidRPr="008834BA">
              <w:rPr>
                <w:sz w:val="20"/>
                <w:szCs w:val="20"/>
              </w:rPr>
              <w:t>My access options are not listed here (type below)</w:t>
            </w:r>
          </w:p>
        </w:tc>
        <w:tc>
          <w:tcPr>
            <w:tcW w:w="1372" w:type="dxa"/>
          </w:tcPr>
          <w:p w14:paraId="27CDFE46" w14:textId="050A758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22.0%</w:t>
            </w:r>
          </w:p>
        </w:tc>
        <w:tc>
          <w:tcPr>
            <w:tcW w:w="1134" w:type="dxa"/>
          </w:tcPr>
          <w:p w14:paraId="24A09DB8" w14:textId="7D4B7463"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21.7%</w:t>
            </w:r>
          </w:p>
        </w:tc>
        <w:tc>
          <w:tcPr>
            <w:tcW w:w="1134" w:type="dxa"/>
          </w:tcPr>
          <w:p w14:paraId="40CF70F6" w14:textId="52BCEA95"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16.7%</w:t>
            </w:r>
          </w:p>
        </w:tc>
        <w:tc>
          <w:tcPr>
            <w:tcW w:w="1134" w:type="dxa"/>
          </w:tcPr>
          <w:p w14:paraId="712D7464" w14:textId="34803045"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25.9%</w:t>
            </w:r>
          </w:p>
        </w:tc>
        <w:tc>
          <w:tcPr>
            <w:tcW w:w="1134" w:type="dxa"/>
          </w:tcPr>
          <w:p w14:paraId="77D71729" w14:textId="34C88E40"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22.1%</w:t>
            </w:r>
          </w:p>
        </w:tc>
        <w:tc>
          <w:tcPr>
            <w:tcW w:w="1448" w:type="dxa"/>
          </w:tcPr>
          <w:p w14:paraId="11A08366" w14:textId="0D05F629"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27.3%</w:t>
            </w:r>
          </w:p>
        </w:tc>
      </w:tr>
      <w:tr w:rsidR="005F3C38" w:rsidRPr="00DE00A0" w14:paraId="7A2524F5"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7056DA1" w14:textId="38C12C41" w:rsidR="005F3C38" w:rsidRPr="008834BA" w:rsidRDefault="005F3C38" w:rsidP="005F3C38">
            <w:pPr>
              <w:rPr>
                <w:sz w:val="20"/>
                <w:szCs w:val="20"/>
              </w:rPr>
            </w:pPr>
            <w:r w:rsidRPr="008834BA">
              <w:rPr>
                <w:sz w:val="20"/>
                <w:szCs w:val="20"/>
              </w:rPr>
              <w:lastRenderedPageBreak/>
              <w:t>I was not offered any access options in secondary school</w:t>
            </w:r>
          </w:p>
        </w:tc>
        <w:tc>
          <w:tcPr>
            <w:tcW w:w="1372" w:type="dxa"/>
          </w:tcPr>
          <w:p w14:paraId="064B902F" w14:textId="65CB9DA4"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31.3%</w:t>
            </w:r>
          </w:p>
        </w:tc>
        <w:tc>
          <w:tcPr>
            <w:tcW w:w="1134" w:type="dxa"/>
          </w:tcPr>
          <w:p w14:paraId="1BE7149F" w14:textId="4F6B8939"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24.8%</w:t>
            </w:r>
          </w:p>
        </w:tc>
        <w:tc>
          <w:tcPr>
            <w:tcW w:w="1134" w:type="dxa"/>
          </w:tcPr>
          <w:p w14:paraId="0B0EDE6C" w14:textId="6B7C3814"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33.3%</w:t>
            </w:r>
          </w:p>
        </w:tc>
        <w:tc>
          <w:tcPr>
            <w:tcW w:w="1134" w:type="dxa"/>
          </w:tcPr>
          <w:p w14:paraId="547793B9" w14:textId="17805872"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29.6%</w:t>
            </w:r>
          </w:p>
        </w:tc>
        <w:tc>
          <w:tcPr>
            <w:tcW w:w="1134" w:type="dxa"/>
          </w:tcPr>
          <w:p w14:paraId="0A6B0CC8" w14:textId="31CDC696"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56.6%</w:t>
            </w:r>
          </w:p>
        </w:tc>
        <w:tc>
          <w:tcPr>
            <w:tcW w:w="1448" w:type="dxa"/>
          </w:tcPr>
          <w:p w14:paraId="47D60FB3" w14:textId="3E4832AC" w:rsidR="005F3C38" w:rsidRPr="008834BA" w:rsidRDefault="005F3C38" w:rsidP="005F3C38">
            <w:pPr>
              <w:jc w:val="right"/>
              <w:cnfStyle w:val="000000000000" w:firstRow="0" w:lastRow="0" w:firstColumn="0" w:lastColumn="0" w:oddVBand="0" w:evenVBand="0" w:oddHBand="0" w:evenHBand="0" w:firstRowFirstColumn="0" w:firstRowLastColumn="0" w:lastRowFirstColumn="0" w:lastRowLastColumn="0"/>
              <w:rPr>
                <w:sz w:val="20"/>
                <w:szCs w:val="20"/>
              </w:rPr>
            </w:pPr>
            <w:r w:rsidRPr="008834BA">
              <w:rPr>
                <w:sz w:val="20"/>
                <w:szCs w:val="20"/>
              </w:rPr>
              <w:t>51.5%</w:t>
            </w:r>
          </w:p>
        </w:tc>
      </w:tr>
      <w:tr w:rsidR="005F3C38" w:rsidRPr="00DE00A0" w14:paraId="4588989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F7B98A1" w14:textId="72CCC394" w:rsidR="005F3C38" w:rsidRPr="008834BA" w:rsidRDefault="005F3C38" w:rsidP="005F3C38">
            <w:pPr>
              <w:rPr>
                <w:sz w:val="20"/>
                <w:szCs w:val="20"/>
              </w:rPr>
            </w:pPr>
            <w:r w:rsidRPr="008834BA">
              <w:rPr>
                <w:sz w:val="20"/>
                <w:szCs w:val="20"/>
              </w:rPr>
              <w:t>Not applicable - I did not go to secondary school</w:t>
            </w:r>
          </w:p>
        </w:tc>
        <w:tc>
          <w:tcPr>
            <w:tcW w:w="1372" w:type="dxa"/>
          </w:tcPr>
          <w:p w14:paraId="539B44D5" w14:textId="3477EF7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5.6%</w:t>
            </w:r>
          </w:p>
        </w:tc>
        <w:tc>
          <w:tcPr>
            <w:tcW w:w="1134" w:type="dxa"/>
          </w:tcPr>
          <w:p w14:paraId="06AC923F" w14:textId="782A74E1"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6.2%</w:t>
            </w:r>
          </w:p>
        </w:tc>
        <w:tc>
          <w:tcPr>
            <w:tcW w:w="1134" w:type="dxa"/>
          </w:tcPr>
          <w:p w14:paraId="25733FD3" w14:textId="0FD2D4FA"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5.6%</w:t>
            </w:r>
          </w:p>
        </w:tc>
        <w:tc>
          <w:tcPr>
            <w:tcW w:w="1134" w:type="dxa"/>
          </w:tcPr>
          <w:p w14:paraId="51643953" w14:textId="26412A67"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14.8%</w:t>
            </w:r>
          </w:p>
        </w:tc>
        <w:tc>
          <w:tcPr>
            <w:tcW w:w="1134" w:type="dxa"/>
          </w:tcPr>
          <w:p w14:paraId="0CF7FD6C" w14:textId="2D047202"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1.5%</w:t>
            </w:r>
          </w:p>
        </w:tc>
        <w:tc>
          <w:tcPr>
            <w:tcW w:w="1448" w:type="dxa"/>
          </w:tcPr>
          <w:p w14:paraId="20C1CAAA" w14:textId="1E96803C" w:rsidR="005F3C38" w:rsidRPr="008834BA" w:rsidRDefault="005F3C38" w:rsidP="005F3C38">
            <w:pPr>
              <w:jc w:val="right"/>
              <w:cnfStyle w:val="000000100000" w:firstRow="0" w:lastRow="0" w:firstColumn="0" w:lastColumn="0" w:oddVBand="0" w:evenVBand="0" w:oddHBand="1" w:evenHBand="0" w:firstRowFirstColumn="0" w:firstRowLastColumn="0" w:lastRowFirstColumn="0" w:lastRowLastColumn="0"/>
              <w:rPr>
                <w:sz w:val="20"/>
                <w:szCs w:val="20"/>
              </w:rPr>
            </w:pPr>
            <w:r w:rsidRPr="008834BA">
              <w:rPr>
                <w:sz w:val="20"/>
                <w:szCs w:val="20"/>
              </w:rPr>
              <w:t>3.0%</w:t>
            </w:r>
          </w:p>
        </w:tc>
      </w:tr>
    </w:tbl>
    <w:p w14:paraId="7A7D8EB2" w14:textId="45DBC89B" w:rsidR="004B3C93" w:rsidRDefault="004B3C93" w:rsidP="004B3C9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55</w:t>
      </w:r>
      <w:r w:rsidR="00F85C94">
        <w:rPr>
          <w:noProof/>
        </w:rPr>
        <w:fldChar w:fldCharType="end"/>
      </w:r>
      <w:r>
        <w:t xml:space="preserve"> </w:t>
      </w:r>
      <w:r w:rsidRPr="0025547C">
        <w:t>Access available in secondary school (n=1262/846)</w:t>
      </w:r>
    </w:p>
    <w:p w14:paraId="614DC589" w14:textId="41F35BB4" w:rsidR="00F54C4C" w:rsidRDefault="00F85C94">
      <w:r>
        <w:rPr>
          <w:color w:val="0000FF"/>
        </w:rPr>
        <w:t>Q31.3 (</w:t>
      </w:r>
      <w:r>
        <w:rPr>
          <w:i/>
          <w:color w:val="0000FF"/>
        </w:rPr>
        <w:t>n</w:t>
      </w:r>
      <w:r>
        <w:rPr>
          <w:color w:val="0000FF"/>
        </w:rPr>
        <w:t>=1,082/846)</w:t>
      </w:r>
      <w:r>
        <w:t xml:space="preserve"> </w:t>
      </w:r>
      <w:r>
        <w:rPr>
          <w:color w:val="000000"/>
        </w:rPr>
        <w:t>Deaf respondents were asked what access</w:t>
      </w:r>
      <w:r>
        <w:t xml:space="preserve"> </w:t>
      </w:r>
      <w:r>
        <w:rPr>
          <w:color w:val="000000"/>
        </w:rPr>
        <w:t>was or is available to them at TAFE (Figure 1</w:t>
      </w:r>
      <w:r w:rsidR="00220F5B">
        <w:rPr>
          <w:color w:val="000000"/>
        </w:rPr>
        <w:t>4</w:t>
      </w:r>
      <w:r>
        <w:rPr>
          <w:color w:val="000000"/>
        </w:rPr>
        <w:t xml:space="preserve">). More than one response to this question was possible. The most common response was that in-person </w:t>
      </w:r>
      <w:proofErr w:type="spellStart"/>
      <w:r>
        <w:rPr>
          <w:color w:val="000000"/>
        </w:rPr>
        <w:t>Auslan</w:t>
      </w:r>
      <w:proofErr w:type="spellEnd"/>
      <w:r>
        <w:rPr>
          <w:color w:val="000000"/>
        </w:rPr>
        <w:t xml:space="preserve"> interpreters were offered (35.6%), followed by Notetakers (19%). Yet almost one-fifth responded they were not offered any access at TAFE (16.7%), especially hard of hearing people (Table</w:t>
      </w:r>
      <w:r>
        <w:t xml:space="preserve"> </w:t>
      </w:r>
      <w:r w:rsidR="00082D5D">
        <w:t>56</w:t>
      </w:r>
      <w:r>
        <w:t xml:space="preserve">). We also received 54 free text responses describing access that was available at TAFE but not listed here. Many respondents reported studying </w:t>
      </w:r>
      <w:proofErr w:type="spellStart"/>
      <w:r>
        <w:t>Auslan</w:t>
      </w:r>
      <w:proofErr w:type="spellEnd"/>
      <w:r>
        <w:t xml:space="preserve"> at TAFE and therefore access was not needed. Others reported being provided with captions and/or </w:t>
      </w:r>
      <w:proofErr w:type="gramStart"/>
      <w:r>
        <w:t>transcripts, or</w:t>
      </w:r>
      <w:proofErr w:type="gramEnd"/>
      <w:r>
        <w:t xml:space="preserve"> using MS Teams auto-captions. One person explained they often needed to remind teachers and students to slow down the pace and tone of their speech so that the automated speech-to-text software could capture their speech. Others reported using hearing aids, lip reading, microphones, or asking teachers and students to speak more slowly.</w:t>
      </w:r>
    </w:p>
    <w:p w14:paraId="7F9FFED2" w14:textId="4307C20D" w:rsidR="00F54C4C" w:rsidRDefault="00F85C94">
      <w:pPr>
        <w:rPr>
          <w:color w:val="FF0000"/>
        </w:rPr>
      </w:pPr>
      <w:r>
        <w:t xml:space="preserve">Some respondents used itinerant teachers once per month, or notetakers. One person reported using Tactile </w:t>
      </w:r>
      <w:proofErr w:type="spellStart"/>
      <w:r>
        <w:t>Auslan</w:t>
      </w:r>
      <w:proofErr w:type="spellEnd"/>
      <w:r>
        <w:t xml:space="preserve"> at TAFE. Others paid for their own interpreters because it was a non-government </w:t>
      </w:r>
      <w:proofErr w:type="gramStart"/>
      <w:r>
        <w:t>TAFE</w:t>
      </w:r>
      <w:proofErr w:type="gramEnd"/>
      <w:r>
        <w:t xml:space="preserve"> and the NDIS would not cover their needs. Another described having </w:t>
      </w:r>
      <w:proofErr w:type="spellStart"/>
      <w:r>
        <w:t>Auslan</w:t>
      </w:r>
      <w:proofErr w:type="spellEnd"/>
      <w:r>
        <w:t xml:space="preserve"> </w:t>
      </w:r>
      <w:proofErr w:type="gramStart"/>
      <w:r>
        <w:t>interpreters, but</w:t>
      </w:r>
      <w:proofErr w:type="gramEnd"/>
      <w:r>
        <w:t xml:space="preserve"> were often threatened by </w:t>
      </w:r>
      <w:r w:rsidR="00A6110D">
        <w:t>audit</w:t>
      </w:r>
      <w:r>
        <w:t xml:space="preserve"> Disability Liaison Officers to cancel the interpreter if they were running late. Others had deaf teachers to help them one night per week with understanding literacy, while another had a private tutor after their TAFE classes with another deaf person. Some people did not know they could access support at TAFE.</w:t>
      </w:r>
    </w:p>
    <w:p w14:paraId="5B2BF271" w14:textId="15A43318" w:rsidR="00082D5D" w:rsidRDefault="00F85C94" w:rsidP="00E172F9">
      <w:pPr>
        <w:pStyle w:val="Caption"/>
      </w:pPr>
      <w:r>
        <w:rPr>
          <w:noProof/>
          <w:color w:val="FF0000"/>
        </w:rPr>
        <w:lastRenderedPageBreak/>
        <w:drawing>
          <wp:inline distT="0" distB="0" distL="0" distR="0" wp14:anchorId="0C9DFEF3" wp14:editId="58C32423">
            <wp:extent cx="5731510" cy="3569335"/>
            <wp:effectExtent l="0" t="0" r="0" b="0"/>
            <wp:docPr id="45" name="image41.png" descr="Bar graph representing data for access available at TAFE. Read below for a data table."/>
            <wp:cNvGraphicFramePr/>
            <a:graphic xmlns:a="http://schemas.openxmlformats.org/drawingml/2006/main">
              <a:graphicData uri="http://schemas.openxmlformats.org/drawingml/2006/picture">
                <pic:pic xmlns:pic="http://schemas.openxmlformats.org/drawingml/2006/picture">
                  <pic:nvPicPr>
                    <pic:cNvPr id="45" name="image41.png" descr="Bar graph representing data for access available at TAFE. Read below for a data table."/>
                    <pic:cNvPicPr preferRelativeResize="0"/>
                  </pic:nvPicPr>
                  <pic:blipFill>
                    <a:blip r:embed="rId22"/>
                    <a:srcRect/>
                    <a:stretch>
                      <a:fillRect/>
                    </a:stretch>
                  </pic:blipFill>
                  <pic:spPr>
                    <a:xfrm>
                      <a:off x="0" y="0"/>
                      <a:ext cx="5731510" cy="3569335"/>
                    </a:xfrm>
                    <a:prstGeom prst="rect">
                      <a:avLst/>
                    </a:prstGeom>
                    <a:ln/>
                  </pic:spPr>
                </pic:pic>
              </a:graphicData>
            </a:graphic>
          </wp:inline>
        </w:drawing>
      </w:r>
      <w:r w:rsidR="00082D5D">
        <w:t xml:space="preserve">Figure </w:t>
      </w:r>
      <w:r>
        <w:fldChar w:fldCharType="begin"/>
      </w:r>
      <w:r>
        <w:instrText xml:space="preserve"> SEQ Figure \* ARABIC </w:instrText>
      </w:r>
      <w:r>
        <w:fldChar w:fldCharType="separate"/>
      </w:r>
      <w:r w:rsidR="00F5187F">
        <w:rPr>
          <w:noProof/>
        </w:rPr>
        <w:t>14</w:t>
      </w:r>
      <w:r>
        <w:rPr>
          <w:noProof/>
        </w:rPr>
        <w:fldChar w:fldCharType="end"/>
      </w:r>
      <w:r w:rsidR="00082D5D">
        <w:t xml:space="preserve"> </w:t>
      </w:r>
      <w:r w:rsidR="00082D5D" w:rsidRPr="001954F3">
        <w:t>Access available at TAFE (n=1082/846)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A26573" w:rsidRPr="000A4EFF" w14:paraId="4A6988D8"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AF3C0BC" w14:textId="77777777" w:rsidR="00A26573" w:rsidRPr="0085051C" w:rsidRDefault="00A26573" w:rsidP="00A26573">
            <w:pPr>
              <w:rPr>
                <w:sz w:val="20"/>
                <w:szCs w:val="20"/>
              </w:rPr>
            </w:pPr>
            <w:bookmarkStart w:id="91" w:name="Title_56" w:colFirst="0" w:colLast="0"/>
          </w:p>
        </w:tc>
        <w:tc>
          <w:tcPr>
            <w:tcW w:w="1372" w:type="dxa"/>
          </w:tcPr>
          <w:p w14:paraId="1435BA00" w14:textId="424CF885" w:rsidR="00A26573" w:rsidRPr="0085051C"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85051C">
              <w:rPr>
                <w:sz w:val="20"/>
                <w:szCs w:val="20"/>
              </w:rPr>
              <w:t>Total</w:t>
            </w:r>
          </w:p>
        </w:tc>
        <w:tc>
          <w:tcPr>
            <w:tcW w:w="1134" w:type="dxa"/>
          </w:tcPr>
          <w:p w14:paraId="6C2D5356" w14:textId="3AB9CCA8" w:rsidR="00A26573" w:rsidRPr="0085051C"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85051C">
              <w:rPr>
                <w:sz w:val="20"/>
                <w:szCs w:val="20"/>
              </w:rPr>
              <w:t>Yes, I am Deaf</w:t>
            </w:r>
          </w:p>
        </w:tc>
        <w:tc>
          <w:tcPr>
            <w:tcW w:w="1134" w:type="dxa"/>
          </w:tcPr>
          <w:p w14:paraId="21E2F312" w14:textId="1631EFC7" w:rsidR="00A26573" w:rsidRPr="0085051C"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85051C">
              <w:rPr>
                <w:sz w:val="20"/>
                <w:szCs w:val="20"/>
              </w:rPr>
              <w:t>Yes, I am Deafblind</w:t>
            </w:r>
          </w:p>
        </w:tc>
        <w:tc>
          <w:tcPr>
            <w:tcW w:w="1134" w:type="dxa"/>
          </w:tcPr>
          <w:p w14:paraId="1A93B183" w14:textId="64055A9E" w:rsidR="00A26573" w:rsidRPr="0085051C"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85051C">
              <w:rPr>
                <w:sz w:val="20"/>
                <w:szCs w:val="20"/>
              </w:rPr>
              <w:t>Yes, I am Deaf and disabled</w:t>
            </w:r>
          </w:p>
        </w:tc>
        <w:tc>
          <w:tcPr>
            <w:tcW w:w="1134" w:type="dxa"/>
          </w:tcPr>
          <w:p w14:paraId="2F0DBC5E" w14:textId="07944D9C" w:rsidR="00A26573" w:rsidRPr="0085051C"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85051C">
              <w:rPr>
                <w:sz w:val="20"/>
                <w:szCs w:val="20"/>
              </w:rPr>
              <w:t>Yes, I am hard of hearing</w:t>
            </w:r>
          </w:p>
        </w:tc>
        <w:tc>
          <w:tcPr>
            <w:tcW w:w="1448" w:type="dxa"/>
          </w:tcPr>
          <w:p w14:paraId="3D002A74" w14:textId="33C5CF9E" w:rsidR="00A26573" w:rsidRPr="0085051C"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85051C">
              <w:rPr>
                <w:sz w:val="20"/>
                <w:szCs w:val="20"/>
              </w:rPr>
              <w:t>No, I describe it differently (type below)</w:t>
            </w:r>
          </w:p>
        </w:tc>
      </w:tr>
      <w:bookmarkEnd w:id="91"/>
      <w:tr w:rsidR="00A26573" w:rsidRPr="006425F0" w14:paraId="4130C75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DB3A51A" w14:textId="25EE8B34" w:rsidR="00A26573" w:rsidRPr="0085051C" w:rsidRDefault="00A26573" w:rsidP="00A26573">
            <w:pPr>
              <w:rPr>
                <w:sz w:val="20"/>
                <w:szCs w:val="20"/>
              </w:rPr>
            </w:pPr>
            <w:r w:rsidRPr="0085051C">
              <w:rPr>
                <w:sz w:val="20"/>
                <w:szCs w:val="20"/>
              </w:rPr>
              <w:t>Total Count (All)</w:t>
            </w:r>
          </w:p>
        </w:tc>
        <w:tc>
          <w:tcPr>
            <w:tcW w:w="1372" w:type="dxa"/>
          </w:tcPr>
          <w:p w14:paraId="7FD1C017" w14:textId="472A7C7A"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5051C">
              <w:rPr>
                <w:sz w:val="20"/>
                <w:szCs w:val="20"/>
              </w:rPr>
              <w:t>846.0</w:t>
            </w:r>
          </w:p>
        </w:tc>
        <w:tc>
          <w:tcPr>
            <w:tcW w:w="1134" w:type="dxa"/>
          </w:tcPr>
          <w:p w14:paraId="2CC336E8" w14:textId="53E8C880"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5051C">
              <w:rPr>
                <w:sz w:val="20"/>
                <w:szCs w:val="20"/>
              </w:rPr>
              <w:t>632.0</w:t>
            </w:r>
          </w:p>
        </w:tc>
        <w:tc>
          <w:tcPr>
            <w:tcW w:w="1134" w:type="dxa"/>
          </w:tcPr>
          <w:p w14:paraId="581E2232" w14:textId="2D737E9B"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18.0</w:t>
            </w:r>
          </w:p>
        </w:tc>
        <w:tc>
          <w:tcPr>
            <w:tcW w:w="1134" w:type="dxa"/>
          </w:tcPr>
          <w:p w14:paraId="1712AFAF" w14:textId="44C0592C"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27.0</w:t>
            </w:r>
          </w:p>
        </w:tc>
        <w:tc>
          <w:tcPr>
            <w:tcW w:w="1134" w:type="dxa"/>
          </w:tcPr>
          <w:p w14:paraId="42EA860B" w14:textId="35A6B661"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136.0</w:t>
            </w:r>
          </w:p>
        </w:tc>
        <w:tc>
          <w:tcPr>
            <w:tcW w:w="1448" w:type="dxa"/>
          </w:tcPr>
          <w:p w14:paraId="3A253A0D" w14:textId="02C9B003"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33.0</w:t>
            </w:r>
          </w:p>
        </w:tc>
      </w:tr>
      <w:tr w:rsidR="00A26573" w:rsidRPr="00095748" w14:paraId="09AFF6A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75BF414" w14:textId="7B8F315B" w:rsidR="00A26573" w:rsidRPr="0085051C" w:rsidRDefault="00A26573" w:rsidP="00A26573">
            <w:pPr>
              <w:rPr>
                <w:sz w:val="20"/>
                <w:szCs w:val="20"/>
              </w:rPr>
            </w:pPr>
            <w:proofErr w:type="spellStart"/>
            <w:r w:rsidRPr="0085051C">
              <w:rPr>
                <w:sz w:val="20"/>
                <w:szCs w:val="20"/>
              </w:rPr>
              <w:t>Auslan</w:t>
            </w:r>
            <w:proofErr w:type="spellEnd"/>
            <w:r w:rsidRPr="0085051C">
              <w:rPr>
                <w:sz w:val="20"/>
                <w:szCs w:val="20"/>
              </w:rPr>
              <w:t xml:space="preserve"> interpreter (in person)</w:t>
            </w:r>
          </w:p>
        </w:tc>
        <w:tc>
          <w:tcPr>
            <w:tcW w:w="1372" w:type="dxa"/>
          </w:tcPr>
          <w:p w14:paraId="6DAF61D4" w14:textId="3034BBD0"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35.6%</w:t>
            </w:r>
          </w:p>
        </w:tc>
        <w:tc>
          <w:tcPr>
            <w:tcW w:w="1134" w:type="dxa"/>
          </w:tcPr>
          <w:p w14:paraId="7C48F58D" w14:textId="4B90B028"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42.1%</w:t>
            </w:r>
          </w:p>
        </w:tc>
        <w:tc>
          <w:tcPr>
            <w:tcW w:w="1134" w:type="dxa"/>
          </w:tcPr>
          <w:p w14:paraId="16012606" w14:textId="322F05F6"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61.1%</w:t>
            </w:r>
          </w:p>
        </w:tc>
        <w:tc>
          <w:tcPr>
            <w:tcW w:w="1134" w:type="dxa"/>
          </w:tcPr>
          <w:p w14:paraId="451C7B23" w14:textId="367424B8"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33.3%</w:t>
            </w:r>
          </w:p>
        </w:tc>
        <w:tc>
          <w:tcPr>
            <w:tcW w:w="1134" w:type="dxa"/>
          </w:tcPr>
          <w:p w14:paraId="70ACC813" w14:textId="53AB565E"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7.4%</w:t>
            </w:r>
          </w:p>
        </w:tc>
        <w:tc>
          <w:tcPr>
            <w:tcW w:w="1448" w:type="dxa"/>
          </w:tcPr>
          <w:p w14:paraId="2F84835B" w14:textId="4EC78594"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15.2%</w:t>
            </w:r>
          </w:p>
        </w:tc>
      </w:tr>
      <w:tr w:rsidR="00A26573" w:rsidRPr="00095748" w14:paraId="3E0142E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E9722AA" w14:textId="0FCDE0CF" w:rsidR="00A26573" w:rsidRPr="0085051C" w:rsidRDefault="00A26573" w:rsidP="00A26573">
            <w:pPr>
              <w:rPr>
                <w:sz w:val="20"/>
                <w:szCs w:val="20"/>
              </w:rPr>
            </w:pPr>
            <w:proofErr w:type="spellStart"/>
            <w:r w:rsidRPr="0085051C">
              <w:rPr>
                <w:sz w:val="20"/>
                <w:szCs w:val="20"/>
              </w:rPr>
              <w:t>Auslan</w:t>
            </w:r>
            <w:proofErr w:type="spellEnd"/>
            <w:r w:rsidRPr="0085051C">
              <w:rPr>
                <w:sz w:val="20"/>
                <w:szCs w:val="20"/>
              </w:rPr>
              <w:t xml:space="preserve"> interpreter (Video Relay Interpreter)</w:t>
            </w:r>
          </w:p>
        </w:tc>
        <w:tc>
          <w:tcPr>
            <w:tcW w:w="1372" w:type="dxa"/>
          </w:tcPr>
          <w:p w14:paraId="4719A91A" w14:textId="7D0A45C7"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2.7%</w:t>
            </w:r>
          </w:p>
        </w:tc>
        <w:tc>
          <w:tcPr>
            <w:tcW w:w="1134" w:type="dxa"/>
          </w:tcPr>
          <w:p w14:paraId="3E792004" w14:textId="0FECE721"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3.5%</w:t>
            </w:r>
          </w:p>
        </w:tc>
        <w:tc>
          <w:tcPr>
            <w:tcW w:w="1134" w:type="dxa"/>
          </w:tcPr>
          <w:p w14:paraId="47CDFD90" w14:textId="53496C1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44855B6C" w14:textId="10E4B90B"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4B111D78" w14:textId="39229935"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0.7%</w:t>
            </w:r>
          </w:p>
        </w:tc>
        <w:tc>
          <w:tcPr>
            <w:tcW w:w="1448" w:type="dxa"/>
          </w:tcPr>
          <w:p w14:paraId="6AA45943" w14:textId="121C55B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r>
      <w:tr w:rsidR="00A26573" w:rsidRPr="00095748" w14:paraId="57CCFAD4"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711A92" w14:textId="00FBC804" w:rsidR="00A26573" w:rsidRPr="0085051C" w:rsidRDefault="00A26573" w:rsidP="00A26573">
            <w:pPr>
              <w:rPr>
                <w:sz w:val="20"/>
                <w:szCs w:val="20"/>
              </w:rPr>
            </w:pPr>
            <w:r w:rsidRPr="0085051C">
              <w:rPr>
                <w:sz w:val="20"/>
                <w:szCs w:val="20"/>
              </w:rPr>
              <w:t>Deaf interpreter (in person)</w:t>
            </w:r>
          </w:p>
        </w:tc>
        <w:tc>
          <w:tcPr>
            <w:tcW w:w="1372" w:type="dxa"/>
          </w:tcPr>
          <w:p w14:paraId="7B152DC6" w14:textId="4A3D4DC5"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2.0%</w:t>
            </w:r>
          </w:p>
        </w:tc>
        <w:tc>
          <w:tcPr>
            <w:tcW w:w="1134" w:type="dxa"/>
          </w:tcPr>
          <w:p w14:paraId="768A03DB" w14:textId="42C63D41"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1.9%</w:t>
            </w:r>
          </w:p>
        </w:tc>
        <w:tc>
          <w:tcPr>
            <w:tcW w:w="1134" w:type="dxa"/>
          </w:tcPr>
          <w:p w14:paraId="27C2DD60" w14:textId="195A8915"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79B3663E" w14:textId="40AD9EB2"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72664577" w14:textId="2E6B01A2"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2.2%</w:t>
            </w:r>
          </w:p>
        </w:tc>
        <w:tc>
          <w:tcPr>
            <w:tcW w:w="1448" w:type="dxa"/>
          </w:tcPr>
          <w:p w14:paraId="5883EAA1" w14:textId="26C0D38A"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6.1%</w:t>
            </w:r>
          </w:p>
        </w:tc>
      </w:tr>
      <w:tr w:rsidR="00A26573" w:rsidRPr="00F96ABC" w14:paraId="6134A433"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DBF76C6" w14:textId="268878C7" w:rsidR="00A26573" w:rsidRPr="0085051C" w:rsidRDefault="00A26573" w:rsidP="00A26573">
            <w:pPr>
              <w:rPr>
                <w:sz w:val="20"/>
                <w:szCs w:val="20"/>
              </w:rPr>
            </w:pPr>
            <w:r w:rsidRPr="0085051C">
              <w:rPr>
                <w:sz w:val="20"/>
                <w:szCs w:val="20"/>
              </w:rPr>
              <w:t>Deaf Interpreter (Video Relay Interpreter)</w:t>
            </w:r>
          </w:p>
        </w:tc>
        <w:tc>
          <w:tcPr>
            <w:tcW w:w="1372" w:type="dxa"/>
          </w:tcPr>
          <w:p w14:paraId="653C6903" w14:textId="561E1D73"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0.4%</w:t>
            </w:r>
          </w:p>
        </w:tc>
        <w:tc>
          <w:tcPr>
            <w:tcW w:w="1134" w:type="dxa"/>
          </w:tcPr>
          <w:p w14:paraId="59958542" w14:textId="68C4FEFD"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0.5%</w:t>
            </w:r>
          </w:p>
        </w:tc>
        <w:tc>
          <w:tcPr>
            <w:tcW w:w="1134" w:type="dxa"/>
          </w:tcPr>
          <w:p w14:paraId="582627C4" w14:textId="3F247E37"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4AD06E88" w14:textId="1BC11DE2"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392D3990" w14:textId="675F919F"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448" w:type="dxa"/>
          </w:tcPr>
          <w:p w14:paraId="17062135" w14:textId="5376725F"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r>
      <w:tr w:rsidR="00A26573" w:rsidRPr="00DE00A0" w14:paraId="7B96E25B"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B8C3057" w14:textId="01A98B02" w:rsidR="00A26573" w:rsidRPr="0085051C" w:rsidRDefault="00A26573" w:rsidP="00A26573">
            <w:pPr>
              <w:rPr>
                <w:sz w:val="20"/>
                <w:szCs w:val="20"/>
              </w:rPr>
            </w:pPr>
            <w:r w:rsidRPr="0085051C">
              <w:rPr>
                <w:sz w:val="20"/>
                <w:szCs w:val="20"/>
              </w:rPr>
              <w:lastRenderedPageBreak/>
              <w:t>Signed English</w:t>
            </w:r>
          </w:p>
        </w:tc>
        <w:tc>
          <w:tcPr>
            <w:tcW w:w="1372" w:type="dxa"/>
          </w:tcPr>
          <w:p w14:paraId="0C273E18" w14:textId="0CAA49A1"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2.2%</w:t>
            </w:r>
          </w:p>
        </w:tc>
        <w:tc>
          <w:tcPr>
            <w:tcW w:w="1134" w:type="dxa"/>
          </w:tcPr>
          <w:p w14:paraId="5885D2F1" w14:textId="126DEB86"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2.7%</w:t>
            </w:r>
          </w:p>
        </w:tc>
        <w:tc>
          <w:tcPr>
            <w:tcW w:w="1134" w:type="dxa"/>
          </w:tcPr>
          <w:p w14:paraId="20FA588B" w14:textId="4692058D"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3F23A30A" w14:textId="70992F28"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7.4%</w:t>
            </w:r>
          </w:p>
        </w:tc>
        <w:tc>
          <w:tcPr>
            <w:tcW w:w="1134" w:type="dxa"/>
          </w:tcPr>
          <w:p w14:paraId="5532889A" w14:textId="5399AC98"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448" w:type="dxa"/>
          </w:tcPr>
          <w:p w14:paraId="0EAF7136" w14:textId="2F2E1BBB"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r>
      <w:tr w:rsidR="00A26573" w:rsidRPr="00DE00A0" w14:paraId="59CC72F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78C635C" w14:textId="16EAA4F6" w:rsidR="00A26573" w:rsidRPr="0085051C" w:rsidRDefault="00A26573" w:rsidP="00A26573">
            <w:pPr>
              <w:rPr>
                <w:sz w:val="20"/>
                <w:szCs w:val="20"/>
              </w:rPr>
            </w:pPr>
            <w:r w:rsidRPr="0085051C">
              <w:rPr>
                <w:sz w:val="20"/>
                <w:szCs w:val="20"/>
              </w:rPr>
              <w:t>Sign-supported English</w:t>
            </w:r>
          </w:p>
        </w:tc>
        <w:tc>
          <w:tcPr>
            <w:tcW w:w="1372" w:type="dxa"/>
          </w:tcPr>
          <w:p w14:paraId="5FCCABDE" w14:textId="42C7248B"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0.7%</w:t>
            </w:r>
          </w:p>
        </w:tc>
        <w:tc>
          <w:tcPr>
            <w:tcW w:w="1134" w:type="dxa"/>
          </w:tcPr>
          <w:p w14:paraId="49EA4FC5" w14:textId="6CD1C4A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0.8%</w:t>
            </w:r>
          </w:p>
        </w:tc>
        <w:tc>
          <w:tcPr>
            <w:tcW w:w="1134" w:type="dxa"/>
          </w:tcPr>
          <w:p w14:paraId="3D031687" w14:textId="46724AE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3A840A57" w14:textId="29B07316"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768D8883" w14:textId="713BCD6F"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0.7%</w:t>
            </w:r>
          </w:p>
        </w:tc>
        <w:tc>
          <w:tcPr>
            <w:tcW w:w="1448" w:type="dxa"/>
          </w:tcPr>
          <w:p w14:paraId="2EBB12C9" w14:textId="1E450F3E"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r>
      <w:tr w:rsidR="00A26573" w:rsidRPr="00DE00A0" w14:paraId="74B672C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14917AF" w14:textId="5A6670FF" w:rsidR="00A26573" w:rsidRPr="0085051C" w:rsidRDefault="00A26573" w:rsidP="00A26573">
            <w:pPr>
              <w:rPr>
                <w:sz w:val="20"/>
                <w:szCs w:val="20"/>
              </w:rPr>
            </w:pPr>
            <w:r w:rsidRPr="0085051C">
              <w:rPr>
                <w:sz w:val="20"/>
                <w:szCs w:val="20"/>
              </w:rPr>
              <w:t>Cued speech</w:t>
            </w:r>
          </w:p>
        </w:tc>
        <w:tc>
          <w:tcPr>
            <w:tcW w:w="1372" w:type="dxa"/>
          </w:tcPr>
          <w:p w14:paraId="5C1E6F76" w14:textId="2709DEAC"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0.5%</w:t>
            </w:r>
          </w:p>
        </w:tc>
        <w:tc>
          <w:tcPr>
            <w:tcW w:w="1134" w:type="dxa"/>
          </w:tcPr>
          <w:p w14:paraId="16A6E85F" w14:textId="40B045E0"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0.5%</w:t>
            </w:r>
          </w:p>
        </w:tc>
        <w:tc>
          <w:tcPr>
            <w:tcW w:w="1134" w:type="dxa"/>
          </w:tcPr>
          <w:p w14:paraId="1C2D4A92" w14:textId="4575709A"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10929683" w14:textId="456D8FB3"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62A4E067" w14:textId="172E9202"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0.7%</w:t>
            </w:r>
          </w:p>
        </w:tc>
        <w:tc>
          <w:tcPr>
            <w:tcW w:w="1448" w:type="dxa"/>
          </w:tcPr>
          <w:p w14:paraId="6A41ADD3" w14:textId="70A4113E"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r>
      <w:tr w:rsidR="00A26573" w:rsidRPr="00DE00A0" w14:paraId="37EC5E7B"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6B78FA" w14:textId="61367267" w:rsidR="00A26573" w:rsidRPr="0085051C" w:rsidRDefault="00A26573" w:rsidP="00A26573">
            <w:pPr>
              <w:rPr>
                <w:sz w:val="20"/>
                <w:szCs w:val="20"/>
              </w:rPr>
            </w:pPr>
            <w:r w:rsidRPr="0085051C">
              <w:rPr>
                <w:sz w:val="20"/>
                <w:szCs w:val="20"/>
              </w:rPr>
              <w:t>FM system</w:t>
            </w:r>
          </w:p>
        </w:tc>
        <w:tc>
          <w:tcPr>
            <w:tcW w:w="1372" w:type="dxa"/>
          </w:tcPr>
          <w:p w14:paraId="300CE776" w14:textId="00CFD56E"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1.5%</w:t>
            </w:r>
          </w:p>
        </w:tc>
        <w:tc>
          <w:tcPr>
            <w:tcW w:w="1134" w:type="dxa"/>
          </w:tcPr>
          <w:p w14:paraId="7A186F22" w14:textId="403B81AD"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0.9%</w:t>
            </w:r>
          </w:p>
        </w:tc>
        <w:tc>
          <w:tcPr>
            <w:tcW w:w="1134" w:type="dxa"/>
          </w:tcPr>
          <w:p w14:paraId="166C6051" w14:textId="45EAA3D6"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56B7CBBB" w14:textId="559C33D0"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7.4%</w:t>
            </w:r>
          </w:p>
        </w:tc>
        <w:tc>
          <w:tcPr>
            <w:tcW w:w="1134" w:type="dxa"/>
          </w:tcPr>
          <w:p w14:paraId="640FA9A3" w14:textId="647CA20E"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2.9%</w:t>
            </w:r>
          </w:p>
        </w:tc>
        <w:tc>
          <w:tcPr>
            <w:tcW w:w="1448" w:type="dxa"/>
          </w:tcPr>
          <w:p w14:paraId="47EBB0D9" w14:textId="1C61D7B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3.0%</w:t>
            </w:r>
          </w:p>
        </w:tc>
      </w:tr>
      <w:tr w:rsidR="00A26573" w:rsidRPr="00DE00A0" w14:paraId="0D0A49CB"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0E5BC95" w14:textId="709D5F25" w:rsidR="00A26573" w:rsidRPr="0085051C" w:rsidRDefault="00A26573" w:rsidP="00A26573">
            <w:pPr>
              <w:rPr>
                <w:sz w:val="20"/>
                <w:szCs w:val="20"/>
              </w:rPr>
            </w:pPr>
            <w:r w:rsidRPr="0085051C">
              <w:rPr>
                <w:sz w:val="20"/>
                <w:szCs w:val="20"/>
              </w:rPr>
              <w:t>Note-takers</w:t>
            </w:r>
          </w:p>
        </w:tc>
        <w:tc>
          <w:tcPr>
            <w:tcW w:w="1372" w:type="dxa"/>
          </w:tcPr>
          <w:p w14:paraId="388085BC" w14:textId="6057FC36"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19.0%</w:t>
            </w:r>
          </w:p>
        </w:tc>
        <w:tc>
          <w:tcPr>
            <w:tcW w:w="1134" w:type="dxa"/>
          </w:tcPr>
          <w:p w14:paraId="35973C76" w14:textId="2A738181"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20.3%</w:t>
            </w:r>
          </w:p>
        </w:tc>
        <w:tc>
          <w:tcPr>
            <w:tcW w:w="1134" w:type="dxa"/>
          </w:tcPr>
          <w:p w14:paraId="05F7596E" w14:textId="2C3BFC32"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50.0%</w:t>
            </w:r>
          </w:p>
        </w:tc>
        <w:tc>
          <w:tcPr>
            <w:tcW w:w="1134" w:type="dxa"/>
          </w:tcPr>
          <w:p w14:paraId="7D2E8D46" w14:textId="1446C4D6"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25.9%</w:t>
            </w:r>
          </w:p>
        </w:tc>
        <w:tc>
          <w:tcPr>
            <w:tcW w:w="1134" w:type="dxa"/>
          </w:tcPr>
          <w:p w14:paraId="7DEEBF18" w14:textId="79FA01D5"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8.1%</w:t>
            </w:r>
          </w:p>
        </w:tc>
        <w:tc>
          <w:tcPr>
            <w:tcW w:w="1448" w:type="dxa"/>
          </w:tcPr>
          <w:p w14:paraId="4B2607E9" w14:textId="07253C26"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18.2%</w:t>
            </w:r>
          </w:p>
        </w:tc>
      </w:tr>
      <w:tr w:rsidR="00A26573" w:rsidRPr="00DE00A0" w14:paraId="14F2CD07"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F10097" w14:textId="3A812358" w:rsidR="00A26573" w:rsidRPr="0085051C" w:rsidRDefault="00A26573" w:rsidP="00A26573">
            <w:pPr>
              <w:rPr>
                <w:sz w:val="20"/>
                <w:szCs w:val="20"/>
              </w:rPr>
            </w:pPr>
            <w:r w:rsidRPr="0085051C">
              <w:rPr>
                <w:sz w:val="20"/>
                <w:szCs w:val="20"/>
              </w:rPr>
              <w:t>Remote live captions</w:t>
            </w:r>
          </w:p>
        </w:tc>
        <w:tc>
          <w:tcPr>
            <w:tcW w:w="1372" w:type="dxa"/>
          </w:tcPr>
          <w:p w14:paraId="24B08EC7" w14:textId="0735C0E3"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0.8%</w:t>
            </w:r>
          </w:p>
        </w:tc>
        <w:tc>
          <w:tcPr>
            <w:tcW w:w="1134" w:type="dxa"/>
          </w:tcPr>
          <w:p w14:paraId="24622DAE" w14:textId="343576BE"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0.9%</w:t>
            </w:r>
          </w:p>
        </w:tc>
        <w:tc>
          <w:tcPr>
            <w:tcW w:w="1134" w:type="dxa"/>
          </w:tcPr>
          <w:p w14:paraId="657F2754" w14:textId="02192C4C"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5A14A76B" w14:textId="1AC507D9"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65678EE8" w14:textId="13CAD811"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0.7%</w:t>
            </w:r>
          </w:p>
        </w:tc>
        <w:tc>
          <w:tcPr>
            <w:tcW w:w="1448" w:type="dxa"/>
          </w:tcPr>
          <w:p w14:paraId="50E24EB8" w14:textId="67CFD28C"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r>
      <w:tr w:rsidR="00A26573" w:rsidRPr="00DE00A0" w14:paraId="4AF0D4F9"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9B533D" w14:textId="2ACD44EA" w:rsidR="00A26573" w:rsidRPr="0085051C" w:rsidRDefault="00A26573" w:rsidP="00A26573">
            <w:pPr>
              <w:rPr>
                <w:sz w:val="20"/>
                <w:szCs w:val="20"/>
              </w:rPr>
            </w:pPr>
            <w:r w:rsidRPr="0085051C">
              <w:rPr>
                <w:sz w:val="20"/>
                <w:szCs w:val="20"/>
              </w:rPr>
              <w:t>In person live captions</w:t>
            </w:r>
          </w:p>
        </w:tc>
        <w:tc>
          <w:tcPr>
            <w:tcW w:w="1372" w:type="dxa"/>
          </w:tcPr>
          <w:p w14:paraId="78D4F2B8" w14:textId="1FD988BF"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0.4%</w:t>
            </w:r>
          </w:p>
        </w:tc>
        <w:tc>
          <w:tcPr>
            <w:tcW w:w="1134" w:type="dxa"/>
          </w:tcPr>
          <w:p w14:paraId="1C707974" w14:textId="775FC2A7"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0.5%</w:t>
            </w:r>
          </w:p>
        </w:tc>
        <w:tc>
          <w:tcPr>
            <w:tcW w:w="1134" w:type="dxa"/>
          </w:tcPr>
          <w:p w14:paraId="21F00D51" w14:textId="2FBB7482"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113B9C6B" w14:textId="4571722C"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36EC6CFE" w14:textId="2C35DEBF"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448" w:type="dxa"/>
          </w:tcPr>
          <w:p w14:paraId="271E27FD" w14:textId="29AF1A48"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r>
      <w:tr w:rsidR="00A26573" w:rsidRPr="00DE00A0" w14:paraId="0BE865EF"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F60E40" w14:textId="3D900E47" w:rsidR="00A26573" w:rsidRPr="0085051C" w:rsidRDefault="00A26573" w:rsidP="00A26573">
            <w:pPr>
              <w:rPr>
                <w:sz w:val="20"/>
                <w:szCs w:val="20"/>
              </w:rPr>
            </w:pPr>
            <w:r w:rsidRPr="0085051C">
              <w:rPr>
                <w:sz w:val="20"/>
                <w:szCs w:val="20"/>
              </w:rPr>
              <w:t>Open or closed captions</w:t>
            </w:r>
          </w:p>
        </w:tc>
        <w:tc>
          <w:tcPr>
            <w:tcW w:w="1372" w:type="dxa"/>
          </w:tcPr>
          <w:p w14:paraId="078DA2F7" w14:textId="5A8096A1"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3.9%</w:t>
            </w:r>
          </w:p>
        </w:tc>
        <w:tc>
          <w:tcPr>
            <w:tcW w:w="1134" w:type="dxa"/>
          </w:tcPr>
          <w:p w14:paraId="5FB19EFE" w14:textId="121F7A5A"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4.3%</w:t>
            </w:r>
          </w:p>
        </w:tc>
        <w:tc>
          <w:tcPr>
            <w:tcW w:w="1134" w:type="dxa"/>
          </w:tcPr>
          <w:p w14:paraId="3C2D5821" w14:textId="5CA59CB2"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5.6%</w:t>
            </w:r>
          </w:p>
        </w:tc>
        <w:tc>
          <w:tcPr>
            <w:tcW w:w="1134" w:type="dxa"/>
          </w:tcPr>
          <w:p w14:paraId="329ACC5F" w14:textId="587935E0"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c>
          <w:tcPr>
            <w:tcW w:w="1134" w:type="dxa"/>
          </w:tcPr>
          <w:p w14:paraId="779F1EF1" w14:textId="3D14AAB7"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3.7%</w:t>
            </w:r>
          </w:p>
        </w:tc>
        <w:tc>
          <w:tcPr>
            <w:tcW w:w="1448" w:type="dxa"/>
          </w:tcPr>
          <w:p w14:paraId="2E72F9DD" w14:textId="5CE60E3D"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0.0%</w:t>
            </w:r>
          </w:p>
        </w:tc>
      </w:tr>
      <w:tr w:rsidR="00A26573" w:rsidRPr="00DE00A0" w14:paraId="515DFF52"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448B56A" w14:textId="00BD1940" w:rsidR="00A26573" w:rsidRPr="0085051C" w:rsidRDefault="00A26573" w:rsidP="00A26573">
            <w:pPr>
              <w:rPr>
                <w:sz w:val="20"/>
                <w:szCs w:val="20"/>
              </w:rPr>
            </w:pPr>
            <w:r w:rsidRPr="0085051C">
              <w:rPr>
                <w:sz w:val="20"/>
                <w:szCs w:val="20"/>
              </w:rPr>
              <w:t>Automated captions</w:t>
            </w:r>
          </w:p>
        </w:tc>
        <w:tc>
          <w:tcPr>
            <w:tcW w:w="1372" w:type="dxa"/>
          </w:tcPr>
          <w:p w14:paraId="54648643" w14:textId="717E4C9E"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1.9%</w:t>
            </w:r>
          </w:p>
        </w:tc>
        <w:tc>
          <w:tcPr>
            <w:tcW w:w="1134" w:type="dxa"/>
          </w:tcPr>
          <w:p w14:paraId="2F7FA19E" w14:textId="154E3539"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1.7%</w:t>
            </w:r>
          </w:p>
        </w:tc>
        <w:tc>
          <w:tcPr>
            <w:tcW w:w="1134" w:type="dxa"/>
          </w:tcPr>
          <w:p w14:paraId="4E67E5BE" w14:textId="745C9968"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02E57E79" w14:textId="1F76127C"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0.0%</w:t>
            </w:r>
          </w:p>
        </w:tc>
        <w:tc>
          <w:tcPr>
            <w:tcW w:w="1134" w:type="dxa"/>
          </w:tcPr>
          <w:p w14:paraId="39319045" w14:textId="0FAFE183"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2.9%</w:t>
            </w:r>
          </w:p>
        </w:tc>
        <w:tc>
          <w:tcPr>
            <w:tcW w:w="1448" w:type="dxa"/>
          </w:tcPr>
          <w:p w14:paraId="3D787645" w14:textId="696B167C"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3.0%</w:t>
            </w:r>
          </w:p>
        </w:tc>
      </w:tr>
      <w:tr w:rsidR="00A26573" w:rsidRPr="00DE00A0" w14:paraId="5AA0FF62"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3AE5AE" w14:textId="4C4A8038" w:rsidR="00A26573" w:rsidRPr="0085051C" w:rsidRDefault="00A26573" w:rsidP="00A26573">
            <w:pPr>
              <w:rPr>
                <w:sz w:val="20"/>
                <w:szCs w:val="20"/>
              </w:rPr>
            </w:pPr>
            <w:r w:rsidRPr="0085051C">
              <w:rPr>
                <w:sz w:val="20"/>
                <w:szCs w:val="20"/>
              </w:rPr>
              <w:t>My access options are not listed here (type below)</w:t>
            </w:r>
          </w:p>
        </w:tc>
        <w:tc>
          <w:tcPr>
            <w:tcW w:w="1372" w:type="dxa"/>
          </w:tcPr>
          <w:p w14:paraId="0F89FB10" w14:textId="6125B0C5"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6.5%</w:t>
            </w:r>
          </w:p>
        </w:tc>
        <w:tc>
          <w:tcPr>
            <w:tcW w:w="1134" w:type="dxa"/>
          </w:tcPr>
          <w:p w14:paraId="3B7146CA" w14:textId="7DFB59E4"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5.7%</w:t>
            </w:r>
          </w:p>
        </w:tc>
        <w:tc>
          <w:tcPr>
            <w:tcW w:w="1134" w:type="dxa"/>
          </w:tcPr>
          <w:p w14:paraId="03B59325" w14:textId="2EB48859"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5.6%</w:t>
            </w:r>
          </w:p>
        </w:tc>
        <w:tc>
          <w:tcPr>
            <w:tcW w:w="1134" w:type="dxa"/>
          </w:tcPr>
          <w:p w14:paraId="67DAAB29" w14:textId="5EDF965F"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7.4%</w:t>
            </w:r>
          </w:p>
        </w:tc>
        <w:tc>
          <w:tcPr>
            <w:tcW w:w="1134" w:type="dxa"/>
          </w:tcPr>
          <w:p w14:paraId="4AE530FD" w14:textId="4298A4C3"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9.6%</w:t>
            </w:r>
          </w:p>
        </w:tc>
        <w:tc>
          <w:tcPr>
            <w:tcW w:w="1448" w:type="dxa"/>
          </w:tcPr>
          <w:p w14:paraId="559545BB" w14:textId="74F5960B"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9.1%</w:t>
            </w:r>
          </w:p>
        </w:tc>
      </w:tr>
      <w:tr w:rsidR="00A26573" w:rsidRPr="00DE00A0" w14:paraId="02984EF5"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10696C" w14:textId="0C8A0F99" w:rsidR="00A26573" w:rsidRPr="0085051C" w:rsidRDefault="00A26573" w:rsidP="00A26573">
            <w:pPr>
              <w:rPr>
                <w:sz w:val="20"/>
                <w:szCs w:val="20"/>
              </w:rPr>
            </w:pPr>
            <w:r w:rsidRPr="0085051C">
              <w:rPr>
                <w:sz w:val="20"/>
                <w:szCs w:val="20"/>
              </w:rPr>
              <w:t xml:space="preserve">I am not/was not offered any access options at TAFE </w:t>
            </w:r>
          </w:p>
        </w:tc>
        <w:tc>
          <w:tcPr>
            <w:tcW w:w="1372" w:type="dxa"/>
          </w:tcPr>
          <w:p w14:paraId="7CA94CDE" w14:textId="27850DC4"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16.7%</w:t>
            </w:r>
          </w:p>
        </w:tc>
        <w:tc>
          <w:tcPr>
            <w:tcW w:w="1134" w:type="dxa"/>
          </w:tcPr>
          <w:p w14:paraId="05F6CB6D" w14:textId="366DDFFC"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12.5%</w:t>
            </w:r>
          </w:p>
        </w:tc>
        <w:tc>
          <w:tcPr>
            <w:tcW w:w="1134" w:type="dxa"/>
          </w:tcPr>
          <w:p w14:paraId="67E6C1ED" w14:textId="3036A0D6"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16.7%</w:t>
            </w:r>
          </w:p>
        </w:tc>
        <w:tc>
          <w:tcPr>
            <w:tcW w:w="1134" w:type="dxa"/>
          </w:tcPr>
          <w:p w14:paraId="1AAA9D2E" w14:textId="3AC506DD"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11.1%</w:t>
            </w:r>
          </w:p>
        </w:tc>
        <w:tc>
          <w:tcPr>
            <w:tcW w:w="1134" w:type="dxa"/>
          </w:tcPr>
          <w:p w14:paraId="1E5CBFC3" w14:textId="33A50CF3"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36.0%</w:t>
            </w:r>
          </w:p>
        </w:tc>
        <w:tc>
          <w:tcPr>
            <w:tcW w:w="1448" w:type="dxa"/>
          </w:tcPr>
          <w:p w14:paraId="67354B58" w14:textId="5DEE96C0" w:rsidR="00A26573" w:rsidRPr="0085051C"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85051C">
              <w:rPr>
                <w:sz w:val="20"/>
                <w:szCs w:val="20"/>
              </w:rPr>
              <w:t>21.2%</w:t>
            </w:r>
          </w:p>
        </w:tc>
      </w:tr>
      <w:tr w:rsidR="00A26573" w:rsidRPr="00DE00A0" w14:paraId="6B9BB632"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A820051" w14:textId="251A20BD" w:rsidR="00A26573" w:rsidRPr="0085051C" w:rsidRDefault="00A26573" w:rsidP="00A26573">
            <w:pPr>
              <w:rPr>
                <w:sz w:val="20"/>
                <w:szCs w:val="20"/>
              </w:rPr>
            </w:pPr>
            <w:r w:rsidRPr="0085051C">
              <w:rPr>
                <w:sz w:val="20"/>
                <w:szCs w:val="20"/>
              </w:rPr>
              <w:lastRenderedPageBreak/>
              <w:t>Not applicable - I did not go to TAFE</w:t>
            </w:r>
          </w:p>
        </w:tc>
        <w:tc>
          <w:tcPr>
            <w:tcW w:w="1372" w:type="dxa"/>
          </w:tcPr>
          <w:p w14:paraId="0852EEBC" w14:textId="7666B61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33.1%</w:t>
            </w:r>
          </w:p>
        </w:tc>
        <w:tc>
          <w:tcPr>
            <w:tcW w:w="1134" w:type="dxa"/>
          </w:tcPr>
          <w:p w14:paraId="709D4476" w14:textId="5D64A2D7"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32.8%</w:t>
            </w:r>
          </w:p>
        </w:tc>
        <w:tc>
          <w:tcPr>
            <w:tcW w:w="1134" w:type="dxa"/>
          </w:tcPr>
          <w:p w14:paraId="5C585C79" w14:textId="78C7F023"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16.7%</w:t>
            </w:r>
          </w:p>
        </w:tc>
        <w:tc>
          <w:tcPr>
            <w:tcW w:w="1134" w:type="dxa"/>
          </w:tcPr>
          <w:p w14:paraId="44E086AB" w14:textId="29546D58"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40.7%</w:t>
            </w:r>
          </w:p>
        </w:tc>
        <w:tc>
          <w:tcPr>
            <w:tcW w:w="1134" w:type="dxa"/>
          </w:tcPr>
          <w:p w14:paraId="749B197F" w14:textId="26F3A1E9"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35.3%</w:t>
            </w:r>
          </w:p>
        </w:tc>
        <w:tc>
          <w:tcPr>
            <w:tcW w:w="1448" w:type="dxa"/>
          </w:tcPr>
          <w:p w14:paraId="7D2E12FF" w14:textId="6B97326C" w:rsidR="00A26573" w:rsidRPr="0085051C"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85051C">
              <w:rPr>
                <w:sz w:val="20"/>
                <w:szCs w:val="20"/>
              </w:rPr>
              <w:t>33.3%</w:t>
            </w:r>
          </w:p>
        </w:tc>
      </w:tr>
    </w:tbl>
    <w:p w14:paraId="72499D1D" w14:textId="51552372" w:rsidR="00082D5D" w:rsidRDefault="00082D5D" w:rsidP="00082D5D">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56</w:t>
      </w:r>
      <w:r w:rsidR="00F85C94">
        <w:rPr>
          <w:noProof/>
        </w:rPr>
        <w:fldChar w:fldCharType="end"/>
      </w:r>
      <w:r>
        <w:t xml:space="preserve"> </w:t>
      </w:r>
      <w:r w:rsidRPr="00095701">
        <w:t>Access available at TAFE (n=1082/846)</w:t>
      </w:r>
    </w:p>
    <w:p w14:paraId="121732F9" w14:textId="745D5E8A" w:rsidR="00F54C4C" w:rsidRDefault="00F85C94">
      <w:r>
        <w:rPr>
          <w:color w:val="0000FF"/>
        </w:rPr>
        <w:t>Q31.4 (</w:t>
      </w:r>
      <w:r>
        <w:rPr>
          <w:i/>
          <w:color w:val="0000FF"/>
        </w:rPr>
        <w:t>n</w:t>
      </w:r>
      <w:r>
        <w:rPr>
          <w:color w:val="0000FF"/>
        </w:rPr>
        <w:t>=1,248/846)</w:t>
      </w:r>
      <w:r>
        <w:t xml:space="preserve"> </w:t>
      </w:r>
      <w:r>
        <w:rPr>
          <w:color w:val="000000"/>
        </w:rPr>
        <w:t>Deaf respondents were asked what access was or is available to them at university (Figure 1</w:t>
      </w:r>
      <w:r w:rsidR="00220F5B">
        <w:rPr>
          <w:color w:val="000000"/>
        </w:rPr>
        <w:t>5</w:t>
      </w:r>
      <w:r>
        <w:rPr>
          <w:color w:val="000000"/>
        </w:rPr>
        <w:t xml:space="preserve">). More than one response to this question was possible. The most common response was in-person </w:t>
      </w:r>
      <w:proofErr w:type="spellStart"/>
      <w:r>
        <w:rPr>
          <w:color w:val="000000"/>
        </w:rPr>
        <w:t>Auslan</w:t>
      </w:r>
      <w:proofErr w:type="spellEnd"/>
      <w:r>
        <w:rPr>
          <w:color w:val="000000"/>
        </w:rPr>
        <w:t xml:space="preserve"> interpreters (25.5%), followed by Notetakers (24.7%). Almost one-tenth were not offered any access options (9.8%), especially Deafblind and hard of hearing people (Table</w:t>
      </w:r>
      <w:r>
        <w:t xml:space="preserve"> </w:t>
      </w:r>
      <w:r w:rsidR="00743CF0">
        <w:t>57</w:t>
      </w:r>
      <w:r>
        <w:t>).</w:t>
      </w:r>
    </w:p>
    <w:p w14:paraId="1F0B343B" w14:textId="3D00D203" w:rsidR="00F54C4C" w:rsidRDefault="00F85C94">
      <w:r>
        <w:t xml:space="preserve">We also received 57 free text responses describing access that was available at university but not listed here. Some respondents reported their university lecturers were deaf and/or knew a signed language (including signed languages other than </w:t>
      </w:r>
      <w:proofErr w:type="spellStart"/>
      <w:r>
        <w:t>Auslan</w:t>
      </w:r>
      <w:proofErr w:type="spellEnd"/>
      <w:r>
        <w:t xml:space="preserve">), or that they were provided with extra tutorials and study support. One person reported being supported with Tactile </w:t>
      </w:r>
      <w:proofErr w:type="spellStart"/>
      <w:r>
        <w:t>Auslan</w:t>
      </w:r>
      <w:proofErr w:type="spellEnd"/>
      <w:r>
        <w:t xml:space="preserve"> and academic support. Others described relying on other students if they missed information, or existing devices provided through the NDIS such as hearing aids or Roger pens. Many reported that signed language interpreters were only provided after extensive advocacy efforts. Some respondents were provided with transcripts of recorded lectures. One person received tape recordings via correspondence study. Assessment accommodations were also provided, such as extra time on exams, alternative assessments, and separate rooms.</w:t>
      </w:r>
    </w:p>
    <w:p w14:paraId="0BDF70A3" w14:textId="63859CEC" w:rsidR="00F54C4C" w:rsidRDefault="00F85C94">
      <w:r>
        <w:t xml:space="preserve">Many respondents described having to advocate and fight for any access and support they received, even basic support such as </w:t>
      </w:r>
      <w:proofErr w:type="spellStart"/>
      <w:r>
        <w:t>Auslan</w:t>
      </w:r>
      <w:proofErr w:type="spellEnd"/>
      <w:r>
        <w:t xml:space="preserve"> interpreters and notetakers. This could take many years. Others reported being offered </w:t>
      </w:r>
      <w:proofErr w:type="spellStart"/>
      <w:r>
        <w:t>Auslan</w:t>
      </w:r>
      <w:proofErr w:type="spellEnd"/>
      <w:r>
        <w:t xml:space="preserve"> interpreting services, even though they used Signed English, while others were told there were no interpreters or captions available, only notetakers. Disability Liaison Officers were heavily criticised as having no idea how to provide access for deaf and/or disabled students. Respondents also reported only being offered access as postgraduate students, with no access for undergraduate studies.</w:t>
      </w:r>
    </w:p>
    <w:p w14:paraId="59608BB6" w14:textId="3618DCDD" w:rsidR="00743CF0" w:rsidRDefault="00F85C94" w:rsidP="00E172F9">
      <w:pPr>
        <w:pStyle w:val="Caption"/>
      </w:pPr>
      <w:r>
        <w:rPr>
          <w:noProof/>
          <w:color w:val="FF0000"/>
        </w:rPr>
        <w:lastRenderedPageBreak/>
        <w:drawing>
          <wp:inline distT="0" distB="0" distL="0" distR="0" wp14:anchorId="13F648FD" wp14:editId="514E2549">
            <wp:extent cx="5731510" cy="3223895"/>
            <wp:effectExtent l="0" t="0" r="0" b="0"/>
            <wp:docPr id="47" name="image44.png" descr="Bar graph representing data for access available at university. Read below for a data table."/>
            <wp:cNvGraphicFramePr/>
            <a:graphic xmlns:a="http://schemas.openxmlformats.org/drawingml/2006/main">
              <a:graphicData uri="http://schemas.openxmlformats.org/drawingml/2006/picture">
                <pic:pic xmlns:pic="http://schemas.openxmlformats.org/drawingml/2006/picture">
                  <pic:nvPicPr>
                    <pic:cNvPr id="47" name="image44.png" descr="Bar graph representing data for access available at university. Read below for a data table."/>
                    <pic:cNvPicPr preferRelativeResize="0"/>
                  </pic:nvPicPr>
                  <pic:blipFill>
                    <a:blip r:embed="rId23"/>
                    <a:srcRect/>
                    <a:stretch>
                      <a:fillRect/>
                    </a:stretch>
                  </pic:blipFill>
                  <pic:spPr>
                    <a:xfrm>
                      <a:off x="0" y="0"/>
                      <a:ext cx="5731510" cy="3223895"/>
                    </a:xfrm>
                    <a:prstGeom prst="rect">
                      <a:avLst/>
                    </a:prstGeom>
                    <a:ln/>
                  </pic:spPr>
                </pic:pic>
              </a:graphicData>
            </a:graphic>
          </wp:inline>
        </w:drawing>
      </w:r>
      <w:r w:rsidR="00743CF0">
        <w:t xml:space="preserve">Figure </w:t>
      </w:r>
      <w:r>
        <w:fldChar w:fldCharType="begin"/>
      </w:r>
      <w:r>
        <w:instrText xml:space="preserve"> SEQ Figure \* ARABIC </w:instrText>
      </w:r>
      <w:r>
        <w:fldChar w:fldCharType="separate"/>
      </w:r>
      <w:r w:rsidR="00F5187F">
        <w:rPr>
          <w:noProof/>
        </w:rPr>
        <w:t>15</w:t>
      </w:r>
      <w:r>
        <w:rPr>
          <w:noProof/>
        </w:rPr>
        <w:fldChar w:fldCharType="end"/>
      </w:r>
      <w:r w:rsidR="00743CF0">
        <w:t xml:space="preserve"> </w:t>
      </w:r>
      <w:r w:rsidR="00743CF0" w:rsidRPr="007A4F25">
        <w:t>Access available at university (n=1248/846)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A26573" w:rsidRPr="000A4EFF" w14:paraId="2D98DEE9"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8E9BE17" w14:textId="77777777" w:rsidR="00A26573" w:rsidRPr="005E242D" w:rsidRDefault="00A26573" w:rsidP="00A26573">
            <w:pPr>
              <w:rPr>
                <w:sz w:val="20"/>
                <w:szCs w:val="20"/>
              </w:rPr>
            </w:pPr>
            <w:bookmarkStart w:id="92" w:name="Title_57" w:colFirst="0" w:colLast="0"/>
          </w:p>
        </w:tc>
        <w:tc>
          <w:tcPr>
            <w:tcW w:w="1372" w:type="dxa"/>
          </w:tcPr>
          <w:p w14:paraId="5A2E4A53" w14:textId="2344611A"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Total</w:t>
            </w:r>
          </w:p>
        </w:tc>
        <w:tc>
          <w:tcPr>
            <w:tcW w:w="1134" w:type="dxa"/>
          </w:tcPr>
          <w:p w14:paraId="3CE6476A" w14:textId="73E63B74"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Deaf</w:t>
            </w:r>
          </w:p>
        </w:tc>
        <w:tc>
          <w:tcPr>
            <w:tcW w:w="1134" w:type="dxa"/>
          </w:tcPr>
          <w:p w14:paraId="694E919C" w14:textId="73A18A21"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Deafblind</w:t>
            </w:r>
          </w:p>
        </w:tc>
        <w:tc>
          <w:tcPr>
            <w:tcW w:w="1134" w:type="dxa"/>
          </w:tcPr>
          <w:p w14:paraId="0635014A" w14:textId="1CE91160"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Deaf and disabled</w:t>
            </w:r>
          </w:p>
        </w:tc>
        <w:tc>
          <w:tcPr>
            <w:tcW w:w="1134" w:type="dxa"/>
          </w:tcPr>
          <w:p w14:paraId="3A7F31C6" w14:textId="6F6FA675"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hard of hearing</w:t>
            </w:r>
          </w:p>
        </w:tc>
        <w:tc>
          <w:tcPr>
            <w:tcW w:w="1448" w:type="dxa"/>
          </w:tcPr>
          <w:p w14:paraId="3CA5541E" w14:textId="3FB5BCD2"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No, I describe it differently (type below)</w:t>
            </w:r>
          </w:p>
        </w:tc>
      </w:tr>
      <w:bookmarkEnd w:id="92"/>
      <w:tr w:rsidR="00A26573" w:rsidRPr="006425F0" w14:paraId="78A8176C"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AC6C95" w14:textId="79603CEB" w:rsidR="00A26573" w:rsidRPr="005E242D" w:rsidRDefault="00A26573" w:rsidP="00A26573">
            <w:pPr>
              <w:rPr>
                <w:sz w:val="20"/>
                <w:szCs w:val="20"/>
              </w:rPr>
            </w:pPr>
            <w:r w:rsidRPr="005E242D">
              <w:rPr>
                <w:sz w:val="20"/>
                <w:szCs w:val="20"/>
              </w:rPr>
              <w:t>Total Count (All)</w:t>
            </w:r>
          </w:p>
        </w:tc>
        <w:tc>
          <w:tcPr>
            <w:tcW w:w="1372" w:type="dxa"/>
          </w:tcPr>
          <w:p w14:paraId="5DCE6519" w14:textId="4BFB869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E242D">
              <w:rPr>
                <w:sz w:val="20"/>
                <w:szCs w:val="20"/>
              </w:rPr>
              <w:t>846.0</w:t>
            </w:r>
          </w:p>
        </w:tc>
        <w:tc>
          <w:tcPr>
            <w:tcW w:w="1134" w:type="dxa"/>
          </w:tcPr>
          <w:p w14:paraId="5209492C" w14:textId="3F04A3CE"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E242D">
              <w:rPr>
                <w:sz w:val="20"/>
                <w:szCs w:val="20"/>
              </w:rPr>
              <w:t>632.0</w:t>
            </w:r>
          </w:p>
        </w:tc>
        <w:tc>
          <w:tcPr>
            <w:tcW w:w="1134" w:type="dxa"/>
          </w:tcPr>
          <w:p w14:paraId="4948F5B3" w14:textId="7B760FF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18.0</w:t>
            </w:r>
          </w:p>
        </w:tc>
        <w:tc>
          <w:tcPr>
            <w:tcW w:w="1134" w:type="dxa"/>
          </w:tcPr>
          <w:p w14:paraId="0F06B044" w14:textId="30D7D47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27.0</w:t>
            </w:r>
          </w:p>
        </w:tc>
        <w:tc>
          <w:tcPr>
            <w:tcW w:w="1134" w:type="dxa"/>
          </w:tcPr>
          <w:p w14:paraId="0EA4EB2F" w14:textId="010350C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136.0</w:t>
            </w:r>
          </w:p>
        </w:tc>
        <w:tc>
          <w:tcPr>
            <w:tcW w:w="1448" w:type="dxa"/>
          </w:tcPr>
          <w:p w14:paraId="67DF32AD" w14:textId="631F7C3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33.0</w:t>
            </w:r>
          </w:p>
        </w:tc>
      </w:tr>
      <w:tr w:rsidR="00A26573" w:rsidRPr="00095748" w14:paraId="2E9E78BF"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3977EBF" w14:textId="5BEF5BED" w:rsidR="00A26573" w:rsidRPr="005E242D" w:rsidRDefault="00A26573" w:rsidP="00A26573">
            <w:pPr>
              <w:rPr>
                <w:sz w:val="20"/>
                <w:szCs w:val="20"/>
              </w:rPr>
            </w:pPr>
            <w:proofErr w:type="spellStart"/>
            <w:r w:rsidRPr="005E242D">
              <w:rPr>
                <w:sz w:val="20"/>
                <w:szCs w:val="20"/>
              </w:rPr>
              <w:t>Auslan</w:t>
            </w:r>
            <w:proofErr w:type="spellEnd"/>
            <w:r w:rsidRPr="005E242D">
              <w:rPr>
                <w:sz w:val="20"/>
                <w:szCs w:val="20"/>
              </w:rPr>
              <w:t xml:space="preserve"> interpreter (in person)</w:t>
            </w:r>
          </w:p>
        </w:tc>
        <w:tc>
          <w:tcPr>
            <w:tcW w:w="1372" w:type="dxa"/>
          </w:tcPr>
          <w:p w14:paraId="45E6509C" w14:textId="7388A68A"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25.5%</w:t>
            </w:r>
          </w:p>
        </w:tc>
        <w:tc>
          <w:tcPr>
            <w:tcW w:w="1134" w:type="dxa"/>
          </w:tcPr>
          <w:p w14:paraId="2FAF47BD" w14:textId="6578C9A6"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31.3%</w:t>
            </w:r>
          </w:p>
        </w:tc>
        <w:tc>
          <w:tcPr>
            <w:tcW w:w="1134" w:type="dxa"/>
          </w:tcPr>
          <w:p w14:paraId="725FFA0B" w14:textId="655DA968"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16.7%</w:t>
            </w:r>
          </w:p>
        </w:tc>
        <w:tc>
          <w:tcPr>
            <w:tcW w:w="1134" w:type="dxa"/>
          </w:tcPr>
          <w:p w14:paraId="670876C6" w14:textId="03696519"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14.8%</w:t>
            </w:r>
          </w:p>
        </w:tc>
        <w:tc>
          <w:tcPr>
            <w:tcW w:w="1134" w:type="dxa"/>
          </w:tcPr>
          <w:p w14:paraId="4AC170A8" w14:textId="3836A3A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5.9%</w:t>
            </w:r>
          </w:p>
        </w:tc>
        <w:tc>
          <w:tcPr>
            <w:tcW w:w="1448" w:type="dxa"/>
          </w:tcPr>
          <w:p w14:paraId="7A0BB7FE" w14:textId="5A71E0C8"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9.1%</w:t>
            </w:r>
          </w:p>
        </w:tc>
      </w:tr>
      <w:tr w:rsidR="00A26573" w:rsidRPr="00095748" w14:paraId="4FC95006"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08AF967" w14:textId="0F37CF0C" w:rsidR="00A26573" w:rsidRPr="005E242D" w:rsidRDefault="00A26573" w:rsidP="00A26573">
            <w:pPr>
              <w:rPr>
                <w:sz w:val="20"/>
                <w:szCs w:val="20"/>
              </w:rPr>
            </w:pPr>
            <w:proofErr w:type="spellStart"/>
            <w:r w:rsidRPr="005E242D">
              <w:rPr>
                <w:sz w:val="20"/>
                <w:szCs w:val="20"/>
              </w:rPr>
              <w:t>Auslan</w:t>
            </w:r>
            <w:proofErr w:type="spellEnd"/>
            <w:r w:rsidRPr="005E242D">
              <w:rPr>
                <w:sz w:val="20"/>
                <w:szCs w:val="20"/>
              </w:rPr>
              <w:t xml:space="preserve"> interpreter (Video Relay Interpreter)</w:t>
            </w:r>
          </w:p>
        </w:tc>
        <w:tc>
          <w:tcPr>
            <w:tcW w:w="1372" w:type="dxa"/>
          </w:tcPr>
          <w:p w14:paraId="3E8E98DE" w14:textId="2EDB42D0"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4.4%</w:t>
            </w:r>
          </w:p>
        </w:tc>
        <w:tc>
          <w:tcPr>
            <w:tcW w:w="1134" w:type="dxa"/>
          </w:tcPr>
          <w:p w14:paraId="7F8B5C2E" w14:textId="66019A68"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4.9%</w:t>
            </w:r>
          </w:p>
        </w:tc>
        <w:tc>
          <w:tcPr>
            <w:tcW w:w="1134" w:type="dxa"/>
          </w:tcPr>
          <w:p w14:paraId="205C4141" w14:textId="59821B73"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0E402DDD" w14:textId="675A46A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4F2C2331" w14:textId="2099F5E5"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4.4%</w:t>
            </w:r>
          </w:p>
        </w:tc>
        <w:tc>
          <w:tcPr>
            <w:tcW w:w="1448" w:type="dxa"/>
          </w:tcPr>
          <w:p w14:paraId="6B4EF992" w14:textId="07105AB5"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r>
      <w:tr w:rsidR="00A26573" w:rsidRPr="00095748" w14:paraId="2B4B2D61"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90FC4ED" w14:textId="245C0ECD" w:rsidR="00A26573" w:rsidRPr="005E242D" w:rsidRDefault="00A26573" w:rsidP="00A26573">
            <w:pPr>
              <w:rPr>
                <w:sz w:val="20"/>
                <w:szCs w:val="20"/>
              </w:rPr>
            </w:pPr>
            <w:r w:rsidRPr="005E242D">
              <w:rPr>
                <w:sz w:val="20"/>
                <w:szCs w:val="20"/>
              </w:rPr>
              <w:t>Deaf interpreter (in person)</w:t>
            </w:r>
          </w:p>
        </w:tc>
        <w:tc>
          <w:tcPr>
            <w:tcW w:w="1372" w:type="dxa"/>
          </w:tcPr>
          <w:p w14:paraId="6D02B4A0" w14:textId="6178CD4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0.6%</w:t>
            </w:r>
          </w:p>
        </w:tc>
        <w:tc>
          <w:tcPr>
            <w:tcW w:w="1134" w:type="dxa"/>
          </w:tcPr>
          <w:p w14:paraId="1BD85A22" w14:textId="4942CF98"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0.8%</w:t>
            </w:r>
          </w:p>
        </w:tc>
        <w:tc>
          <w:tcPr>
            <w:tcW w:w="1134" w:type="dxa"/>
          </w:tcPr>
          <w:p w14:paraId="56069581" w14:textId="0C55FC4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55A256D2" w14:textId="31203ED3"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4FE991C7" w14:textId="363978EE"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448" w:type="dxa"/>
          </w:tcPr>
          <w:p w14:paraId="4E8A50D0" w14:textId="357DE4E0"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r>
      <w:tr w:rsidR="00A26573" w:rsidRPr="00F96ABC" w14:paraId="16ED0E75"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E18B8B4" w14:textId="67C72347" w:rsidR="00A26573" w:rsidRPr="005E242D" w:rsidRDefault="00A26573" w:rsidP="00A26573">
            <w:pPr>
              <w:rPr>
                <w:sz w:val="20"/>
                <w:szCs w:val="20"/>
              </w:rPr>
            </w:pPr>
            <w:r w:rsidRPr="005E242D">
              <w:rPr>
                <w:sz w:val="20"/>
                <w:szCs w:val="20"/>
              </w:rPr>
              <w:t>Deaf Interpreter (Video Relay Interpreter)</w:t>
            </w:r>
          </w:p>
        </w:tc>
        <w:tc>
          <w:tcPr>
            <w:tcW w:w="1372" w:type="dxa"/>
          </w:tcPr>
          <w:p w14:paraId="1572C2C3" w14:textId="0E9AA370"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6EA65F92" w14:textId="14CC9A1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7FAD4EBC" w14:textId="33DB5AD5"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36B27550" w14:textId="6C4887C6"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774B5101" w14:textId="181C37A0"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448" w:type="dxa"/>
          </w:tcPr>
          <w:p w14:paraId="1F6F967D" w14:textId="3493915E"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r>
      <w:tr w:rsidR="00A26573" w:rsidRPr="00DE00A0" w14:paraId="3B6B4C7C"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F505833" w14:textId="5CF7C0BA" w:rsidR="00A26573" w:rsidRPr="005E242D" w:rsidRDefault="00A26573" w:rsidP="00A26573">
            <w:pPr>
              <w:rPr>
                <w:sz w:val="20"/>
                <w:szCs w:val="20"/>
              </w:rPr>
            </w:pPr>
            <w:r w:rsidRPr="005E242D">
              <w:rPr>
                <w:sz w:val="20"/>
                <w:szCs w:val="20"/>
              </w:rPr>
              <w:t>Signed English</w:t>
            </w:r>
          </w:p>
        </w:tc>
        <w:tc>
          <w:tcPr>
            <w:tcW w:w="1372" w:type="dxa"/>
          </w:tcPr>
          <w:p w14:paraId="6854711F" w14:textId="2D558F4A"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0.8%</w:t>
            </w:r>
          </w:p>
        </w:tc>
        <w:tc>
          <w:tcPr>
            <w:tcW w:w="1134" w:type="dxa"/>
          </w:tcPr>
          <w:p w14:paraId="0A848EE0" w14:textId="72E4F144"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0.8%</w:t>
            </w:r>
          </w:p>
        </w:tc>
        <w:tc>
          <w:tcPr>
            <w:tcW w:w="1134" w:type="dxa"/>
          </w:tcPr>
          <w:p w14:paraId="1A69EE56" w14:textId="6D19EE3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6CE90D3D" w14:textId="0F9A5D58"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3.7%</w:t>
            </w:r>
          </w:p>
        </w:tc>
        <w:tc>
          <w:tcPr>
            <w:tcW w:w="1134" w:type="dxa"/>
          </w:tcPr>
          <w:p w14:paraId="43ADDF9C" w14:textId="63AC1340"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0.7%</w:t>
            </w:r>
          </w:p>
        </w:tc>
        <w:tc>
          <w:tcPr>
            <w:tcW w:w="1448" w:type="dxa"/>
          </w:tcPr>
          <w:p w14:paraId="006846A8" w14:textId="4283807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r>
      <w:tr w:rsidR="00A26573" w:rsidRPr="00DE00A0" w14:paraId="0581496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EDB9C17" w14:textId="49E4CCA5" w:rsidR="00A26573" w:rsidRPr="005E242D" w:rsidRDefault="00A26573" w:rsidP="00A26573">
            <w:pPr>
              <w:rPr>
                <w:sz w:val="20"/>
                <w:szCs w:val="20"/>
              </w:rPr>
            </w:pPr>
            <w:r w:rsidRPr="005E242D">
              <w:rPr>
                <w:sz w:val="20"/>
                <w:szCs w:val="20"/>
              </w:rPr>
              <w:lastRenderedPageBreak/>
              <w:t>Sign-supported English</w:t>
            </w:r>
          </w:p>
        </w:tc>
        <w:tc>
          <w:tcPr>
            <w:tcW w:w="1372" w:type="dxa"/>
          </w:tcPr>
          <w:p w14:paraId="2A0009CE" w14:textId="698BA73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0.4%</w:t>
            </w:r>
          </w:p>
        </w:tc>
        <w:tc>
          <w:tcPr>
            <w:tcW w:w="1134" w:type="dxa"/>
          </w:tcPr>
          <w:p w14:paraId="5E84E971" w14:textId="2D9BAC13"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0.5%</w:t>
            </w:r>
          </w:p>
        </w:tc>
        <w:tc>
          <w:tcPr>
            <w:tcW w:w="1134" w:type="dxa"/>
          </w:tcPr>
          <w:p w14:paraId="2BFC8A70" w14:textId="4825115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1257C43B" w14:textId="51183364"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4C0FC13B" w14:textId="287860EA"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448" w:type="dxa"/>
          </w:tcPr>
          <w:p w14:paraId="1374DE4F" w14:textId="2D2AC5D4"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r>
      <w:tr w:rsidR="00A26573" w:rsidRPr="00DE00A0" w14:paraId="3CF6B1FB"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F013199" w14:textId="5CF4212B" w:rsidR="00A26573" w:rsidRPr="005E242D" w:rsidRDefault="00A26573" w:rsidP="00A26573">
            <w:pPr>
              <w:rPr>
                <w:sz w:val="20"/>
                <w:szCs w:val="20"/>
              </w:rPr>
            </w:pPr>
            <w:r w:rsidRPr="005E242D">
              <w:rPr>
                <w:sz w:val="20"/>
                <w:szCs w:val="20"/>
              </w:rPr>
              <w:t>Cued speech</w:t>
            </w:r>
          </w:p>
        </w:tc>
        <w:tc>
          <w:tcPr>
            <w:tcW w:w="1372" w:type="dxa"/>
          </w:tcPr>
          <w:p w14:paraId="3BD8636B" w14:textId="1CA94F95"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0.2%</w:t>
            </w:r>
          </w:p>
        </w:tc>
        <w:tc>
          <w:tcPr>
            <w:tcW w:w="1134" w:type="dxa"/>
          </w:tcPr>
          <w:p w14:paraId="776AD97B" w14:textId="265EBC41"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0.3%</w:t>
            </w:r>
          </w:p>
        </w:tc>
        <w:tc>
          <w:tcPr>
            <w:tcW w:w="1134" w:type="dxa"/>
          </w:tcPr>
          <w:p w14:paraId="59264D2D" w14:textId="1B68DB23"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2D6B9D2D" w14:textId="20AB992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14799B6C" w14:textId="721FDD16"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448" w:type="dxa"/>
          </w:tcPr>
          <w:p w14:paraId="184C2A12" w14:textId="4B71865C"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r>
      <w:tr w:rsidR="00A26573" w:rsidRPr="00DE00A0" w14:paraId="3396D83A"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357C34A" w14:textId="5D3C4A84" w:rsidR="00A26573" w:rsidRPr="005E242D" w:rsidRDefault="00A26573" w:rsidP="00A26573">
            <w:pPr>
              <w:rPr>
                <w:sz w:val="20"/>
                <w:szCs w:val="20"/>
              </w:rPr>
            </w:pPr>
            <w:r w:rsidRPr="005E242D">
              <w:rPr>
                <w:sz w:val="20"/>
                <w:szCs w:val="20"/>
              </w:rPr>
              <w:t>FM system</w:t>
            </w:r>
          </w:p>
        </w:tc>
        <w:tc>
          <w:tcPr>
            <w:tcW w:w="1372" w:type="dxa"/>
          </w:tcPr>
          <w:p w14:paraId="48EBC71F" w14:textId="6D0394A6"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3.3%</w:t>
            </w:r>
          </w:p>
        </w:tc>
        <w:tc>
          <w:tcPr>
            <w:tcW w:w="1134" w:type="dxa"/>
          </w:tcPr>
          <w:p w14:paraId="1842D6EB" w14:textId="3D6A9752"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2.1%</w:t>
            </w:r>
          </w:p>
        </w:tc>
        <w:tc>
          <w:tcPr>
            <w:tcW w:w="1134" w:type="dxa"/>
          </w:tcPr>
          <w:p w14:paraId="573BA300" w14:textId="3D3BF7BC"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25E92898" w14:textId="409BC40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11.1%</w:t>
            </w:r>
          </w:p>
        </w:tc>
        <w:tc>
          <w:tcPr>
            <w:tcW w:w="1134" w:type="dxa"/>
          </w:tcPr>
          <w:p w14:paraId="7CC710C7" w14:textId="32BD4858"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7.4%</w:t>
            </w:r>
          </w:p>
        </w:tc>
        <w:tc>
          <w:tcPr>
            <w:tcW w:w="1448" w:type="dxa"/>
          </w:tcPr>
          <w:p w14:paraId="7BDBA005" w14:textId="228D2A18"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6.1%</w:t>
            </w:r>
          </w:p>
        </w:tc>
      </w:tr>
      <w:tr w:rsidR="00A26573" w:rsidRPr="00DE00A0" w14:paraId="0C4D15E6"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A41241C" w14:textId="1C949132" w:rsidR="00A26573" w:rsidRPr="005E242D" w:rsidRDefault="00A26573" w:rsidP="00A26573">
            <w:pPr>
              <w:rPr>
                <w:sz w:val="20"/>
                <w:szCs w:val="20"/>
              </w:rPr>
            </w:pPr>
            <w:r w:rsidRPr="005E242D">
              <w:rPr>
                <w:sz w:val="20"/>
                <w:szCs w:val="20"/>
              </w:rPr>
              <w:t>Note-takers</w:t>
            </w:r>
          </w:p>
        </w:tc>
        <w:tc>
          <w:tcPr>
            <w:tcW w:w="1372" w:type="dxa"/>
          </w:tcPr>
          <w:p w14:paraId="00130CC2" w14:textId="0A92E0A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24.7%</w:t>
            </w:r>
          </w:p>
        </w:tc>
        <w:tc>
          <w:tcPr>
            <w:tcW w:w="1134" w:type="dxa"/>
          </w:tcPr>
          <w:p w14:paraId="75DD25FF" w14:textId="3FC1A7C2"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28.0%</w:t>
            </w:r>
          </w:p>
        </w:tc>
        <w:tc>
          <w:tcPr>
            <w:tcW w:w="1134" w:type="dxa"/>
          </w:tcPr>
          <w:p w14:paraId="40079855" w14:textId="034D9AB1"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11.1%</w:t>
            </w:r>
          </w:p>
        </w:tc>
        <w:tc>
          <w:tcPr>
            <w:tcW w:w="1134" w:type="dxa"/>
          </w:tcPr>
          <w:p w14:paraId="7E6BBD55" w14:textId="53342A47"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25.9%</w:t>
            </w:r>
          </w:p>
        </w:tc>
        <w:tc>
          <w:tcPr>
            <w:tcW w:w="1134" w:type="dxa"/>
          </w:tcPr>
          <w:p w14:paraId="064B5886" w14:textId="1346C58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14.0%</w:t>
            </w:r>
          </w:p>
        </w:tc>
        <w:tc>
          <w:tcPr>
            <w:tcW w:w="1448" w:type="dxa"/>
          </w:tcPr>
          <w:p w14:paraId="138FBCDD" w14:textId="1D15A850"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12.1%</w:t>
            </w:r>
          </w:p>
        </w:tc>
      </w:tr>
      <w:tr w:rsidR="00A26573" w:rsidRPr="00DE00A0" w14:paraId="45088B8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1E7F8B7" w14:textId="62E6C2BA" w:rsidR="00A26573" w:rsidRPr="005E242D" w:rsidRDefault="00A26573" w:rsidP="00A26573">
            <w:pPr>
              <w:rPr>
                <w:sz w:val="20"/>
                <w:szCs w:val="20"/>
              </w:rPr>
            </w:pPr>
            <w:r w:rsidRPr="005E242D">
              <w:rPr>
                <w:sz w:val="20"/>
                <w:szCs w:val="20"/>
              </w:rPr>
              <w:t>Remote live captions</w:t>
            </w:r>
          </w:p>
        </w:tc>
        <w:tc>
          <w:tcPr>
            <w:tcW w:w="1372" w:type="dxa"/>
          </w:tcPr>
          <w:p w14:paraId="7B3D4D62" w14:textId="49C9463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5.2%</w:t>
            </w:r>
          </w:p>
        </w:tc>
        <w:tc>
          <w:tcPr>
            <w:tcW w:w="1134" w:type="dxa"/>
          </w:tcPr>
          <w:p w14:paraId="79CE9EAF" w14:textId="4997945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5.4%</w:t>
            </w:r>
          </w:p>
        </w:tc>
        <w:tc>
          <w:tcPr>
            <w:tcW w:w="1134" w:type="dxa"/>
          </w:tcPr>
          <w:p w14:paraId="06AAA9F8" w14:textId="572341D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5C475573" w14:textId="7EA2E78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11.1%</w:t>
            </w:r>
          </w:p>
        </w:tc>
        <w:tc>
          <w:tcPr>
            <w:tcW w:w="1134" w:type="dxa"/>
          </w:tcPr>
          <w:p w14:paraId="37A60C1F" w14:textId="4A99B00A"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4.4%</w:t>
            </w:r>
          </w:p>
        </w:tc>
        <w:tc>
          <w:tcPr>
            <w:tcW w:w="1448" w:type="dxa"/>
          </w:tcPr>
          <w:p w14:paraId="782BD7F3" w14:textId="050342E2"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3.0%</w:t>
            </w:r>
          </w:p>
        </w:tc>
      </w:tr>
      <w:tr w:rsidR="00A26573" w:rsidRPr="00DE00A0" w14:paraId="7FD3792B"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044AF7" w14:textId="69298402" w:rsidR="00A26573" w:rsidRPr="005E242D" w:rsidRDefault="00A26573" w:rsidP="00A26573">
            <w:pPr>
              <w:rPr>
                <w:sz w:val="20"/>
                <w:szCs w:val="20"/>
              </w:rPr>
            </w:pPr>
            <w:r w:rsidRPr="005E242D">
              <w:rPr>
                <w:sz w:val="20"/>
                <w:szCs w:val="20"/>
              </w:rPr>
              <w:t>In person live captions</w:t>
            </w:r>
          </w:p>
        </w:tc>
        <w:tc>
          <w:tcPr>
            <w:tcW w:w="1372" w:type="dxa"/>
          </w:tcPr>
          <w:p w14:paraId="4CBCEC00" w14:textId="78BA2B7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3.3%</w:t>
            </w:r>
          </w:p>
        </w:tc>
        <w:tc>
          <w:tcPr>
            <w:tcW w:w="1134" w:type="dxa"/>
          </w:tcPr>
          <w:p w14:paraId="06B6A906" w14:textId="1923A11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2.8%</w:t>
            </w:r>
          </w:p>
        </w:tc>
        <w:tc>
          <w:tcPr>
            <w:tcW w:w="1134" w:type="dxa"/>
          </w:tcPr>
          <w:p w14:paraId="287F09AC" w14:textId="06E8F104"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2CA2D1B2" w14:textId="3172D642"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7D5354B4" w14:textId="1D927779"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5.9%</w:t>
            </w:r>
          </w:p>
        </w:tc>
        <w:tc>
          <w:tcPr>
            <w:tcW w:w="1448" w:type="dxa"/>
          </w:tcPr>
          <w:p w14:paraId="00E582B1" w14:textId="16FE1A1A"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6.1%</w:t>
            </w:r>
          </w:p>
        </w:tc>
      </w:tr>
      <w:tr w:rsidR="00A26573" w:rsidRPr="00DE00A0" w14:paraId="02FC0C8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48E1B7" w14:textId="2D3C1351" w:rsidR="00A26573" w:rsidRPr="005E242D" w:rsidRDefault="00A26573" w:rsidP="00A26573">
            <w:pPr>
              <w:rPr>
                <w:sz w:val="20"/>
                <w:szCs w:val="20"/>
              </w:rPr>
            </w:pPr>
            <w:r w:rsidRPr="005E242D">
              <w:rPr>
                <w:sz w:val="20"/>
                <w:szCs w:val="20"/>
              </w:rPr>
              <w:t>Open or closed captions</w:t>
            </w:r>
          </w:p>
        </w:tc>
        <w:tc>
          <w:tcPr>
            <w:tcW w:w="1372" w:type="dxa"/>
          </w:tcPr>
          <w:p w14:paraId="51080BB6" w14:textId="74BDC2E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9.5%</w:t>
            </w:r>
          </w:p>
        </w:tc>
        <w:tc>
          <w:tcPr>
            <w:tcW w:w="1134" w:type="dxa"/>
          </w:tcPr>
          <w:p w14:paraId="3CB623FA" w14:textId="2EEBAFE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9.0%</w:t>
            </w:r>
          </w:p>
        </w:tc>
        <w:tc>
          <w:tcPr>
            <w:tcW w:w="1134" w:type="dxa"/>
          </w:tcPr>
          <w:p w14:paraId="328F0603" w14:textId="22C8E8FF"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33E672EA" w14:textId="109F4692"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22.2%</w:t>
            </w:r>
          </w:p>
        </w:tc>
        <w:tc>
          <w:tcPr>
            <w:tcW w:w="1134" w:type="dxa"/>
          </w:tcPr>
          <w:p w14:paraId="2AD33BF9" w14:textId="496310E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11.0%</w:t>
            </w:r>
          </w:p>
        </w:tc>
        <w:tc>
          <w:tcPr>
            <w:tcW w:w="1448" w:type="dxa"/>
          </w:tcPr>
          <w:p w14:paraId="04B08572" w14:textId="788C3AC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6.1%</w:t>
            </w:r>
          </w:p>
        </w:tc>
      </w:tr>
      <w:tr w:rsidR="00A26573" w:rsidRPr="00DE00A0" w14:paraId="4C771CE8"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2EE8FB" w14:textId="36B86586" w:rsidR="00A26573" w:rsidRPr="005E242D" w:rsidRDefault="00A26573" w:rsidP="00A26573">
            <w:pPr>
              <w:rPr>
                <w:sz w:val="20"/>
                <w:szCs w:val="20"/>
              </w:rPr>
            </w:pPr>
            <w:r w:rsidRPr="005E242D">
              <w:rPr>
                <w:sz w:val="20"/>
                <w:szCs w:val="20"/>
              </w:rPr>
              <w:t>Automated captions</w:t>
            </w:r>
          </w:p>
        </w:tc>
        <w:tc>
          <w:tcPr>
            <w:tcW w:w="1372" w:type="dxa"/>
          </w:tcPr>
          <w:p w14:paraId="0DACE46A" w14:textId="5B1B8F2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5.3%</w:t>
            </w:r>
          </w:p>
        </w:tc>
        <w:tc>
          <w:tcPr>
            <w:tcW w:w="1134" w:type="dxa"/>
          </w:tcPr>
          <w:p w14:paraId="3CC37A52" w14:textId="4B50DF2E"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4.7%</w:t>
            </w:r>
          </w:p>
        </w:tc>
        <w:tc>
          <w:tcPr>
            <w:tcW w:w="1134" w:type="dxa"/>
          </w:tcPr>
          <w:p w14:paraId="32385E07" w14:textId="788ED122"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377BFBE6" w14:textId="19F9F4FF"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11.1%</w:t>
            </w:r>
          </w:p>
        </w:tc>
        <w:tc>
          <w:tcPr>
            <w:tcW w:w="1134" w:type="dxa"/>
          </w:tcPr>
          <w:p w14:paraId="2A7B79BA" w14:textId="2538A6FE"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7.4%</w:t>
            </w:r>
          </w:p>
        </w:tc>
        <w:tc>
          <w:tcPr>
            <w:tcW w:w="1448" w:type="dxa"/>
          </w:tcPr>
          <w:p w14:paraId="5DF99FDF" w14:textId="096B1546"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6.1%</w:t>
            </w:r>
          </w:p>
        </w:tc>
      </w:tr>
      <w:tr w:rsidR="00A26573" w:rsidRPr="00DE00A0" w14:paraId="566C6981"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45ABB20" w14:textId="6C1BDE57" w:rsidR="00A26573" w:rsidRPr="005E242D" w:rsidRDefault="00A26573" w:rsidP="00A26573">
            <w:pPr>
              <w:rPr>
                <w:sz w:val="20"/>
                <w:szCs w:val="20"/>
              </w:rPr>
            </w:pPr>
            <w:r w:rsidRPr="005E242D">
              <w:rPr>
                <w:sz w:val="20"/>
                <w:szCs w:val="20"/>
              </w:rPr>
              <w:t>My access options are not listed here (type below)</w:t>
            </w:r>
          </w:p>
        </w:tc>
        <w:tc>
          <w:tcPr>
            <w:tcW w:w="1372" w:type="dxa"/>
          </w:tcPr>
          <w:p w14:paraId="67C98D7E" w14:textId="042DAD7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6.9%</w:t>
            </w:r>
          </w:p>
        </w:tc>
        <w:tc>
          <w:tcPr>
            <w:tcW w:w="1134" w:type="dxa"/>
          </w:tcPr>
          <w:p w14:paraId="3A4616EE" w14:textId="67654DE1"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5.5%</w:t>
            </w:r>
          </w:p>
        </w:tc>
        <w:tc>
          <w:tcPr>
            <w:tcW w:w="1134" w:type="dxa"/>
          </w:tcPr>
          <w:p w14:paraId="2DEA817A" w14:textId="346996C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5.6%</w:t>
            </w:r>
          </w:p>
        </w:tc>
        <w:tc>
          <w:tcPr>
            <w:tcW w:w="1134" w:type="dxa"/>
          </w:tcPr>
          <w:p w14:paraId="1875F712" w14:textId="51CAAC5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7.4%</w:t>
            </w:r>
          </w:p>
        </w:tc>
        <w:tc>
          <w:tcPr>
            <w:tcW w:w="1134" w:type="dxa"/>
          </w:tcPr>
          <w:p w14:paraId="0094278A" w14:textId="67430B41"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8.8%</w:t>
            </w:r>
          </w:p>
        </w:tc>
        <w:tc>
          <w:tcPr>
            <w:tcW w:w="1448" w:type="dxa"/>
          </w:tcPr>
          <w:p w14:paraId="4EBD7CDF" w14:textId="1213A18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24.2%</w:t>
            </w:r>
          </w:p>
        </w:tc>
      </w:tr>
      <w:tr w:rsidR="00A26573" w:rsidRPr="00DE00A0" w14:paraId="2ECEE52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9ACFC03" w14:textId="16291EAD" w:rsidR="00A26573" w:rsidRPr="005E242D" w:rsidRDefault="00A26573" w:rsidP="00A26573">
            <w:pPr>
              <w:rPr>
                <w:sz w:val="20"/>
                <w:szCs w:val="20"/>
              </w:rPr>
            </w:pPr>
            <w:r w:rsidRPr="005E242D">
              <w:rPr>
                <w:sz w:val="20"/>
                <w:szCs w:val="20"/>
              </w:rPr>
              <w:t xml:space="preserve">I am not/was not offered any access options at university </w:t>
            </w:r>
          </w:p>
        </w:tc>
        <w:tc>
          <w:tcPr>
            <w:tcW w:w="1372" w:type="dxa"/>
          </w:tcPr>
          <w:p w14:paraId="4C4CC080" w14:textId="428A89C5"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9.8%</w:t>
            </w:r>
          </w:p>
        </w:tc>
        <w:tc>
          <w:tcPr>
            <w:tcW w:w="1134" w:type="dxa"/>
          </w:tcPr>
          <w:p w14:paraId="3781DE4B" w14:textId="57D429E0"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4.9%</w:t>
            </w:r>
          </w:p>
        </w:tc>
        <w:tc>
          <w:tcPr>
            <w:tcW w:w="1134" w:type="dxa"/>
          </w:tcPr>
          <w:p w14:paraId="0C39BD63" w14:textId="01575204"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22.2%</w:t>
            </w:r>
          </w:p>
        </w:tc>
        <w:tc>
          <w:tcPr>
            <w:tcW w:w="1134" w:type="dxa"/>
          </w:tcPr>
          <w:p w14:paraId="1E234626" w14:textId="0DF21C8D"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7.4%</w:t>
            </w:r>
          </w:p>
        </w:tc>
        <w:tc>
          <w:tcPr>
            <w:tcW w:w="1134" w:type="dxa"/>
          </w:tcPr>
          <w:p w14:paraId="4A46E8B6" w14:textId="1C3E1070"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29.4%</w:t>
            </w:r>
          </w:p>
        </w:tc>
        <w:tc>
          <w:tcPr>
            <w:tcW w:w="1448" w:type="dxa"/>
          </w:tcPr>
          <w:p w14:paraId="1D5A5DD8" w14:textId="1409550C"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18.2%</w:t>
            </w:r>
          </w:p>
        </w:tc>
      </w:tr>
      <w:tr w:rsidR="00A26573" w:rsidRPr="00DE00A0" w14:paraId="6CAEA6B0"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CE9F2F" w14:textId="4510599B" w:rsidR="00A26573" w:rsidRPr="005E242D" w:rsidRDefault="00A26573" w:rsidP="00A26573">
            <w:pPr>
              <w:rPr>
                <w:sz w:val="20"/>
                <w:szCs w:val="20"/>
              </w:rPr>
            </w:pPr>
            <w:r w:rsidRPr="005E242D">
              <w:rPr>
                <w:sz w:val="20"/>
                <w:szCs w:val="20"/>
              </w:rPr>
              <w:t>Not applicable - I did not go to university</w:t>
            </w:r>
          </w:p>
        </w:tc>
        <w:tc>
          <w:tcPr>
            <w:tcW w:w="1372" w:type="dxa"/>
          </w:tcPr>
          <w:p w14:paraId="6DBD7869" w14:textId="1F4A5FE5"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47.6%</w:t>
            </w:r>
          </w:p>
        </w:tc>
        <w:tc>
          <w:tcPr>
            <w:tcW w:w="1134" w:type="dxa"/>
          </w:tcPr>
          <w:p w14:paraId="18C136AB" w14:textId="034DA86A"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50.2%</w:t>
            </w:r>
          </w:p>
        </w:tc>
        <w:tc>
          <w:tcPr>
            <w:tcW w:w="1134" w:type="dxa"/>
          </w:tcPr>
          <w:p w14:paraId="475B0348" w14:textId="5542A44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55.6%</w:t>
            </w:r>
          </w:p>
        </w:tc>
        <w:tc>
          <w:tcPr>
            <w:tcW w:w="1134" w:type="dxa"/>
          </w:tcPr>
          <w:p w14:paraId="0999ADBD" w14:textId="78A5135B"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55.6%</w:t>
            </w:r>
          </w:p>
        </w:tc>
        <w:tc>
          <w:tcPr>
            <w:tcW w:w="1134" w:type="dxa"/>
          </w:tcPr>
          <w:p w14:paraId="67AAD132" w14:textId="6FE4798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37.5%</w:t>
            </w:r>
          </w:p>
        </w:tc>
        <w:tc>
          <w:tcPr>
            <w:tcW w:w="1448" w:type="dxa"/>
          </w:tcPr>
          <w:p w14:paraId="1F286B72" w14:textId="2B17FADA"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30.3%</w:t>
            </w:r>
          </w:p>
        </w:tc>
      </w:tr>
    </w:tbl>
    <w:p w14:paraId="1D0A604E" w14:textId="5C500FBE" w:rsidR="00743CF0" w:rsidRDefault="00743CF0" w:rsidP="00743CF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57</w:t>
      </w:r>
      <w:r w:rsidR="00F85C94">
        <w:rPr>
          <w:noProof/>
        </w:rPr>
        <w:fldChar w:fldCharType="end"/>
      </w:r>
      <w:r>
        <w:t xml:space="preserve"> </w:t>
      </w:r>
      <w:r w:rsidRPr="00245CAA">
        <w:t>Access available at university (n=1248/846)</w:t>
      </w:r>
    </w:p>
    <w:p w14:paraId="4216A2D1" w14:textId="77777777" w:rsidR="00F54C4C" w:rsidRDefault="00F85C94">
      <w:pPr>
        <w:pStyle w:val="Heading3"/>
        <w:spacing w:before="120" w:after="120"/>
      </w:pPr>
      <w:bookmarkStart w:id="93" w:name="_viued0ju3z8p" w:colFirst="0" w:colLast="0"/>
      <w:bookmarkStart w:id="94" w:name="_Toc165020219"/>
      <w:bookmarkEnd w:id="93"/>
      <w:r>
        <w:lastRenderedPageBreak/>
        <w:t>3.9 Health</w:t>
      </w:r>
      <w:bookmarkEnd w:id="94"/>
    </w:p>
    <w:p w14:paraId="7970F367" w14:textId="345DAD77" w:rsidR="00F54C4C" w:rsidRDefault="00F85C94">
      <w:r>
        <w:rPr>
          <w:color w:val="0000FF"/>
        </w:rPr>
        <w:t>Q32.1 (</w:t>
      </w:r>
      <w:r>
        <w:rPr>
          <w:i/>
          <w:color w:val="0000FF"/>
        </w:rPr>
        <w:t>n</w:t>
      </w:r>
      <w:r>
        <w:rPr>
          <w:color w:val="0000FF"/>
        </w:rPr>
        <w:t xml:space="preserve">=841/846) </w:t>
      </w:r>
      <w:r>
        <w:rPr>
          <w:color w:val="000000"/>
        </w:rPr>
        <w:t xml:space="preserve">Deaf respondents were asked if they have been diagnosed with any physical health conditions (Table </w:t>
      </w:r>
      <w:r w:rsidR="000D40B6">
        <w:rPr>
          <w:color w:val="000000"/>
        </w:rPr>
        <w:t>58</w:t>
      </w:r>
      <w:r>
        <w:rPr>
          <w:color w:val="000000"/>
        </w:rPr>
        <w:t xml:space="preserve">). </w:t>
      </w:r>
      <w:r>
        <w:t>Deaf and disabled people, Deafblind, hard of hearing people, and people who describe it differently were more likely to respond that they have been diagnosed with physical health conditions compared to Deaf people.</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A26573" w:rsidRPr="000A4EFF" w14:paraId="0CFAC71C"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216B644" w14:textId="77777777" w:rsidR="00A26573" w:rsidRPr="005E242D" w:rsidRDefault="00A26573" w:rsidP="00A26573">
            <w:pPr>
              <w:rPr>
                <w:sz w:val="20"/>
                <w:szCs w:val="20"/>
              </w:rPr>
            </w:pPr>
            <w:bookmarkStart w:id="95" w:name="Title_58" w:colFirst="0" w:colLast="0"/>
          </w:p>
        </w:tc>
        <w:tc>
          <w:tcPr>
            <w:tcW w:w="1372" w:type="dxa"/>
          </w:tcPr>
          <w:p w14:paraId="0C5AF6B8" w14:textId="609891D4"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Total</w:t>
            </w:r>
          </w:p>
        </w:tc>
        <w:tc>
          <w:tcPr>
            <w:tcW w:w="1134" w:type="dxa"/>
          </w:tcPr>
          <w:p w14:paraId="18B7A42C" w14:textId="45FB27B8"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Deaf</w:t>
            </w:r>
          </w:p>
        </w:tc>
        <w:tc>
          <w:tcPr>
            <w:tcW w:w="1134" w:type="dxa"/>
          </w:tcPr>
          <w:p w14:paraId="5821EFB8" w14:textId="6FAA0871"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Deafblind</w:t>
            </w:r>
          </w:p>
        </w:tc>
        <w:tc>
          <w:tcPr>
            <w:tcW w:w="1134" w:type="dxa"/>
          </w:tcPr>
          <w:p w14:paraId="28F6477A" w14:textId="11C79693"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Deaf and disabled</w:t>
            </w:r>
          </w:p>
        </w:tc>
        <w:tc>
          <w:tcPr>
            <w:tcW w:w="1134" w:type="dxa"/>
          </w:tcPr>
          <w:p w14:paraId="0B20E0CD" w14:textId="58F7749B"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Yes, I am hard of hearing</w:t>
            </w:r>
          </w:p>
        </w:tc>
        <w:tc>
          <w:tcPr>
            <w:tcW w:w="1448" w:type="dxa"/>
          </w:tcPr>
          <w:p w14:paraId="075CC4E9" w14:textId="6B1C2411" w:rsidR="00A26573" w:rsidRPr="005E242D" w:rsidRDefault="00A26573" w:rsidP="00A26573">
            <w:pPr>
              <w:cnfStyle w:val="100000000000" w:firstRow="1" w:lastRow="0" w:firstColumn="0" w:lastColumn="0" w:oddVBand="0" w:evenVBand="0" w:oddHBand="0" w:evenHBand="0" w:firstRowFirstColumn="0" w:firstRowLastColumn="0" w:lastRowFirstColumn="0" w:lastRowLastColumn="0"/>
              <w:rPr>
                <w:sz w:val="20"/>
                <w:szCs w:val="20"/>
              </w:rPr>
            </w:pPr>
            <w:r w:rsidRPr="005E242D">
              <w:rPr>
                <w:sz w:val="20"/>
                <w:szCs w:val="20"/>
              </w:rPr>
              <w:t>No, I describe it differently (type below)</w:t>
            </w:r>
          </w:p>
        </w:tc>
      </w:tr>
      <w:bookmarkEnd w:id="95"/>
      <w:tr w:rsidR="00A26573" w:rsidRPr="006425F0" w14:paraId="09821DB8"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BB533F3" w14:textId="08D47318" w:rsidR="00A26573" w:rsidRPr="005E242D" w:rsidRDefault="00A26573" w:rsidP="00A26573">
            <w:pPr>
              <w:rPr>
                <w:sz w:val="20"/>
                <w:szCs w:val="20"/>
              </w:rPr>
            </w:pPr>
            <w:r w:rsidRPr="005E242D">
              <w:rPr>
                <w:sz w:val="20"/>
                <w:szCs w:val="20"/>
              </w:rPr>
              <w:t>Total Count (All)</w:t>
            </w:r>
          </w:p>
        </w:tc>
        <w:tc>
          <w:tcPr>
            <w:tcW w:w="1372" w:type="dxa"/>
          </w:tcPr>
          <w:p w14:paraId="41969C49" w14:textId="05C29BBC"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E242D">
              <w:rPr>
                <w:sz w:val="20"/>
                <w:szCs w:val="20"/>
              </w:rPr>
              <w:t>846.0</w:t>
            </w:r>
          </w:p>
        </w:tc>
        <w:tc>
          <w:tcPr>
            <w:tcW w:w="1134" w:type="dxa"/>
          </w:tcPr>
          <w:p w14:paraId="49F68066" w14:textId="635D9C52"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E242D">
              <w:rPr>
                <w:sz w:val="20"/>
                <w:szCs w:val="20"/>
              </w:rPr>
              <w:t>632.0</w:t>
            </w:r>
          </w:p>
        </w:tc>
        <w:tc>
          <w:tcPr>
            <w:tcW w:w="1134" w:type="dxa"/>
          </w:tcPr>
          <w:p w14:paraId="10A8A7C4" w14:textId="36E439F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18.0</w:t>
            </w:r>
          </w:p>
        </w:tc>
        <w:tc>
          <w:tcPr>
            <w:tcW w:w="1134" w:type="dxa"/>
          </w:tcPr>
          <w:p w14:paraId="3138D475" w14:textId="01F4B579"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27.0</w:t>
            </w:r>
          </w:p>
        </w:tc>
        <w:tc>
          <w:tcPr>
            <w:tcW w:w="1134" w:type="dxa"/>
          </w:tcPr>
          <w:p w14:paraId="6C3B6691" w14:textId="468F738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136.0</w:t>
            </w:r>
          </w:p>
        </w:tc>
        <w:tc>
          <w:tcPr>
            <w:tcW w:w="1448" w:type="dxa"/>
          </w:tcPr>
          <w:p w14:paraId="3DDAAF41" w14:textId="1C7C99A2"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33.0</w:t>
            </w:r>
          </w:p>
        </w:tc>
      </w:tr>
      <w:tr w:rsidR="00A26573" w:rsidRPr="00095748" w14:paraId="60A90DF3"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FBACBCC" w14:textId="2B7B7B20" w:rsidR="00A26573" w:rsidRPr="005E242D" w:rsidRDefault="00A26573" w:rsidP="00A26573">
            <w:pPr>
              <w:rPr>
                <w:sz w:val="20"/>
                <w:szCs w:val="20"/>
              </w:rPr>
            </w:pPr>
            <w:r w:rsidRPr="005E242D">
              <w:rPr>
                <w:sz w:val="20"/>
                <w:szCs w:val="20"/>
              </w:rPr>
              <w:t>Yes</w:t>
            </w:r>
          </w:p>
        </w:tc>
        <w:tc>
          <w:tcPr>
            <w:tcW w:w="1372" w:type="dxa"/>
          </w:tcPr>
          <w:p w14:paraId="1C29348B" w14:textId="1DAC1A3D"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40.0%</w:t>
            </w:r>
          </w:p>
        </w:tc>
        <w:tc>
          <w:tcPr>
            <w:tcW w:w="1134" w:type="dxa"/>
          </w:tcPr>
          <w:p w14:paraId="73D16D65" w14:textId="73112FB6"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32.4%</w:t>
            </w:r>
          </w:p>
        </w:tc>
        <w:tc>
          <w:tcPr>
            <w:tcW w:w="1134" w:type="dxa"/>
          </w:tcPr>
          <w:p w14:paraId="445E9EAC" w14:textId="07E8A33C"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72.2%</w:t>
            </w:r>
          </w:p>
        </w:tc>
        <w:tc>
          <w:tcPr>
            <w:tcW w:w="1134" w:type="dxa"/>
          </w:tcPr>
          <w:p w14:paraId="7CFA045F" w14:textId="3EDB847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81.5%</w:t>
            </w:r>
          </w:p>
        </w:tc>
        <w:tc>
          <w:tcPr>
            <w:tcW w:w="1134" w:type="dxa"/>
          </w:tcPr>
          <w:p w14:paraId="1E86B330" w14:textId="7E39A92A"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56.6%</w:t>
            </w:r>
          </w:p>
        </w:tc>
        <w:tc>
          <w:tcPr>
            <w:tcW w:w="1448" w:type="dxa"/>
          </w:tcPr>
          <w:p w14:paraId="309509E3" w14:textId="135304EC"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63.6%</w:t>
            </w:r>
          </w:p>
        </w:tc>
      </w:tr>
      <w:tr w:rsidR="00A26573" w:rsidRPr="00095748" w14:paraId="0D7E9482"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88FDDD" w14:textId="13833424" w:rsidR="00A26573" w:rsidRPr="005E242D" w:rsidRDefault="00A26573" w:rsidP="00A26573">
            <w:pPr>
              <w:rPr>
                <w:sz w:val="20"/>
                <w:szCs w:val="20"/>
              </w:rPr>
            </w:pPr>
            <w:r w:rsidRPr="005E242D">
              <w:rPr>
                <w:sz w:val="20"/>
                <w:szCs w:val="20"/>
              </w:rPr>
              <w:t>No</w:t>
            </w:r>
          </w:p>
        </w:tc>
        <w:tc>
          <w:tcPr>
            <w:tcW w:w="1372" w:type="dxa"/>
          </w:tcPr>
          <w:p w14:paraId="327FF847" w14:textId="1D675158"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52.2%</w:t>
            </w:r>
          </w:p>
        </w:tc>
        <w:tc>
          <w:tcPr>
            <w:tcW w:w="1134" w:type="dxa"/>
          </w:tcPr>
          <w:p w14:paraId="72649255" w14:textId="19B2599A"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59.2%</w:t>
            </w:r>
          </w:p>
        </w:tc>
        <w:tc>
          <w:tcPr>
            <w:tcW w:w="1134" w:type="dxa"/>
          </w:tcPr>
          <w:p w14:paraId="174EBF37" w14:textId="093D4C10"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27.8%</w:t>
            </w:r>
          </w:p>
        </w:tc>
        <w:tc>
          <w:tcPr>
            <w:tcW w:w="1134" w:type="dxa"/>
          </w:tcPr>
          <w:p w14:paraId="430A7008" w14:textId="61D1BD36"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7.4%</w:t>
            </w:r>
          </w:p>
        </w:tc>
        <w:tc>
          <w:tcPr>
            <w:tcW w:w="1134" w:type="dxa"/>
          </w:tcPr>
          <w:p w14:paraId="0278AE97" w14:textId="3887F73A"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36.0%</w:t>
            </w:r>
          </w:p>
        </w:tc>
        <w:tc>
          <w:tcPr>
            <w:tcW w:w="1448" w:type="dxa"/>
          </w:tcPr>
          <w:p w14:paraId="6ACE7580" w14:textId="2F3968BC"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36.4%</w:t>
            </w:r>
          </w:p>
        </w:tc>
      </w:tr>
      <w:tr w:rsidR="00A26573" w:rsidRPr="00095748" w14:paraId="73AD5854"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C140416" w14:textId="1C59362B" w:rsidR="00A26573" w:rsidRPr="005E242D" w:rsidRDefault="00A26573" w:rsidP="00A26573">
            <w:pPr>
              <w:rPr>
                <w:sz w:val="20"/>
                <w:szCs w:val="20"/>
              </w:rPr>
            </w:pPr>
            <w:r w:rsidRPr="005E242D">
              <w:rPr>
                <w:sz w:val="20"/>
                <w:szCs w:val="20"/>
              </w:rPr>
              <w:t>Don't know</w:t>
            </w:r>
          </w:p>
        </w:tc>
        <w:tc>
          <w:tcPr>
            <w:tcW w:w="1372" w:type="dxa"/>
          </w:tcPr>
          <w:p w14:paraId="36ED970F" w14:textId="31F6618C"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3.5%</w:t>
            </w:r>
          </w:p>
        </w:tc>
        <w:tc>
          <w:tcPr>
            <w:tcW w:w="1134" w:type="dxa"/>
          </w:tcPr>
          <w:p w14:paraId="53C8F6D6" w14:textId="7A019CD1"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4.0%</w:t>
            </w:r>
          </w:p>
        </w:tc>
        <w:tc>
          <w:tcPr>
            <w:tcW w:w="1134" w:type="dxa"/>
          </w:tcPr>
          <w:p w14:paraId="5FB24828" w14:textId="6F147ABB"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c>
          <w:tcPr>
            <w:tcW w:w="1134" w:type="dxa"/>
          </w:tcPr>
          <w:p w14:paraId="55870D42" w14:textId="6956BBCE"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3.7%</w:t>
            </w:r>
          </w:p>
        </w:tc>
        <w:tc>
          <w:tcPr>
            <w:tcW w:w="1134" w:type="dxa"/>
          </w:tcPr>
          <w:p w14:paraId="391477F1" w14:textId="3B9151B9"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2.9%</w:t>
            </w:r>
          </w:p>
        </w:tc>
        <w:tc>
          <w:tcPr>
            <w:tcW w:w="1448" w:type="dxa"/>
          </w:tcPr>
          <w:p w14:paraId="614A1FA8" w14:textId="7CCB4F49" w:rsidR="00A26573" w:rsidRPr="005E242D" w:rsidRDefault="00A26573" w:rsidP="00A26573">
            <w:pPr>
              <w:jc w:val="right"/>
              <w:cnfStyle w:val="000000000000" w:firstRow="0" w:lastRow="0" w:firstColumn="0" w:lastColumn="0" w:oddVBand="0" w:evenVBand="0" w:oddHBand="0" w:evenHBand="0" w:firstRowFirstColumn="0" w:firstRowLastColumn="0" w:lastRowFirstColumn="0" w:lastRowLastColumn="0"/>
              <w:rPr>
                <w:sz w:val="20"/>
                <w:szCs w:val="20"/>
              </w:rPr>
            </w:pPr>
            <w:r w:rsidRPr="005E242D">
              <w:rPr>
                <w:sz w:val="20"/>
                <w:szCs w:val="20"/>
              </w:rPr>
              <w:t>0.0%</w:t>
            </w:r>
          </w:p>
        </w:tc>
      </w:tr>
      <w:tr w:rsidR="00A26573" w:rsidRPr="00F96ABC" w14:paraId="6CFF60CE"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2288B9" w14:textId="04F35307" w:rsidR="00A26573" w:rsidRPr="005E242D" w:rsidRDefault="00A26573" w:rsidP="00A26573">
            <w:pPr>
              <w:rPr>
                <w:sz w:val="20"/>
                <w:szCs w:val="20"/>
              </w:rPr>
            </w:pPr>
            <w:r w:rsidRPr="005E242D">
              <w:rPr>
                <w:sz w:val="20"/>
                <w:szCs w:val="20"/>
              </w:rPr>
              <w:t>Prefer not to answer</w:t>
            </w:r>
          </w:p>
        </w:tc>
        <w:tc>
          <w:tcPr>
            <w:tcW w:w="1372" w:type="dxa"/>
          </w:tcPr>
          <w:p w14:paraId="33E404F0" w14:textId="6FE20556"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3.7%</w:t>
            </w:r>
          </w:p>
        </w:tc>
        <w:tc>
          <w:tcPr>
            <w:tcW w:w="1134" w:type="dxa"/>
          </w:tcPr>
          <w:p w14:paraId="4D9E3BF6" w14:textId="3AFCBAFE"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3.8%</w:t>
            </w:r>
          </w:p>
        </w:tc>
        <w:tc>
          <w:tcPr>
            <w:tcW w:w="1134" w:type="dxa"/>
          </w:tcPr>
          <w:p w14:paraId="4A6F1EDD" w14:textId="383448E3"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c>
          <w:tcPr>
            <w:tcW w:w="1134" w:type="dxa"/>
          </w:tcPr>
          <w:p w14:paraId="23FFDD9A" w14:textId="61D7950D"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7.4%</w:t>
            </w:r>
          </w:p>
        </w:tc>
        <w:tc>
          <w:tcPr>
            <w:tcW w:w="1134" w:type="dxa"/>
          </w:tcPr>
          <w:p w14:paraId="29E52434" w14:textId="49151337"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3.7%</w:t>
            </w:r>
          </w:p>
        </w:tc>
        <w:tc>
          <w:tcPr>
            <w:tcW w:w="1448" w:type="dxa"/>
          </w:tcPr>
          <w:p w14:paraId="56AAAEC3" w14:textId="320BE1DE" w:rsidR="00A26573" w:rsidRPr="005E242D" w:rsidRDefault="00A26573" w:rsidP="00A26573">
            <w:pPr>
              <w:jc w:val="right"/>
              <w:cnfStyle w:val="000000100000" w:firstRow="0" w:lastRow="0" w:firstColumn="0" w:lastColumn="0" w:oddVBand="0" w:evenVBand="0" w:oddHBand="1" w:evenHBand="0" w:firstRowFirstColumn="0" w:firstRowLastColumn="0" w:lastRowFirstColumn="0" w:lastRowLastColumn="0"/>
              <w:rPr>
                <w:sz w:val="20"/>
                <w:szCs w:val="20"/>
              </w:rPr>
            </w:pPr>
            <w:r w:rsidRPr="005E242D">
              <w:rPr>
                <w:sz w:val="20"/>
                <w:szCs w:val="20"/>
              </w:rPr>
              <w:t>0.0%</w:t>
            </w:r>
          </w:p>
        </w:tc>
      </w:tr>
    </w:tbl>
    <w:p w14:paraId="2F358789" w14:textId="3210F67C" w:rsidR="000D40B6" w:rsidRDefault="000D40B6" w:rsidP="000D40B6">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58</w:t>
      </w:r>
      <w:r w:rsidR="00F85C94">
        <w:rPr>
          <w:noProof/>
        </w:rPr>
        <w:fldChar w:fldCharType="end"/>
      </w:r>
      <w:r>
        <w:t xml:space="preserve"> </w:t>
      </w:r>
      <w:r w:rsidRPr="00BC372B">
        <w:t>Diagnosed with any physical health conditions (n=841/846)</w:t>
      </w:r>
    </w:p>
    <w:p w14:paraId="38AC70A1" w14:textId="759A2801" w:rsidR="00751AF5" w:rsidRDefault="00F85C94">
      <w:r>
        <w:rPr>
          <w:color w:val="0000FF"/>
        </w:rPr>
        <w:t xml:space="preserve">Q32.2 </w:t>
      </w:r>
      <w:r>
        <w:rPr>
          <w:color w:val="000000"/>
        </w:rPr>
        <w:t>Deaf respondents with a diagnosed physical health condition (</w:t>
      </w:r>
      <w:r>
        <w:rPr>
          <w:i/>
          <w:color w:val="000000"/>
        </w:rPr>
        <w:t>n</w:t>
      </w:r>
      <w:r>
        <w:rPr>
          <w:color w:val="000000"/>
        </w:rPr>
        <w:t xml:space="preserve">=337/846) were asked if they were provided with access to physical health support and care as a Deaf, Deafblind, or hard of hearing person who uses </w:t>
      </w:r>
      <w:proofErr w:type="spellStart"/>
      <w:r>
        <w:rPr>
          <w:color w:val="000000"/>
        </w:rPr>
        <w:t>Auslan</w:t>
      </w:r>
      <w:proofErr w:type="spellEnd"/>
      <w:r>
        <w:rPr>
          <w:color w:val="000000"/>
        </w:rPr>
        <w:t xml:space="preserve"> (Table </w:t>
      </w:r>
      <w:r w:rsidR="000D40B6">
        <w:rPr>
          <w:color w:val="000000"/>
        </w:rPr>
        <w:t>59</w:t>
      </w:r>
      <w:r>
        <w:rPr>
          <w:color w:val="000000"/>
        </w:rPr>
        <w:t xml:space="preserve">). </w:t>
      </w:r>
      <w:r>
        <w:t xml:space="preserve">Their response was split down the middle: about half of deaf respondents who have been diagnosed with a physical health condition reported yes, while the other half reported no. </w:t>
      </w:r>
      <w:r>
        <w:rPr>
          <w:color w:val="000000"/>
        </w:rPr>
        <w:t xml:space="preserve">Deaf and </w:t>
      </w:r>
      <w:r>
        <w:t>disabled</w:t>
      </w:r>
      <w:r>
        <w:rPr>
          <w:color w:val="000000"/>
        </w:rPr>
        <w:t xml:space="preserve"> p</w:t>
      </w:r>
      <w:r>
        <w:t xml:space="preserve">eople and hard of hearing people were most likely to respond that they were not provided with access to physical health support and care as a person who uses </w:t>
      </w:r>
      <w:proofErr w:type="spellStart"/>
      <w:r>
        <w:t>Auslan</w:t>
      </w:r>
      <w:proofErr w:type="spellEnd"/>
      <w:r>
        <w:t>.</w:t>
      </w:r>
    </w:p>
    <w:p w14:paraId="35FD9803" w14:textId="77777777" w:rsidR="00751AF5" w:rsidRDefault="00751AF5">
      <w:pPr>
        <w:spacing w:before="0" w:after="120" w:line="240" w:lineRule="auto"/>
        <w:jc w:val="both"/>
      </w:pPr>
      <w:r>
        <w:br w:type="page"/>
      </w:r>
    </w:p>
    <w:tbl>
      <w:tblPr>
        <w:tblStyle w:val="GridTable4"/>
        <w:tblW w:w="9098" w:type="dxa"/>
        <w:tblLayout w:type="fixed"/>
        <w:tblLook w:val="04A0" w:firstRow="1" w:lastRow="0" w:firstColumn="1" w:lastColumn="0" w:noHBand="0" w:noVBand="1"/>
      </w:tblPr>
      <w:tblGrid>
        <w:gridCol w:w="1980"/>
        <w:gridCol w:w="1134"/>
        <w:gridCol w:w="1134"/>
        <w:gridCol w:w="1134"/>
        <w:gridCol w:w="1134"/>
        <w:gridCol w:w="1134"/>
        <w:gridCol w:w="1448"/>
      </w:tblGrid>
      <w:tr w:rsidR="00CE026B" w:rsidRPr="000A4EFF" w14:paraId="5F9BFABE" w14:textId="77777777" w:rsidTr="00751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0" w:type="dxa"/>
          </w:tcPr>
          <w:p w14:paraId="707FC723" w14:textId="77777777" w:rsidR="00CE026B" w:rsidRPr="00A52888" w:rsidRDefault="00CE026B" w:rsidP="00CE026B">
            <w:pPr>
              <w:rPr>
                <w:sz w:val="20"/>
                <w:szCs w:val="20"/>
              </w:rPr>
            </w:pPr>
            <w:bookmarkStart w:id="96" w:name="Title_59" w:colFirst="0" w:colLast="0"/>
          </w:p>
        </w:tc>
        <w:tc>
          <w:tcPr>
            <w:tcW w:w="1134" w:type="dxa"/>
          </w:tcPr>
          <w:p w14:paraId="710783B2" w14:textId="63C6C4A0" w:rsidR="00CE026B" w:rsidRPr="00A52888" w:rsidRDefault="00CE026B" w:rsidP="00CE026B">
            <w:pPr>
              <w:cnfStyle w:val="100000000000" w:firstRow="1" w:lastRow="0" w:firstColumn="0" w:lastColumn="0" w:oddVBand="0" w:evenVBand="0" w:oddHBand="0" w:evenHBand="0" w:firstRowFirstColumn="0" w:firstRowLastColumn="0" w:lastRowFirstColumn="0" w:lastRowLastColumn="0"/>
              <w:rPr>
                <w:sz w:val="20"/>
                <w:szCs w:val="20"/>
              </w:rPr>
            </w:pPr>
            <w:r w:rsidRPr="00A52888">
              <w:rPr>
                <w:sz w:val="20"/>
                <w:szCs w:val="20"/>
              </w:rPr>
              <w:t>Total</w:t>
            </w:r>
          </w:p>
        </w:tc>
        <w:tc>
          <w:tcPr>
            <w:tcW w:w="1134" w:type="dxa"/>
          </w:tcPr>
          <w:p w14:paraId="485438C7" w14:textId="45CA054D" w:rsidR="00CE026B" w:rsidRPr="00A52888" w:rsidRDefault="00CE026B" w:rsidP="00CE026B">
            <w:pPr>
              <w:cnfStyle w:val="100000000000" w:firstRow="1" w:lastRow="0" w:firstColumn="0" w:lastColumn="0" w:oddVBand="0" w:evenVBand="0" w:oddHBand="0" w:evenHBand="0" w:firstRowFirstColumn="0" w:firstRowLastColumn="0" w:lastRowFirstColumn="0" w:lastRowLastColumn="0"/>
              <w:rPr>
                <w:sz w:val="20"/>
                <w:szCs w:val="20"/>
              </w:rPr>
            </w:pPr>
            <w:r w:rsidRPr="00A52888">
              <w:rPr>
                <w:sz w:val="20"/>
                <w:szCs w:val="20"/>
              </w:rPr>
              <w:t>Yes, I am Deaf</w:t>
            </w:r>
          </w:p>
        </w:tc>
        <w:tc>
          <w:tcPr>
            <w:tcW w:w="1134" w:type="dxa"/>
          </w:tcPr>
          <w:p w14:paraId="62130089" w14:textId="3D708817" w:rsidR="00CE026B" w:rsidRPr="00A52888" w:rsidRDefault="00CE026B" w:rsidP="00CE026B">
            <w:pPr>
              <w:cnfStyle w:val="100000000000" w:firstRow="1" w:lastRow="0" w:firstColumn="0" w:lastColumn="0" w:oddVBand="0" w:evenVBand="0" w:oddHBand="0" w:evenHBand="0" w:firstRowFirstColumn="0" w:firstRowLastColumn="0" w:lastRowFirstColumn="0" w:lastRowLastColumn="0"/>
              <w:rPr>
                <w:sz w:val="20"/>
                <w:szCs w:val="20"/>
              </w:rPr>
            </w:pPr>
            <w:r w:rsidRPr="00A52888">
              <w:rPr>
                <w:sz w:val="20"/>
                <w:szCs w:val="20"/>
              </w:rPr>
              <w:t>Yes, I am Deafblind</w:t>
            </w:r>
          </w:p>
        </w:tc>
        <w:tc>
          <w:tcPr>
            <w:tcW w:w="1134" w:type="dxa"/>
          </w:tcPr>
          <w:p w14:paraId="0E08643C" w14:textId="233908CA" w:rsidR="00CE026B" w:rsidRPr="00A52888" w:rsidRDefault="00CE026B" w:rsidP="00CE026B">
            <w:pPr>
              <w:cnfStyle w:val="100000000000" w:firstRow="1" w:lastRow="0" w:firstColumn="0" w:lastColumn="0" w:oddVBand="0" w:evenVBand="0" w:oddHBand="0" w:evenHBand="0" w:firstRowFirstColumn="0" w:firstRowLastColumn="0" w:lastRowFirstColumn="0" w:lastRowLastColumn="0"/>
              <w:rPr>
                <w:sz w:val="20"/>
                <w:szCs w:val="20"/>
              </w:rPr>
            </w:pPr>
            <w:r w:rsidRPr="00A52888">
              <w:rPr>
                <w:sz w:val="20"/>
                <w:szCs w:val="20"/>
              </w:rPr>
              <w:t>Yes, I am Deaf and disabled</w:t>
            </w:r>
          </w:p>
        </w:tc>
        <w:tc>
          <w:tcPr>
            <w:tcW w:w="1134" w:type="dxa"/>
          </w:tcPr>
          <w:p w14:paraId="72FA0AD1" w14:textId="17880FBB" w:rsidR="00CE026B" w:rsidRPr="00A52888" w:rsidRDefault="00CE026B" w:rsidP="00CE026B">
            <w:pPr>
              <w:cnfStyle w:val="100000000000" w:firstRow="1" w:lastRow="0" w:firstColumn="0" w:lastColumn="0" w:oddVBand="0" w:evenVBand="0" w:oddHBand="0" w:evenHBand="0" w:firstRowFirstColumn="0" w:firstRowLastColumn="0" w:lastRowFirstColumn="0" w:lastRowLastColumn="0"/>
              <w:rPr>
                <w:sz w:val="20"/>
                <w:szCs w:val="20"/>
              </w:rPr>
            </w:pPr>
            <w:r w:rsidRPr="00A52888">
              <w:rPr>
                <w:sz w:val="20"/>
                <w:szCs w:val="20"/>
              </w:rPr>
              <w:t>Yes, I am hard of hearing</w:t>
            </w:r>
          </w:p>
        </w:tc>
        <w:tc>
          <w:tcPr>
            <w:tcW w:w="1448" w:type="dxa"/>
          </w:tcPr>
          <w:p w14:paraId="7D7DD687" w14:textId="252A2874" w:rsidR="00CE026B" w:rsidRPr="00A52888" w:rsidRDefault="00CE026B" w:rsidP="00CE026B">
            <w:pPr>
              <w:cnfStyle w:val="100000000000" w:firstRow="1" w:lastRow="0" w:firstColumn="0" w:lastColumn="0" w:oddVBand="0" w:evenVBand="0" w:oddHBand="0" w:evenHBand="0" w:firstRowFirstColumn="0" w:firstRowLastColumn="0" w:lastRowFirstColumn="0" w:lastRowLastColumn="0"/>
              <w:rPr>
                <w:sz w:val="20"/>
                <w:szCs w:val="20"/>
              </w:rPr>
            </w:pPr>
            <w:r w:rsidRPr="00A52888">
              <w:rPr>
                <w:sz w:val="20"/>
                <w:szCs w:val="20"/>
              </w:rPr>
              <w:t>No, I describe it differently (type below)</w:t>
            </w:r>
          </w:p>
        </w:tc>
      </w:tr>
      <w:bookmarkEnd w:id="96"/>
      <w:tr w:rsidR="00CE026B" w:rsidRPr="006425F0" w14:paraId="3474D3BD"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0" w:type="dxa"/>
          </w:tcPr>
          <w:p w14:paraId="7DEF350B" w14:textId="17F0FB47" w:rsidR="00CE026B" w:rsidRPr="00A52888" w:rsidRDefault="00CE026B" w:rsidP="00CE026B">
            <w:pPr>
              <w:rPr>
                <w:sz w:val="20"/>
                <w:szCs w:val="20"/>
              </w:rPr>
            </w:pPr>
            <w:r w:rsidRPr="00A52888">
              <w:rPr>
                <w:sz w:val="20"/>
                <w:szCs w:val="20"/>
              </w:rPr>
              <w:t>Total Count (All)</w:t>
            </w:r>
          </w:p>
        </w:tc>
        <w:tc>
          <w:tcPr>
            <w:tcW w:w="1134" w:type="dxa"/>
          </w:tcPr>
          <w:p w14:paraId="5CD2E805" w14:textId="2584EAFA"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52888">
              <w:rPr>
                <w:sz w:val="20"/>
                <w:szCs w:val="20"/>
              </w:rPr>
              <w:t>846.0</w:t>
            </w:r>
          </w:p>
        </w:tc>
        <w:tc>
          <w:tcPr>
            <w:tcW w:w="1134" w:type="dxa"/>
          </w:tcPr>
          <w:p w14:paraId="221BFFEE" w14:textId="1D5D123F"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52888">
              <w:rPr>
                <w:sz w:val="20"/>
                <w:szCs w:val="20"/>
              </w:rPr>
              <w:t>632.0</w:t>
            </w:r>
          </w:p>
        </w:tc>
        <w:tc>
          <w:tcPr>
            <w:tcW w:w="1134" w:type="dxa"/>
          </w:tcPr>
          <w:p w14:paraId="27360775" w14:textId="6F11697D"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18.0</w:t>
            </w:r>
          </w:p>
        </w:tc>
        <w:tc>
          <w:tcPr>
            <w:tcW w:w="1134" w:type="dxa"/>
          </w:tcPr>
          <w:p w14:paraId="5EC8DD9B" w14:textId="0E172165"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27.0</w:t>
            </w:r>
          </w:p>
        </w:tc>
        <w:tc>
          <w:tcPr>
            <w:tcW w:w="1134" w:type="dxa"/>
          </w:tcPr>
          <w:p w14:paraId="5AEA75CC" w14:textId="57E750E3"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136.0</w:t>
            </w:r>
          </w:p>
        </w:tc>
        <w:tc>
          <w:tcPr>
            <w:tcW w:w="1448" w:type="dxa"/>
          </w:tcPr>
          <w:p w14:paraId="6FB601ED" w14:textId="6D6FF919"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33.0</w:t>
            </w:r>
          </w:p>
        </w:tc>
      </w:tr>
      <w:tr w:rsidR="00CE026B" w:rsidRPr="00095748" w14:paraId="4EAEB0FE" w14:textId="77777777" w:rsidTr="00751AF5">
        <w:trPr>
          <w:trHeight w:val="283"/>
        </w:trPr>
        <w:tc>
          <w:tcPr>
            <w:cnfStyle w:val="001000000000" w:firstRow="0" w:lastRow="0" w:firstColumn="1" w:lastColumn="0" w:oddVBand="0" w:evenVBand="0" w:oddHBand="0" w:evenHBand="0" w:firstRowFirstColumn="0" w:firstRowLastColumn="0" w:lastRowFirstColumn="0" w:lastRowLastColumn="0"/>
            <w:tcW w:w="1980" w:type="dxa"/>
          </w:tcPr>
          <w:p w14:paraId="00EBD035" w14:textId="1E0D7114" w:rsidR="00CE026B" w:rsidRPr="00A52888" w:rsidRDefault="00CE026B" w:rsidP="00CE026B">
            <w:pPr>
              <w:rPr>
                <w:sz w:val="20"/>
                <w:szCs w:val="20"/>
              </w:rPr>
            </w:pPr>
            <w:r w:rsidRPr="00A52888">
              <w:rPr>
                <w:sz w:val="20"/>
                <w:szCs w:val="20"/>
              </w:rPr>
              <w:t>Yes</w:t>
            </w:r>
          </w:p>
        </w:tc>
        <w:tc>
          <w:tcPr>
            <w:tcW w:w="1134" w:type="dxa"/>
          </w:tcPr>
          <w:p w14:paraId="719F2CDC" w14:textId="17E7B1D6"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13.8%</w:t>
            </w:r>
          </w:p>
        </w:tc>
        <w:tc>
          <w:tcPr>
            <w:tcW w:w="1134" w:type="dxa"/>
          </w:tcPr>
          <w:p w14:paraId="0288E931" w14:textId="03A063D4"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14.6%</w:t>
            </w:r>
          </w:p>
        </w:tc>
        <w:tc>
          <w:tcPr>
            <w:tcW w:w="1134" w:type="dxa"/>
          </w:tcPr>
          <w:p w14:paraId="59669FCB" w14:textId="30A3A2E6"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38.9%</w:t>
            </w:r>
          </w:p>
        </w:tc>
        <w:tc>
          <w:tcPr>
            <w:tcW w:w="1134" w:type="dxa"/>
          </w:tcPr>
          <w:p w14:paraId="510D01EB" w14:textId="5C38EC73"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25.9%</w:t>
            </w:r>
          </w:p>
        </w:tc>
        <w:tc>
          <w:tcPr>
            <w:tcW w:w="1134" w:type="dxa"/>
          </w:tcPr>
          <w:p w14:paraId="7B0F76AC" w14:textId="73E0353C"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4.4%</w:t>
            </w:r>
          </w:p>
        </w:tc>
        <w:tc>
          <w:tcPr>
            <w:tcW w:w="1448" w:type="dxa"/>
          </w:tcPr>
          <w:p w14:paraId="1B48B0AE" w14:textId="3FB299BC"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15.2%</w:t>
            </w:r>
          </w:p>
        </w:tc>
      </w:tr>
      <w:tr w:rsidR="00CE026B" w:rsidRPr="00095748" w14:paraId="6BABF079"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0" w:type="dxa"/>
          </w:tcPr>
          <w:p w14:paraId="1EC8D971" w14:textId="14712660" w:rsidR="00CE026B" w:rsidRPr="00A52888" w:rsidRDefault="00CE026B" w:rsidP="00CE026B">
            <w:pPr>
              <w:rPr>
                <w:sz w:val="20"/>
                <w:szCs w:val="20"/>
              </w:rPr>
            </w:pPr>
            <w:r w:rsidRPr="00A52888">
              <w:rPr>
                <w:sz w:val="20"/>
                <w:szCs w:val="20"/>
              </w:rPr>
              <w:t>No</w:t>
            </w:r>
          </w:p>
        </w:tc>
        <w:tc>
          <w:tcPr>
            <w:tcW w:w="1134" w:type="dxa"/>
          </w:tcPr>
          <w:p w14:paraId="1A4A7D60" w14:textId="67E3B055"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20.2%</w:t>
            </w:r>
          </w:p>
        </w:tc>
        <w:tc>
          <w:tcPr>
            <w:tcW w:w="1134" w:type="dxa"/>
          </w:tcPr>
          <w:p w14:paraId="36B87DA1" w14:textId="3DD12B76"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13.3%</w:t>
            </w:r>
          </w:p>
        </w:tc>
        <w:tc>
          <w:tcPr>
            <w:tcW w:w="1134" w:type="dxa"/>
          </w:tcPr>
          <w:p w14:paraId="5EB85457" w14:textId="05CE3A6F"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33.3%</w:t>
            </w:r>
          </w:p>
        </w:tc>
        <w:tc>
          <w:tcPr>
            <w:tcW w:w="1134" w:type="dxa"/>
          </w:tcPr>
          <w:p w14:paraId="6088790D" w14:textId="64AABB17"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48.1%</w:t>
            </w:r>
          </w:p>
        </w:tc>
        <w:tc>
          <w:tcPr>
            <w:tcW w:w="1134" w:type="dxa"/>
          </w:tcPr>
          <w:p w14:paraId="6E98D3B1" w14:textId="7BBC0146"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41.9%</w:t>
            </w:r>
          </w:p>
        </w:tc>
        <w:tc>
          <w:tcPr>
            <w:tcW w:w="1448" w:type="dxa"/>
          </w:tcPr>
          <w:p w14:paraId="77FE23AF" w14:textId="20C0942C"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33.3%</w:t>
            </w:r>
          </w:p>
        </w:tc>
      </w:tr>
      <w:tr w:rsidR="00CE026B" w:rsidRPr="00095748" w14:paraId="6E813FBD" w14:textId="77777777" w:rsidTr="00751AF5">
        <w:trPr>
          <w:trHeight w:val="567"/>
        </w:trPr>
        <w:tc>
          <w:tcPr>
            <w:cnfStyle w:val="001000000000" w:firstRow="0" w:lastRow="0" w:firstColumn="1" w:lastColumn="0" w:oddVBand="0" w:evenVBand="0" w:oddHBand="0" w:evenHBand="0" w:firstRowFirstColumn="0" w:firstRowLastColumn="0" w:lastRowFirstColumn="0" w:lastRowLastColumn="0"/>
            <w:tcW w:w="1980" w:type="dxa"/>
          </w:tcPr>
          <w:p w14:paraId="3E35548F" w14:textId="1F6D2B86" w:rsidR="00CE026B" w:rsidRPr="00A52888" w:rsidRDefault="00CE026B" w:rsidP="00CE026B">
            <w:pPr>
              <w:rPr>
                <w:sz w:val="20"/>
                <w:szCs w:val="20"/>
              </w:rPr>
            </w:pPr>
            <w:r w:rsidRPr="00A52888">
              <w:rPr>
                <w:sz w:val="20"/>
                <w:szCs w:val="20"/>
              </w:rPr>
              <w:t>Don't know</w:t>
            </w:r>
          </w:p>
        </w:tc>
        <w:tc>
          <w:tcPr>
            <w:tcW w:w="1134" w:type="dxa"/>
          </w:tcPr>
          <w:p w14:paraId="1EF9BC81" w14:textId="3004257A"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3.3%</w:t>
            </w:r>
          </w:p>
        </w:tc>
        <w:tc>
          <w:tcPr>
            <w:tcW w:w="1134" w:type="dxa"/>
          </w:tcPr>
          <w:p w14:paraId="6DC1706F" w14:textId="71AA2172"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2.8%</w:t>
            </w:r>
          </w:p>
        </w:tc>
        <w:tc>
          <w:tcPr>
            <w:tcW w:w="1134" w:type="dxa"/>
          </w:tcPr>
          <w:p w14:paraId="31034EC8" w14:textId="5F97BD64"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0.0%</w:t>
            </w:r>
          </w:p>
        </w:tc>
        <w:tc>
          <w:tcPr>
            <w:tcW w:w="1134" w:type="dxa"/>
          </w:tcPr>
          <w:p w14:paraId="66F21D41" w14:textId="30E4E0A9"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7.4%</w:t>
            </w:r>
          </w:p>
        </w:tc>
        <w:tc>
          <w:tcPr>
            <w:tcW w:w="1134" w:type="dxa"/>
          </w:tcPr>
          <w:p w14:paraId="71593534" w14:textId="1E267A73"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5.1%</w:t>
            </w:r>
          </w:p>
        </w:tc>
        <w:tc>
          <w:tcPr>
            <w:tcW w:w="1448" w:type="dxa"/>
          </w:tcPr>
          <w:p w14:paraId="065B0FFE" w14:textId="00425197" w:rsidR="00CE026B" w:rsidRPr="00A52888" w:rsidRDefault="00CE026B" w:rsidP="00CE026B">
            <w:pPr>
              <w:jc w:val="right"/>
              <w:cnfStyle w:val="000000000000" w:firstRow="0" w:lastRow="0" w:firstColumn="0" w:lastColumn="0" w:oddVBand="0" w:evenVBand="0" w:oddHBand="0" w:evenHBand="0" w:firstRowFirstColumn="0" w:firstRowLastColumn="0" w:lastRowFirstColumn="0" w:lastRowLastColumn="0"/>
              <w:rPr>
                <w:sz w:val="20"/>
                <w:szCs w:val="20"/>
              </w:rPr>
            </w:pPr>
            <w:r w:rsidRPr="00A52888">
              <w:rPr>
                <w:sz w:val="20"/>
                <w:szCs w:val="20"/>
              </w:rPr>
              <w:t>3.0%</w:t>
            </w:r>
          </w:p>
        </w:tc>
      </w:tr>
      <w:tr w:rsidR="00CE026B" w:rsidRPr="00F96ABC" w14:paraId="665BAE21" w14:textId="77777777" w:rsidTr="00751AF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80" w:type="dxa"/>
          </w:tcPr>
          <w:p w14:paraId="6F7725E6" w14:textId="5087718F" w:rsidR="00CE026B" w:rsidRPr="00A52888" w:rsidRDefault="00CE026B" w:rsidP="00CE026B">
            <w:pPr>
              <w:rPr>
                <w:sz w:val="20"/>
                <w:szCs w:val="20"/>
              </w:rPr>
            </w:pPr>
            <w:r w:rsidRPr="00A52888">
              <w:rPr>
                <w:sz w:val="20"/>
                <w:szCs w:val="20"/>
              </w:rPr>
              <w:t>Prefer not to answer</w:t>
            </w:r>
          </w:p>
        </w:tc>
        <w:tc>
          <w:tcPr>
            <w:tcW w:w="1134" w:type="dxa"/>
          </w:tcPr>
          <w:p w14:paraId="48F5ECA7" w14:textId="139CEE2D"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2.5%</w:t>
            </w:r>
          </w:p>
        </w:tc>
        <w:tc>
          <w:tcPr>
            <w:tcW w:w="1134" w:type="dxa"/>
          </w:tcPr>
          <w:p w14:paraId="1D84A580" w14:textId="2AD4F9F6"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1.7%</w:t>
            </w:r>
          </w:p>
        </w:tc>
        <w:tc>
          <w:tcPr>
            <w:tcW w:w="1134" w:type="dxa"/>
          </w:tcPr>
          <w:p w14:paraId="04CDE962" w14:textId="7D2D6F08"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0.0%</w:t>
            </w:r>
          </w:p>
        </w:tc>
        <w:tc>
          <w:tcPr>
            <w:tcW w:w="1134" w:type="dxa"/>
          </w:tcPr>
          <w:p w14:paraId="6A7F0BD2" w14:textId="2F1FF548"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0.0%</w:t>
            </w:r>
          </w:p>
        </w:tc>
        <w:tc>
          <w:tcPr>
            <w:tcW w:w="1134" w:type="dxa"/>
          </w:tcPr>
          <w:p w14:paraId="26F57279" w14:textId="57BCFEC4"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5.1%</w:t>
            </w:r>
          </w:p>
        </w:tc>
        <w:tc>
          <w:tcPr>
            <w:tcW w:w="1448" w:type="dxa"/>
          </w:tcPr>
          <w:p w14:paraId="3135571D" w14:textId="2AF2989A" w:rsidR="00CE026B" w:rsidRPr="00A52888" w:rsidRDefault="00CE026B" w:rsidP="00CE026B">
            <w:pPr>
              <w:jc w:val="right"/>
              <w:cnfStyle w:val="000000100000" w:firstRow="0" w:lastRow="0" w:firstColumn="0" w:lastColumn="0" w:oddVBand="0" w:evenVBand="0" w:oddHBand="1" w:evenHBand="0" w:firstRowFirstColumn="0" w:firstRowLastColumn="0" w:lastRowFirstColumn="0" w:lastRowLastColumn="0"/>
              <w:rPr>
                <w:sz w:val="20"/>
                <w:szCs w:val="20"/>
              </w:rPr>
            </w:pPr>
            <w:r w:rsidRPr="00A52888">
              <w:rPr>
                <w:sz w:val="20"/>
                <w:szCs w:val="20"/>
              </w:rPr>
              <w:t>9.1%</w:t>
            </w:r>
          </w:p>
        </w:tc>
      </w:tr>
    </w:tbl>
    <w:p w14:paraId="669C6C28" w14:textId="363EA929" w:rsidR="000D40B6" w:rsidRDefault="000D40B6" w:rsidP="000D40B6">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59</w:t>
      </w:r>
      <w:r w:rsidR="00F85C94">
        <w:rPr>
          <w:noProof/>
        </w:rPr>
        <w:fldChar w:fldCharType="end"/>
      </w:r>
      <w:r>
        <w:t xml:space="preserve"> </w:t>
      </w:r>
      <w:r w:rsidRPr="00CE1468">
        <w:t>Access to physical health support and care (n=337/846)</w:t>
      </w:r>
    </w:p>
    <w:p w14:paraId="4FC70C12" w14:textId="12E498B4" w:rsidR="00F54C4C" w:rsidRDefault="00F85C94">
      <w:pPr>
        <w:rPr>
          <w:color w:val="000000"/>
        </w:rPr>
      </w:pPr>
      <w:r>
        <w:rPr>
          <w:color w:val="0000FF"/>
        </w:rPr>
        <w:t>Q33.1 (</w:t>
      </w:r>
      <w:r>
        <w:rPr>
          <w:i/>
          <w:color w:val="0000FF"/>
        </w:rPr>
        <w:t>n</w:t>
      </w:r>
      <w:r>
        <w:rPr>
          <w:color w:val="0000FF"/>
        </w:rPr>
        <w:t>=833/846)</w:t>
      </w:r>
      <w:r>
        <w:t xml:space="preserve"> </w:t>
      </w:r>
      <w:r>
        <w:rPr>
          <w:color w:val="000000"/>
        </w:rPr>
        <w:t>Deaf respondents were asked if they have any undiagnosed physical health conditions (T</w:t>
      </w:r>
      <w:r>
        <w:t xml:space="preserve">able </w:t>
      </w:r>
      <w:r w:rsidR="00EA7E14">
        <w:t>60</w:t>
      </w:r>
      <w:r>
        <w:t>)</w:t>
      </w:r>
      <w:r>
        <w:rPr>
          <w:color w:val="000000"/>
        </w:rPr>
        <w:t xml:space="preserve">. Just over 10% of all </w:t>
      </w:r>
      <w:r>
        <w:t>deaf respondents reported yes, they have undiagnosed physical health conditions. Deafblind, Deaf and Disabled, and people who describe it differently were more likely to report they have undiagnosed health conditions.</w:t>
      </w:r>
    </w:p>
    <w:tbl>
      <w:tblPr>
        <w:tblStyle w:val="GridTable4"/>
        <w:tblW w:w="9098" w:type="dxa"/>
        <w:tblLayout w:type="fixed"/>
        <w:tblLook w:val="04A0" w:firstRow="1" w:lastRow="0" w:firstColumn="1" w:lastColumn="0" w:noHBand="0" w:noVBand="1"/>
      </w:tblPr>
      <w:tblGrid>
        <w:gridCol w:w="1742"/>
        <w:gridCol w:w="1372"/>
        <w:gridCol w:w="1134"/>
        <w:gridCol w:w="1187"/>
        <w:gridCol w:w="1223"/>
        <w:gridCol w:w="1134"/>
        <w:gridCol w:w="1306"/>
      </w:tblGrid>
      <w:tr w:rsidR="00F11A58" w:rsidRPr="000A4EFF" w14:paraId="283229C8"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6C225A00" w14:textId="77777777" w:rsidR="00F11A58" w:rsidRPr="00F476BE" w:rsidRDefault="00F11A58" w:rsidP="00F11A58">
            <w:pPr>
              <w:rPr>
                <w:sz w:val="20"/>
                <w:szCs w:val="20"/>
              </w:rPr>
            </w:pPr>
            <w:bookmarkStart w:id="97" w:name="Title_60" w:colFirst="0" w:colLast="0"/>
          </w:p>
        </w:tc>
        <w:tc>
          <w:tcPr>
            <w:tcW w:w="1372" w:type="dxa"/>
          </w:tcPr>
          <w:p w14:paraId="7CE3A2C4" w14:textId="42A6C57C" w:rsidR="00F11A58" w:rsidRPr="00F476BE" w:rsidRDefault="00F11A58" w:rsidP="00F11A58">
            <w:pPr>
              <w:cnfStyle w:val="100000000000" w:firstRow="1" w:lastRow="0" w:firstColumn="0" w:lastColumn="0" w:oddVBand="0" w:evenVBand="0" w:oddHBand="0" w:evenHBand="0" w:firstRowFirstColumn="0" w:firstRowLastColumn="0" w:lastRowFirstColumn="0" w:lastRowLastColumn="0"/>
              <w:rPr>
                <w:sz w:val="20"/>
                <w:szCs w:val="20"/>
              </w:rPr>
            </w:pPr>
            <w:r w:rsidRPr="00F476BE">
              <w:rPr>
                <w:sz w:val="20"/>
                <w:szCs w:val="20"/>
              </w:rPr>
              <w:t>Total</w:t>
            </w:r>
          </w:p>
        </w:tc>
        <w:tc>
          <w:tcPr>
            <w:tcW w:w="1134" w:type="dxa"/>
          </w:tcPr>
          <w:p w14:paraId="43E82147" w14:textId="1043CE26" w:rsidR="00F11A58" w:rsidRPr="00F476BE" w:rsidRDefault="00F11A58" w:rsidP="00F11A58">
            <w:pPr>
              <w:cnfStyle w:val="100000000000" w:firstRow="1" w:lastRow="0" w:firstColumn="0" w:lastColumn="0" w:oddVBand="0" w:evenVBand="0" w:oddHBand="0" w:evenHBand="0" w:firstRowFirstColumn="0" w:firstRowLastColumn="0" w:lastRowFirstColumn="0" w:lastRowLastColumn="0"/>
              <w:rPr>
                <w:sz w:val="20"/>
                <w:szCs w:val="20"/>
              </w:rPr>
            </w:pPr>
            <w:r w:rsidRPr="00F476BE">
              <w:rPr>
                <w:sz w:val="20"/>
                <w:szCs w:val="20"/>
              </w:rPr>
              <w:t>Yes, I am Deaf</w:t>
            </w:r>
          </w:p>
        </w:tc>
        <w:tc>
          <w:tcPr>
            <w:tcW w:w="1187" w:type="dxa"/>
          </w:tcPr>
          <w:p w14:paraId="3B51862C" w14:textId="31453445" w:rsidR="00F11A58" w:rsidRPr="00F476BE" w:rsidRDefault="00F11A58" w:rsidP="00F11A58">
            <w:pPr>
              <w:cnfStyle w:val="100000000000" w:firstRow="1" w:lastRow="0" w:firstColumn="0" w:lastColumn="0" w:oddVBand="0" w:evenVBand="0" w:oddHBand="0" w:evenHBand="0" w:firstRowFirstColumn="0" w:firstRowLastColumn="0" w:lastRowFirstColumn="0" w:lastRowLastColumn="0"/>
              <w:rPr>
                <w:sz w:val="20"/>
                <w:szCs w:val="20"/>
              </w:rPr>
            </w:pPr>
            <w:r w:rsidRPr="00F476BE">
              <w:rPr>
                <w:sz w:val="20"/>
                <w:szCs w:val="20"/>
              </w:rPr>
              <w:t>Yes, I am Deafblind</w:t>
            </w:r>
          </w:p>
        </w:tc>
        <w:tc>
          <w:tcPr>
            <w:tcW w:w="1223" w:type="dxa"/>
          </w:tcPr>
          <w:p w14:paraId="4195169C" w14:textId="757BC534" w:rsidR="00F11A58" w:rsidRPr="00F476BE" w:rsidRDefault="00F11A58" w:rsidP="00F11A58">
            <w:pPr>
              <w:cnfStyle w:val="100000000000" w:firstRow="1" w:lastRow="0" w:firstColumn="0" w:lastColumn="0" w:oddVBand="0" w:evenVBand="0" w:oddHBand="0" w:evenHBand="0" w:firstRowFirstColumn="0" w:firstRowLastColumn="0" w:lastRowFirstColumn="0" w:lastRowLastColumn="0"/>
              <w:rPr>
                <w:sz w:val="20"/>
                <w:szCs w:val="20"/>
              </w:rPr>
            </w:pPr>
            <w:r w:rsidRPr="00F476BE">
              <w:rPr>
                <w:sz w:val="20"/>
                <w:szCs w:val="20"/>
              </w:rPr>
              <w:t>Yes, I am Deaf and disabled</w:t>
            </w:r>
          </w:p>
        </w:tc>
        <w:tc>
          <w:tcPr>
            <w:tcW w:w="1134" w:type="dxa"/>
          </w:tcPr>
          <w:p w14:paraId="0F91233C" w14:textId="1D8AA2A5" w:rsidR="00F11A58" w:rsidRPr="00F476BE" w:rsidRDefault="00F11A58" w:rsidP="00F11A58">
            <w:pPr>
              <w:cnfStyle w:val="100000000000" w:firstRow="1" w:lastRow="0" w:firstColumn="0" w:lastColumn="0" w:oddVBand="0" w:evenVBand="0" w:oddHBand="0" w:evenHBand="0" w:firstRowFirstColumn="0" w:firstRowLastColumn="0" w:lastRowFirstColumn="0" w:lastRowLastColumn="0"/>
              <w:rPr>
                <w:sz w:val="20"/>
                <w:szCs w:val="20"/>
              </w:rPr>
            </w:pPr>
            <w:r w:rsidRPr="00F476BE">
              <w:rPr>
                <w:sz w:val="20"/>
                <w:szCs w:val="20"/>
              </w:rPr>
              <w:t>Yes, I am hard of hearing</w:t>
            </w:r>
          </w:p>
        </w:tc>
        <w:tc>
          <w:tcPr>
            <w:tcW w:w="1306" w:type="dxa"/>
          </w:tcPr>
          <w:p w14:paraId="4E016FFD" w14:textId="6F3CC6B4" w:rsidR="00F11A58" w:rsidRPr="00F476BE" w:rsidRDefault="00F11A58" w:rsidP="00F11A58">
            <w:pPr>
              <w:cnfStyle w:val="100000000000" w:firstRow="1" w:lastRow="0" w:firstColumn="0" w:lastColumn="0" w:oddVBand="0" w:evenVBand="0" w:oddHBand="0" w:evenHBand="0" w:firstRowFirstColumn="0" w:firstRowLastColumn="0" w:lastRowFirstColumn="0" w:lastRowLastColumn="0"/>
              <w:rPr>
                <w:sz w:val="20"/>
                <w:szCs w:val="20"/>
              </w:rPr>
            </w:pPr>
            <w:r w:rsidRPr="00F476BE">
              <w:rPr>
                <w:sz w:val="20"/>
                <w:szCs w:val="20"/>
              </w:rPr>
              <w:t>No, I describe it differently (type below)</w:t>
            </w:r>
          </w:p>
        </w:tc>
      </w:tr>
      <w:bookmarkEnd w:id="97"/>
      <w:tr w:rsidR="00F11A58" w:rsidRPr="006425F0" w14:paraId="422D421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779B493" w14:textId="66C2F6EC" w:rsidR="00F11A58" w:rsidRPr="00F476BE" w:rsidRDefault="00F11A58" w:rsidP="00F11A58">
            <w:pPr>
              <w:rPr>
                <w:sz w:val="20"/>
                <w:szCs w:val="20"/>
              </w:rPr>
            </w:pPr>
            <w:r w:rsidRPr="00F476BE">
              <w:rPr>
                <w:sz w:val="20"/>
                <w:szCs w:val="20"/>
              </w:rPr>
              <w:t>Total Count (All)</w:t>
            </w:r>
          </w:p>
        </w:tc>
        <w:tc>
          <w:tcPr>
            <w:tcW w:w="1372" w:type="dxa"/>
          </w:tcPr>
          <w:p w14:paraId="031139DB" w14:textId="3C0FE70A"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476BE">
              <w:rPr>
                <w:sz w:val="20"/>
                <w:szCs w:val="20"/>
              </w:rPr>
              <w:t>846.0</w:t>
            </w:r>
          </w:p>
        </w:tc>
        <w:tc>
          <w:tcPr>
            <w:tcW w:w="1134" w:type="dxa"/>
          </w:tcPr>
          <w:p w14:paraId="46E540DA" w14:textId="4C6AEBF8"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476BE">
              <w:rPr>
                <w:sz w:val="20"/>
                <w:szCs w:val="20"/>
              </w:rPr>
              <w:t>632.0</w:t>
            </w:r>
          </w:p>
        </w:tc>
        <w:tc>
          <w:tcPr>
            <w:tcW w:w="1187" w:type="dxa"/>
          </w:tcPr>
          <w:p w14:paraId="63F5D12C" w14:textId="2E3F10FD"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18.0</w:t>
            </w:r>
          </w:p>
        </w:tc>
        <w:tc>
          <w:tcPr>
            <w:tcW w:w="1223" w:type="dxa"/>
          </w:tcPr>
          <w:p w14:paraId="68667DFE" w14:textId="5095C450"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27.0</w:t>
            </w:r>
          </w:p>
        </w:tc>
        <w:tc>
          <w:tcPr>
            <w:tcW w:w="1134" w:type="dxa"/>
          </w:tcPr>
          <w:p w14:paraId="3EFC6086" w14:textId="38ED52F1"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136.0</w:t>
            </w:r>
          </w:p>
        </w:tc>
        <w:tc>
          <w:tcPr>
            <w:tcW w:w="1306" w:type="dxa"/>
          </w:tcPr>
          <w:p w14:paraId="730FDA0E" w14:textId="53BA2A2B"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33.0</w:t>
            </w:r>
          </w:p>
        </w:tc>
      </w:tr>
      <w:tr w:rsidR="00F11A58" w:rsidRPr="00095748" w14:paraId="322524D5"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D4C9776" w14:textId="74028C05" w:rsidR="00F11A58" w:rsidRPr="00F476BE" w:rsidRDefault="00F11A58" w:rsidP="00F11A58">
            <w:pPr>
              <w:rPr>
                <w:sz w:val="20"/>
                <w:szCs w:val="20"/>
              </w:rPr>
            </w:pPr>
            <w:r w:rsidRPr="00F476BE">
              <w:rPr>
                <w:sz w:val="20"/>
                <w:szCs w:val="20"/>
              </w:rPr>
              <w:t>Yes</w:t>
            </w:r>
          </w:p>
        </w:tc>
        <w:tc>
          <w:tcPr>
            <w:tcW w:w="1372" w:type="dxa"/>
          </w:tcPr>
          <w:p w14:paraId="5E5B6B6C" w14:textId="650D9BCE"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11.1%</w:t>
            </w:r>
          </w:p>
        </w:tc>
        <w:tc>
          <w:tcPr>
            <w:tcW w:w="1134" w:type="dxa"/>
          </w:tcPr>
          <w:p w14:paraId="7434FB1A" w14:textId="02DD4256"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9.5%</w:t>
            </w:r>
          </w:p>
        </w:tc>
        <w:tc>
          <w:tcPr>
            <w:tcW w:w="1187" w:type="dxa"/>
          </w:tcPr>
          <w:p w14:paraId="2F9211BA" w14:textId="19B1776C"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16.7%</w:t>
            </w:r>
          </w:p>
        </w:tc>
        <w:tc>
          <w:tcPr>
            <w:tcW w:w="1223" w:type="dxa"/>
          </w:tcPr>
          <w:p w14:paraId="11BEDB06" w14:textId="3ACAC51D"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25.9%</w:t>
            </w:r>
          </w:p>
        </w:tc>
        <w:tc>
          <w:tcPr>
            <w:tcW w:w="1134" w:type="dxa"/>
          </w:tcPr>
          <w:p w14:paraId="61E52F79" w14:textId="556C0B8C"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11.8%</w:t>
            </w:r>
          </w:p>
        </w:tc>
        <w:tc>
          <w:tcPr>
            <w:tcW w:w="1306" w:type="dxa"/>
          </w:tcPr>
          <w:p w14:paraId="305B1AF0" w14:textId="06CC0C7B"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24.2%</w:t>
            </w:r>
          </w:p>
        </w:tc>
      </w:tr>
      <w:tr w:rsidR="00F11A58" w:rsidRPr="00095748" w14:paraId="3439136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602C955" w14:textId="016354E2" w:rsidR="00F11A58" w:rsidRPr="00F476BE" w:rsidRDefault="00F11A58" w:rsidP="00F11A58">
            <w:pPr>
              <w:rPr>
                <w:sz w:val="20"/>
                <w:szCs w:val="20"/>
              </w:rPr>
            </w:pPr>
            <w:r w:rsidRPr="00F476BE">
              <w:rPr>
                <w:sz w:val="20"/>
                <w:szCs w:val="20"/>
              </w:rPr>
              <w:t>No</w:t>
            </w:r>
          </w:p>
        </w:tc>
        <w:tc>
          <w:tcPr>
            <w:tcW w:w="1372" w:type="dxa"/>
          </w:tcPr>
          <w:p w14:paraId="43F2A66F" w14:textId="7DA2D447"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62.6%</w:t>
            </w:r>
          </w:p>
        </w:tc>
        <w:tc>
          <w:tcPr>
            <w:tcW w:w="1134" w:type="dxa"/>
          </w:tcPr>
          <w:p w14:paraId="4EE7C105" w14:textId="7D6E86C3"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66.8%</w:t>
            </w:r>
          </w:p>
        </w:tc>
        <w:tc>
          <w:tcPr>
            <w:tcW w:w="1187" w:type="dxa"/>
          </w:tcPr>
          <w:p w14:paraId="2BE4CEB5" w14:textId="4A151F66"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61.1%</w:t>
            </w:r>
          </w:p>
        </w:tc>
        <w:tc>
          <w:tcPr>
            <w:tcW w:w="1223" w:type="dxa"/>
          </w:tcPr>
          <w:p w14:paraId="03DAD332" w14:textId="0572EDCA"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29.6%</w:t>
            </w:r>
          </w:p>
        </w:tc>
        <w:tc>
          <w:tcPr>
            <w:tcW w:w="1134" w:type="dxa"/>
          </w:tcPr>
          <w:p w14:paraId="7CE4C5AE" w14:textId="4D75DA9A"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53.7%</w:t>
            </w:r>
          </w:p>
        </w:tc>
        <w:tc>
          <w:tcPr>
            <w:tcW w:w="1306" w:type="dxa"/>
          </w:tcPr>
          <w:p w14:paraId="6F809DF8" w14:textId="47B4BE9C"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48.5%</w:t>
            </w:r>
          </w:p>
        </w:tc>
      </w:tr>
      <w:tr w:rsidR="00F11A58" w:rsidRPr="00095748" w14:paraId="417AB81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A93374" w14:textId="59D4F393" w:rsidR="00F11A58" w:rsidRPr="00F476BE" w:rsidRDefault="00F11A58" w:rsidP="00F11A58">
            <w:pPr>
              <w:rPr>
                <w:sz w:val="20"/>
                <w:szCs w:val="20"/>
              </w:rPr>
            </w:pPr>
            <w:r w:rsidRPr="00F476BE">
              <w:rPr>
                <w:sz w:val="20"/>
                <w:szCs w:val="20"/>
              </w:rPr>
              <w:t>Don't know</w:t>
            </w:r>
          </w:p>
        </w:tc>
        <w:tc>
          <w:tcPr>
            <w:tcW w:w="1372" w:type="dxa"/>
          </w:tcPr>
          <w:p w14:paraId="522799FE" w14:textId="349E77B5"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19.6%</w:t>
            </w:r>
          </w:p>
        </w:tc>
        <w:tc>
          <w:tcPr>
            <w:tcW w:w="1134" w:type="dxa"/>
          </w:tcPr>
          <w:p w14:paraId="544B8F99" w14:textId="7F193A8F"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17.1%</w:t>
            </w:r>
          </w:p>
        </w:tc>
        <w:tc>
          <w:tcPr>
            <w:tcW w:w="1187" w:type="dxa"/>
          </w:tcPr>
          <w:p w14:paraId="71D0B0C1" w14:textId="43D9A64B"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16.7%</w:t>
            </w:r>
          </w:p>
        </w:tc>
        <w:tc>
          <w:tcPr>
            <w:tcW w:w="1223" w:type="dxa"/>
          </w:tcPr>
          <w:p w14:paraId="6E19C396" w14:textId="569A63EE"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33.3%</w:t>
            </w:r>
          </w:p>
        </w:tc>
        <w:tc>
          <w:tcPr>
            <w:tcW w:w="1134" w:type="dxa"/>
          </w:tcPr>
          <w:p w14:paraId="6D714BD9" w14:textId="070965DD"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28.7%</w:t>
            </w:r>
          </w:p>
        </w:tc>
        <w:tc>
          <w:tcPr>
            <w:tcW w:w="1306" w:type="dxa"/>
          </w:tcPr>
          <w:p w14:paraId="2E77B580" w14:textId="18DD437B" w:rsidR="00F11A58" w:rsidRPr="00F476BE" w:rsidRDefault="00F11A58" w:rsidP="00F11A58">
            <w:pPr>
              <w:jc w:val="right"/>
              <w:cnfStyle w:val="000000000000" w:firstRow="0" w:lastRow="0" w:firstColumn="0" w:lastColumn="0" w:oddVBand="0" w:evenVBand="0" w:oddHBand="0" w:evenHBand="0" w:firstRowFirstColumn="0" w:firstRowLastColumn="0" w:lastRowFirstColumn="0" w:lastRowLastColumn="0"/>
              <w:rPr>
                <w:sz w:val="20"/>
                <w:szCs w:val="20"/>
              </w:rPr>
            </w:pPr>
            <w:r w:rsidRPr="00F476BE">
              <w:rPr>
                <w:sz w:val="20"/>
                <w:szCs w:val="20"/>
              </w:rPr>
              <w:t>21.2%</w:t>
            </w:r>
          </w:p>
        </w:tc>
      </w:tr>
      <w:tr w:rsidR="00F11A58" w:rsidRPr="00F96ABC" w14:paraId="5AED56A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BF5BE06" w14:textId="725CA307" w:rsidR="00F11A58" w:rsidRPr="00F476BE" w:rsidRDefault="00F11A58" w:rsidP="00F11A58">
            <w:pPr>
              <w:rPr>
                <w:sz w:val="20"/>
                <w:szCs w:val="20"/>
              </w:rPr>
            </w:pPr>
            <w:r w:rsidRPr="00F476BE">
              <w:rPr>
                <w:sz w:val="20"/>
                <w:szCs w:val="20"/>
              </w:rPr>
              <w:t>Prefer not to answer</w:t>
            </w:r>
          </w:p>
        </w:tc>
        <w:tc>
          <w:tcPr>
            <w:tcW w:w="1372" w:type="dxa"/>
          </w:tcPr>
          <w:p w14:paraId="3D87BA55" w14:textId="50894EDC"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5.1%</w:t>
            </w:r>
          </w:p>
        </w:tc>
        <w:tc>
          <w:tcPr>
            <w:tcW w:w="1134" w:type="dxa"/>
          </w:tcPr>
          <w:p w14:paraId="1B0413AA" w14:textId="12D1E5AE"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5.7%</w:t>
            </w:r>
          </w:p>
        </w:tc>
        <w:tc>
          <w:tcPr>
            <w:tcW w:w="1187" w:type="dxa"/>
          </w:tcPr>
          <w:p w14:paraId="067330DC" w14:textId="53E33110"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0.0%</w:t>
            </w:r>
          </w:p>
        </w:tc>
        <w:tc>
          <w:tcPr>
            <w:tcW w:w="1223" w:type="dxa"/>
          </w:tcPr>
          <w:p w14:paraId="0C262212" w14:textId="5B364D3A"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7.4%</w:t>
            </w:r>
          </w:p>
        </w:tc>
        <w:tc>
          <w:tcPr>
            <w:tcW w:w="1134" w:type="dxa"/>
          </w:tcPr>
          <w:p w14:paraId="2DF5BE38" w14:textId="4C702E03"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2.9%</w:t>
            </w:r>
          </w:p>
        </w:tc>
        <w:tc>
          <w:tcPr>
            <w:tcW w:w="1306" w:type="dxa"/>
          </w:tcPr>
          <w:p w14:paraId="478F2E3B" w14:textId="13B2AF78" w:rsidR="00F11A58" w:rsidRPr="00F476BE" w:rsidRDefault="00F11A58" w:rsidP="00F11A58">
            <w:pPr>
              <w:jc w:val="right"/>
              <w:cnfStyle w:val="000000100000" w:firstRow="0" w:lastRow="0" w:firstColumn="0" w:lastColumn="0" w:oddVBand="0" w:evenVBand="0" w:oddHBand="1" w:evenHBand="0" w:firstRowFirstColumn="0" w:firstRowLastColumn="0" w:lastRowFirstColumn="0" w:lastRowLastColumn="0"/>
              <w:rPr>
                <w:sz w:val="20"/>
                <w:szCs w:val="20"/>
              </w:rPr>
            </w:pPr>
            <w:r w:rsidRPr="00F476BE">
              <w:rPr>
                <w:sz w:val="20"/>
                <w:szCs w:val="20"/>
              </w:rPr>
              <w:t>3.0%</w:t>
            </w:r>
          </w:p>
        </w:tc>
      </w:tr>
    </w:tbl>
    <w:p w14:paraId="33713EF4" w14:textId="16C9668D" w:rsidR="00EA7E14" w:rsidRDefault="00EA7E14" w:rsidP="00EA7E1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60</w:t>
      </w:r>
      <w:r w:rsidR="00F85C94">
        <w:rPr>
          <w:noProof/>
        </w:rPr>
        <w:fldChar w:fldCharType="end"/>
      </w:r>
      <w:r>
        <w:t xml:space="preserve"> </w:t>
      </w:r>
      <w:r w:rsidRPr="00282875">
        <w:t>Undiagnosed physical health conditions (n=833/846)</w:t>
      </w:r>
    </w:p>
    <w:p w14:paraId="4A711A1E" w14:textId="5E2D8112" w:rsidR="00F54C4C" w:rsidRDefault="00F85C94">
      <w:r>
        <w:rPr>
          <w:color w:val="0000FF"/>
        </w:rPr>
        <w:lastRenderedPageBreak/>
        <w:t>Q33.2</w:t>
      </w:r>
      <w:r>
        <w:t xml:space="preserve"> Deaf respondents who reported they have an undiagnosed health condition (n=162/846) were asked why they have not yet been diagnosed (Figure 1</w:t>
      </w:r>
      <w:r w:rsidR="00220F5B">
        <w:t>6</w:t>
      </w:r>
      <w:r>
        <w:t xml:space="preserve">). The most common responses were healthcare professionals not understanding Deaf needs, respondents not being able to pay, the poor location and availability of healthcare services, and the lack of </w:t>
      </w:r>
      <w:proofErr w:type="spellStart"/>
      <w:r>
        <w:t>Auslan</w:t>
      </w:r>
      <w:proofErr w:type="spellEnd"/>
      <w:r>
        <w:t xml:space="preserve"> interpreters or healthcare professionals who understand </w:t>
      </w:r>
      <w:proofErr w:type="spellStart"/>
      <w:r>
        <w:t>Auslan</w:t>
      </w:r>
      <w:proofErr w:type="spellEnd"/>
      <w:r>
        <w:t>. Interestingly, no-one reported that the reason was because Deaf Interpreters were not available or that Deaf Interpreters could not understand them.</w:t>
      </w:r>
    </w:p>
    <w:p w14:paraId="7003BE99" w14:textId="12BD6A94" w:rsidR="00F54C4C" w:rsidRDefault="00F85C94">
      <w:r>
        <w:t>We also received 28 free text responses from deaf people describing why they were not yet diagnosed with physical health conditions. Many of these detailed reasons that are common to everyone, such as long processes with long wait times for appointments, conditions that are difficult to diagnose (e.g., endometriosis), doctors who are unsure about diagnoses due to complex medical problems or suggestive symptoms, unknown diagnosis, receiving contradictory information from different health professionals, doctors not caring, and patients being too busy to attend or unable to pay.</w:t>
      </w:r>
    </w:p>
    <w:p w14:paraId="5AB3DB48" w14:textId="07AE7DD8" w:rsidR="00F54C4C" w:rsidRDefault="00F85C94">
      <w:r>
        <w:t xml:space="preserve">Reasons specific to deafness include medical professionals not knowing how to deal with deafness, such as being unwilling to offer longer consultations to enable effective communication, and deaf people not understanding doctors. Some respondents explained there is no healthcare available that meets their needs, or that they are ineligible for </w:t>
      </w:r>
      <w:proofErr w:type="spellStart"/>
      <w:r>
        <w:t>Auslan</w:t>
      </w:r>
      <w:proofErr w:type="spellEnd"/>
      <w:r>
        <w:t xml:space="preserve"> interpreting support. Others described having no support system and experiencing anxiety about having different interpreters booked for their medical appointments. Another person wanted to be able to choose their interpreter, not be stuck with the one provided by the service provider, while someone else reported having to bring a friend to their appointments because there are no interpreters available. Respondents also described negative attitudes of health professionals affecting their access. These include lack of care, additional discrimination such as ageism and transphobia, lack of safe services for queer, </w:t>
      </w:r>
      <w:proofErr w:type="gramStart"/>
      <w:r>
        <w:t>trans</w:t>
      </w:r>
      <w:proofErr w:type="gramEnd"/>
      <w:r>
        <w:t xml:space="preserve"> and neurodivergent people, medical gaslighting of young and disabled people, and doctors not believing deaf patients when they explain something is wrong</w:t>
      </w:r>
      <w:r w:rsidR="00220F5B">
        <w:t xml:space="preserve"> (Table </w:t>
      </w:r>
      <w:r w:rsidR="00B1185B">
        <w:t>61</w:t>
      </w:r>
      <w:r w:rsidR="00220F5B">
        <w:t>)</w:t>
      </w:r>
      <w:r>
        <w:t>.</w:t>
      </w:r>
    </w:p>
    <w:p w14:paraId="19BC2977" w14:textId="57F157D3" w:rsidR="009277A7" w:rsidRPr="009277A7" w:rsidRDefault="00F85C94" w:rsidP="00E172F9">
      <w:pPr>
        <w:pStyle w:val="Caption"/>
        <w:rPr>
          <w:sz w:val="24"/>
          <w:szCs w:val="24"/>
        </w:rPr>
      </w:pPr>
      <w:r>
        <w:rPr>
          <w:noProof/>
        </w:rPr>
        <w:lastRenderedPageBreak/>
        <w:drawing>
          <wp:inline distT="114300" distB="114300" distL="114300" distR="114300" wp14:anchorId="28153E63" wp14:editId="3DF941CE">
            <wp:extent cx="5731200" cy="3632200"/>
            <wp:effectExtent l="0" t="0" r="0" b="0"/>
            <wp:docPr id="68" name="image75.png" descr="Bar graph representing data for reasons physical health condition has not yet been diagnosed. Read below for a data table."/>
            <wp:cNvGraphicFramePr/>
            <a:graphic xmlns:a="http://schemas.openxmlformats.org/drawingml/2006/main">
              <a:graphicData uri="http://schemas.openxmlformats.org/drawingml/2006/picture">
                <pic:pic xmlns:pic="http://schemas.openxmlformats.org/drawingml/2006/picture">
                  <pic:nvPicPr>
                    <pic:cNvPr id="68" name="image75.png" descr="Bar graph representing data for reasons physical health condition has not yet been diagnosed. Read below for a data table."/>
                    <pic:cNvPicPr preferRelativeResize="0"/>
                  </pic:nvPicPr>
                  <pic:blipFill>
                    <a:blip r:embed="rId24"/>
                    <a:srcRect/>
                    <a:stretch>
                      <a:fillRect/>
                    </a:stretch>
                  </pic:blipFill>
                  <pic:spPr>
                    <a:xfrm>
                      <a:off x="0" y="0"/>
                      <a:ext cx="5731200" cy="3632200"/>
                    </a:xfrm>
                    <a:prstGeom prst="rect">
                      <a:avLst/>
                    </a:prstGeom>
                    <a:ln/>
                  </pic:spPr>
                </pic:pic>
              </a:graphicData>
            </a:graphic>
          </wp:inline>
        </w:drawing>
      </w:r>
      <w:r w:rsidR="009277A7">
        <w:t xml:space="preserve">Figure </w:t>
      </w:r>
      <w:r>
        <w:fldChar w:fldCharType="begin"/>
      </w:r>
      <w:r>
        <w:instrText xml:space="preserve"> SEQ Figure \* ARABIC </w:instrText>
      </w:r>
      <w:r>
        <w:fldChar w:fldCharType="separate"/>
      </w:r>
      <w:r w:rsidR="00F5187F">
        <w:rPr>
          <w:noProof/>
        </w:rPr>
        <w:t>16</w:t>
      </w:r>
      <w:r>
        <w:rPr>
          <w:noProof/>
        </w:rPr>
        <w:fldChar w:fldCharType="end"/>
      </w:r>
      <w:r w:rsidR="009277A7">
        <w:t xml:space="preserve"> </w:t>
      </w:r>
      <w:r w:rsidR="009277A7" w:rsidRPr="009C4720">
        <w:t>Reasons physical health condition has not yet been diagnosed (n=162/846)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9B5447" w:rsidRPr="000A4EFF" w14:paraId="52A40140" w14:textId="77777777" w:rsidTr="00D45B3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AB92967" w14:textId="77777777" w:rsidR="009B5447" w:rsidRPr="00F56F9E" w:rsidRDefault="009B5447" w:rsidP="009B5447">
            <w:pPr>
              <w:rPr>
                <w:sz w:val="20"/>
                <w:szCs w:val="20"/>
              </w:rPr>
            </w:pPr>
            <w:bookmarkStart w:id="98" w:name="Title_61" w:colFirst="0" w:colLast="0"/>
          </w:p>
        </w:tc>
        <w:tc>
          <w:tcPr>
            <w:tcW w:w="1372" w:type="dxa"/>
          </w:tcPr>
          <w:p w14:paraId="7C761D65" w14:textId="6149DD1B" w:rsidR="009B5447" w:rsidRPr="00F56F9E" w:rsidRDefault="009B5447" w:rsidP="009B5447">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Total</w:t>
            </w:r>
          </w:p>
        </w:tc>
        <w:tc>
          <w:tcPr>
            <w:tcW w:w="1134" w:type="dxa"/>
          </w:tcPr>
          <w:p w14:paraId="5A52A8BF" w14:textId="40268B36" w:rsidR="009B5447" w:rsidRPr="00F56F9E" w:rsidRDefault="009B5447" w:rsidP="009B5447">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Deaf</w:t>
            </w:r>
          </w:p>
        </w:tc>
        <w:tc>
          <w:tcPr>
            <w:tcW w:w="1134" w:type="dxa"/>
          </w:tcPr>
          <w:p w14:paraId="3020875F" w14:textId="1381FFC7" w:rsidR="009B5447" w:rsidRPr="00F56F9E" w:rsidRDefault="009B5447" w:rsidP="009B5447">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Deafblind</w:t>
            </w:r>
          </w:p>
        </w:tc>
        <w:tc>
          <w:tcPr>
            <w:tcW w:w="1134" w:type="dxa"/>
          </w:tcPr>
          <w:p w14:paraId="6AF61523" w14:textId="54448406" w:rsidR="009B5447" w:rsidRPr="00F56F9E" w:rsidRDefault="009B5447" w:rsidP="009B5447">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Deaf and disabled</w:t>
            </w:r>
          </w:p>
        </w:tc>
        <w:tc>
          <w:tcPr>
            <w:tcW w:w="1134" w:type="dxa"/>
          </w:tcPr>
          <w:p w14:paraId="7D95C072" w14:textId="349837D1" w:rsidR="009B5447" w:rsidRPr="00F56F9E" w:rsidRDefault="009B5447" w:rsidP="009B5447">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hard of hearing</w:t>
            </w:r>
          </w:p>
        </w:tc>
        <w:tc>
          <w:tcPr>
            <w:tcW w:w="1448" w:type="dxa"/>
          </w:tcPr>
          <w:p w14:paraId="7504C26F" w14:textId="3D43040C" w:rsidR="009B5447" w:rsidRPr="000A4EFF" w:rsidRDefault="009B5447" w:rsidP="009B5447">
            <w:pPr>
              <w:cnfStyle w:val="100000000000" w:firstRow="1" w:lastRow="0" w:firstColumn="0" w:lastColumn="0" w:oddVBand="0" w:evenVBand="0" w:oddHBand="0" w:evenHBand="0" w:firstRowFirstColumn="0" w:firstRowLastColumn="0" w:lastRowFirstColumn="0" w:lastRowLastColumn="0"/>
            </w:pPr>
            <w:r w:rsidRPr="00D45B3E">
              <w:rPr>
                <w:sz w:val="20"/>
                <w:szCs w:val="20"/>
              </w:rPr>
              <w:t>No, I describe it differently (type below)</w:t>
            </w:r>
          </w:p>
        </w:tc>
      </w:tr>
      <w:bookmarkEnd w:id="98"/>
      <w:tr w:rsidR="009B5447" w:rsidRPr="006425F0" w14:paraId="53A30C24" w14:textId="77777777" w:rsidTr="00D45B3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8D0E7DC" w14:textId="49EC15BD" w:rsidR="009B5447" w:rsidRPr="00F56F9E" w:rsidRDefault="009B5447" w:rsidP="009B5447">
            <w:pPr>
              <w:rPr>
                <w:sz w:val="20"/>
                <w:szCs w:val="20"/>
              </w:rPr>
            </w:pPr>
            <w:r w:rsidRPr="00F56F9E">
              <w:rPr>
                <w:sz w:val="20"/>
                <w:szCs w:val="20"/>
              </w:rPr>
              <w:t>Total Count (All)</w:t>
            </w:r>
          </w:p>
        </w:tc>
        <w:tc>
          <w:tcPr>
            <w:tcW w:w="1372" w:type="dxa"/>
          </w:tcPr>
          <w:p w14:paraId="015BED8B" w14:textId="345D8808"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56F9E">
              <w:rPr>
                <w:sz w:val="20"/>
                <w:szCs w:val="20"/>
              </w:rPr>
              <w:t>846.0</w:t>
            </w:r>
          </w:p>
        </w:tc>
        <w:tc>
          <w:tcPr>
            <w:tcW w:w="1134" w:type="dxa"/>
          </w:tcPr>
          <w:p w14:paraId="3EB4A279" w14:textId="241DC084"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56F9E">
              <w:rPr>
                <w:sz w:val="20"/>
                <w:szCs w:val="20"/>
              </w:rPr>
              <w:t>632.0</w:t>
            </w:r>
          </w:p>
        </w:tc>
        <w:tc>
          <w:tcPr>
            <w:tcW w:w="1134" w:type="dxa"/>
          </w:tcPr>
          <w:p w14:paraId="32C9BF8B" w14:textId="5AC08E34"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18.0</w:t>
            </w:r>
          </w:p>
        </w:tc>
        <w:tc>
          <w:tcPr>
            <w:tcW w:w="1134" w:type="dxa"/>
          </w:tcPr>
          <w:p w14:paraId="00C616A9" w14:textId="5F6779B2"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27.0</w:t>
            </w:r>
          </w:p>
        </w:tc>
        <w:tc>
          <w:tcPr>
            <w:tcW w:w="1134" w:type="dxa"/>
          </w:tcPr>
          <w:p w14:paraId="4A5FF8BB" w14:textId="6E680231"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136.0</w:t>
            </w:r>
          </w:p>
        </w:tc>
        <w:tc>
          <w:tcPr>
            <w:tcW w:w="1448" w:type="dxa"/>
          </w:tcPr>
          <w:p w14:paraId="5ED605A2" w14:textId="69DBCDC4" w:rsidR="009B5447" w:rsidRPr="001F2E87"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1F2E87">
              <w:rPr>
                <w:sz w:val="20"/>
                <w:szCs w:val="20"/>
              </w:rPr>
              <w:t>33.0</w:t>
            </w:r>
          </w:p>
        </w:tc>
      </w:tr>
      <w:tr w:rsidR="009B5447" w:rsidRPr="00095748" w14:paraId="111406E1" w14:textId="77777777" w:rsidTr="00D45B3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1159752" w14:textId="4649D49A" w:rsidR="009B5447" w:rsidRPr="00F56F9E" w:rsidRDefault="009B5447" w:rsidP="009B5447">
            <w:pPr>
              <w:rPr>
                <w:sz w:val="20"/>
                <w:szCs w:val="20"/>
              </w:rPr>
            </w:pPr>
            <w:r w:rsidRPr="00F56F9E">
              <w:rPr>
                <w:sz w:val="20"/>
                <w:szCs w:val="20"/>
              </w:rPr>
              <w:t>Location</w:t>
            </w:r>
          </w:p>
        </w:tc>
        <w:tc>
          <w:tcPr>
            <w:tcW w:w="1372" w:type="dxa"/>
          </w:tcPr>
          <w:p w14:paraId="245B0141" w14:textId="29E73D6F"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2.0%</w:t>
            </w:r>
          </w:p>
        </w:tc>
        <w:tc>
          <w:tcPr>
            <w:tcW w:w="1134" w:type="dxa"/>
          </w:tcPr>
          <w:p w14:paraId="524BD3A2" w14:textId="757B9CEE"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1.6%</w:t>
            </w:r>
          </w:p>
        </w:tc>
        <w:tc>
          <w:tcPr>
            <w:tcW w:w="1134" w:type="dxa"/>
          </w:tcPr>
          <w:p w14:paraId="4202D075" w14:textId="161EEDFA"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0103F3D8" w14:textId="7777CDA1"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0FAE690F" w14:textId="2A182C4B"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2.2%</w:t>
            </w:r>
          </w:p>
        </w:tc>
        <w:tc>
          <w:tcPr>
            <w:tcW w:w="1448" w:type="dxa"/>
          </w:tcPr>
          <w:p w14:paraId="310111C9" w14:textId="3B52D6F9" w:rsidR="009B5447" w:rsidRPr="001F2E87"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1F2E87">
              <w:rPr>
                <w:sz w:val="20"/>
                <w:szCs w:val="20"/>
              </w:rPr>
              <w:t>12.1%</w:t>
            </w:r>
          </w:p>
        </w:tc>
      </w:tr>
      <w:tr w:rsidR="009B5447" w:rsidRPr="00095748" w14:paraId="7AE3E4ED" w14:textId="77777777" w:rsidTr="00D45B3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858A012" w14:textId="534DCC06" w:rsidR="009B5447" w:rsidRPr="00F56F9E" w:rsidRDefault="009B5447" w:rsidP="009B5447">
            <w:pPr>
              <w:rPr>
                <w:sz w:val="20"/>
                <w:szCs w:val="20"/>
              </w:rPr>
            </w:pPr>
            <w:r w:rsidRPr="00F56F9E">
              <w:rPr>
                <w:sz w:val="20"/>
                <w:szCs w:val="20"/>
              </w:rPr>
              <w:t>Healthcare services not available</w:t>
            </w:r>
          </w:p>
        </w:tc>
        <w:tc>
          <w:tcPr>
            <w:tcW w:w="1372" w:type="dxa"/>
          </w:tcPr>
          <w:p w14:paraId="0B01A8D3" w14:textId="06966DF9"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1.7%</w:t>
            </w:r>
          </w:p>
        </w:tc>
        <w:tc>
          <w:tcPr>
            <w:tcW w:w="1134" w:type="dxa"/>
          </w:tcPr>
          <w:p w14:paraId="59B64D04" w14:textId="76F20807"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0.5%</w:t>
            </w:r>
          </w:p>
        </w:tc>
        <w:tc>
          <w:tcPr>
            <w:tcW w:w="1134" w:type="dxa"/>
          </w:tcPr>
          <w:p w14:paraId="41B56C4B" w14:textId="0EC8AE7C"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11.1%</w:t>
            </w:r>
          </w:p>
        </w:tc>
        <w:tc>
          <w:tcPr>
            <w:tcW w:w="1134" w:type="dxa"/>
          </w:tcPr>
          <w:p w14:paraId="68084AEA" w14:textId="317F3D7B"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7.4%</w:t>
            </w:r>
          </w:p>
        </w:tc>
        <w:tc>
          <w:tcPr>
            <w:tcW w:w="1134" w:type="dxa"/>
          </w:tcPr>
          <w:p w14:paraId="212EF2C3" w14:textId="68046B89"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3.7%</w:t>
            </w:r>
          </w:p>
        </w:tc>
        <w:tc>
          <w:tcPr>
            <w:tcW w:w="1448" w:type="dxa"/>
          </w:tcPr>
          <w:p w14:paraId="2123F111" w14:textId="2E946D2C" w:rsidR="009B5447" w:rsidRPr="001F2E87"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1F2E87">
              <w:rPr>
                <w:sz w:val="20"/>
                <w:szCs w:val="20"/>
              </w:rPr>
              <w:t>6.1%</w:t>
            </w:r>
          </w:p>
        </w:tc>
      </w:tr>
      <w:tr w:rsidR="009B5447" w:rsidRPr="00095748" w14:paraId="16C6B869" w14:textId="77777777" w:rsidTr="00D45B3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3D24A71" w14:textId="4C3EE6C2" w:rsidR="009B5447" w:rsidRPr="00F56F9E" w:rsidRDefault="009B5447" w:rsidP="009B5447">
            <w:pPr>
              <w:rPr>
                <w:sz w:val="20"/>
                <w:szCs w:val="20"/>
              </w:rPr>
            </w:pPr>
            <w:r w:rsidRPr="00F56F9E">
              <w:rPr>
                <w:sz w:val="20"/>
                <w:szCs w:val="20"/>
              </w:rPr>
              <w:t>Cannot pay</w:t>
            </w:r>
          </w:p>
        </w:tc>
        <w:tc>
          <w:tcPr>
            <w:tcW w:w="1372" w:type="dxa"/>
          </w:tcPr>
          <w:p w14:paraId="057E8BB9" w14:textId="1952C9B0"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2.6%</w:t>
            </w:r>
          </w:p>
        </w:tc>
        <w:tc>
          <w:tcPr>
            <w:tcW w:w="1134" w:type="dxa"/>
          </w:tcPr>
          <w:p w14:paraId="62C2F44C" w14:textId="3D4EA321"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1.6%</w:t>
            </w:r>
          </w:p>
        </w:tc>
        <w:tc>
          <w:tcPr>
            <w:tcW w:w="1134" w:type="dxa"/>
          </w:tcPr>
          <w:p w14:paraId="6C22FB5F" w14:textId="5FCC73DD"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5.6%</w:t>
            </w:r>
          </w:p>
        </w:tc>
        <w:tc>
          <w:tcPr>
            <w:tcW w:w="1134" w:type="dxa"/>
          </w:tcPr>
          <w:p w14:paraId="15125DB5" w14:textId="4432B297"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3.7%</w:t>
            </w:r>
          </w:p>
        </w:tc>
        <w:tc>
          <w:tcPr>
            <w:tcW w:w="1134" w:type="dxa"/>
          </w:tcPr>
          <w:p w14:paraId="7CA19555" w14:textId="00142CB9"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3.7%</w:t>
            </w:r>
          </w:p>
        </w:tc>
        <w:tc>
          <w:tcPr>
            <w:tcW w:w="1448" w:type="dxa"/>
          </w:tcPr>
          <w:p w14:paraId="5DEAE100" w14:textId="40A119B7" w:rsidR="009B5447" w:rsidRPr="001F2E87"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1F2E87">
              <w:rPr>
                <w:sz w:val="20"/>
                <w:szCs w:val="20"/>
              </w:rPr>
              <w:t>15.2%</w:t>
            </w:r>
          </w:p>
        </w:tc>
      </w:tr>
      <w:tr w:rsidR="009B5447" w:rsidRPr="00F96ABC" w14:paraId="6C862F10" w14:textId="77777777" w:rsidTr="00D45B3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09D4DD6" w14:textId="466C7D58" w:rsidR="009B5447" w:rsidRPr="00F56F9E" w:rsidRDefault="009B5447" w:rsidP="009B5447">
            <w:pPr>
              <w:rPr>
                <w:sz w:val="20"/>
                <w:szCs w:val="20"/>
              </w:rPr>
            </w:pPr>
            <w:r w:rsidRPr="00F56F9E">
              <w:rPr>
                <w:sz w:val="20"/>
                <w:szCs w:val="20"/>
              </w:rPr>
              <w:t>Healthcare professionals not understanding Deaf needs</w:t>
            </w:r>
          </w:p>
        </w:tc>
        <w:tc>
          <w:tcPr>
            <w:tcW w:w="1372" w:type="dxa"/>
          </w:tcPr>
          <w:p w14:paraId="0DC005B4" w14:textId="758B5698"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4.5%</w:t>
            </w:r>
          </w:p>
        </w:tc>
        <w:tc>
          <w:tcPr>
            <w:tcW w:w="1134" w:type="dxa"/>
          </w:tcPr>
          <w:p w14:paraId="1AA780A4" w14:textId="19BE8FA8"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4.3%</w:t>
            </w:r>
          </w:p>
        </w:tc>
        <w:tc>
          <w:tcPr>
            <w:tcW w:w="1134" w:type="dxa"/>
          </w:tcPr>
          <w:p w14:paraId="26FEDA89" w14:textId="2FB2A41F"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5.6%</w:t>
            </w:r>
          </w:p>
        </w:tc>
        <w:tc>
          <w:tcPr>
            <w:tcW w:w="1134" w:type="dxa"/>
          </w:tcPr>
          <w:p w14:paraId="1A129423" w14:textId="3AF025E1"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11.1%</w:t>
            </w:r>
          </w:p>
        </w:tc>
        <w:tc>
          <w:tcPr>
            <w:tcW w:w="1134" w:type="dxa"/>
          </w:tcPr>
          <w:p w14:paraId="55C9B870" w14:textId="0E35DEB0"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2.2%</w:t>
            </w:r>
          </w:p>
        </w:tc>
        <w:tc>
          <w:tcPr>
            <w:tcW w:w="1448" w:type="dxa"/>
          </w:tcPr>
          <w:p w14:paraId="36B58398" w14:textId="53E4AE18" w:rsidR="009B5447" w:rsidRPr="001F2E87"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1F2E87">
              <w:rPr>
                <w:sz w:val="20"/>
                <w:szCs w:val="20"/>
              </w:rPr>
              <w:t>12.1%</w:t>
            </w:r>
          </w:p>
        </w:tc>
      </w:tr>
      <w:tr w:rsidR="009B5447" w:rsidRPr="00DE00A0" w14:paraId="7D422339" w14:textId="77777777" w:rsidTr="00D45B3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2C878A3" w14:textId="6671C2F7" w:rsidR="009B5447" w:rsidRPr="00F56F9E" w:rsidRDefault="009B5447" w:rsidP="009B5447">
            <w:pPr>
              <w:rPr>
                <w:sz w:val="20"/>
                <w:szCs w:val="20"/>
              </w:rPr>
            </w:pPr>
            <w:r w:rsidRPr="00F56F9E">
              <w:rPr>
                <w:sz w:val="20"/>
                <w:szCs w:val="20"/>
              </w:rPr>
              <w:lastRenderedPageBreak/>
              <w:t xml:space="preserve">Healthcare professionals not understanding </w:t>
            </w:r>
            <w:proofErr w:type="spellStart"/>
            <w:r w:rsidRPr="00F56F9E">
              <w:rPr>
                <w:sz w:val="20"/>
                <w:szCs w:val="20"/>
              </w:rPr>
              <w:t>Auslan</w:t>
            </w:r>
            <w:proofErr w:type="spellEnd"/>
          </w:p>
        </w:tc>
        <w:tc>
          <w:tcPr>
            <w:tcW w:w="1372" w:type="dxa"/>
          </w:tcPr>
          <w:p w14:paraId="0FC900ED" w14:textId="0D4B85B2"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2.1%</w:t>
            </w:r>
          </w:p>
        </w:tc>
        <w:tc>
          <w:tcPr>
            <w:tcW w:w="1134" w:type="dxa"/>
          </w:tcPr>
          <w:p w14:paraId="2D353361" w14:textId="3EFF6E06"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2.4%</w:t>
            </w:r>
          </w:p>
        </w:tc>
        <w:tc>
          <w:tcPr>
            <w:tcW w:w="1134" w:type="dxa"/>
          </w:tcPr>
          <w:p w14:paraId="6D00DB50" w14:textId="15F9735F"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5.6%</w:t>
            </w:r>
          </w:p>
        </w:tc>
        <w:tc>
          <w:tcPr>
            <w:tcW w:w="1134" w:type="dxa"/>
          </w:tcPr>
          <w:p w14:paraId="54EA8C6A" w14:textId="2C6E4B9E"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45199E31" w14:textId="24D64C71"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448" w:type="dxa"/>
          </w:tcPr>
          <w:p w14:paraId="02D695EC" w14:textId="35706320" w:rsidR="009B5447" w:rsidRPr="001F2E87"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1F2E87">
              <w:rPr>
                <w:sz w:val="20"/>
                <w:szCs w:val="20"/>
              </w:rPr>
              <w:t>6.1%</w:t>
            </w:r>
          </w:p>
        </w:tc>
      </w:tr>
      <w:tr w:rsidR="009B5447" w:rsidRPr="00DE00A0" w14:paraId="6FAF7FFD" w14:textId="77777777" w:rsidTr="00D45B3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749DF1A" w14:textId="339787A3" w:rsidR="009B5447" w:rsidRPr="00F56F9E" w:rsidRDefault="009B5447" w:rsidP="009B5447">
            <w:pPr>
              <w:rPr>
                <w:sz w:val="20"/>
                <w:szCs w:val="20"/>
              </w:rPr>
            </w:pPr>
            <w:r w:rsidRPr="00F56F9E">
              <w:rPr>
                <w:sz w:val="20"/>
                <w:szCs w:val="20"/>
              </w:rPr>
              <w:t xml:space="preserve">No </w:t>
            </w:r>
            <w:proofErr w:type="spellStart"/>
            <w:r w:rsidRPr="00F56F9E">
              <w:rPr>
                <w:sz w:val="20"/>
                <w:szCs w:val="20"/>
              </w:rPr>
              <w:t>Auslan</w:t>
            </w:r>
            <w:proofErr w:type="spellEnd"/>
            <w:r w:rsidRPr="00F56F9E">
              <w:rPr>
                <w:sz w:val="20"/>
                <w:szCs w:val="20"/>
              </w:rPr>
              <w:t xml:space="preserve"> interpreters available</w:t>
            </w:r>
          </w:p>
        </w:tc>
        <w:tc>
          <w:tcPr>
            <w:tcW w:w="1372" w:type="dxa"/>
          </w:tcPr>
          <w:p w14:paraId="2800C679" w14:textId="573B36DB"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2.0%</w:t>
            </w:r>
          </w:p>
        </w:tc>
        <w:tc>
          <w:tcPr>
            <w:tcW w:w="1134" w:type="dxa"/>
          </w:tcPr>
          <w:p w14:paraId="40CAD8F0" w14:textId="15B443B5"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2.1%</w:t>
            </w:r>
          </w:p>
        </w:tc>
        <w:tc>
          <w:tcPr>
            <w:tcW w:w="1134" w:type="dxa"/>
          </w:tcPr>
          <w:p w14:paraId="40F145E1" w14:textId="3F96298E"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134" w:type="dxa"/>
          </w:tcPr>
          <w:p w14:paraId="0312A8A7" w14:textId="7EC50C44"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7.4%</w:t>
            </w:r>
          </w:p>
        </w:tc>
        <w:tc>
          <w:tcPr>
            <w:tcW w:w="1134" w:type="dxa"/>
          </w:tcPr>
          <w:p w14:paraId="7DDCAEF5" w14:textId="68748B2E"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448" w:type="dxa"/>
          </w:tcPr>
          <w:p w14:paraId="1630F83A" w14:textId="5A0C54ED" w:rsidR="009B5447" w:rsidRPr="001F2E87"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1F2E87">
              <w:rPr>
                <w:sz w:val="20"/>
                <w:szCs w:val="20"/>
              </w:rPr>
              <w:t>6.1%</w:t>
            </w:r>
          </w:p>
        </w:tc>
      </w:tr>
      <w:tr w:rsidR="009B5447" w:rsidRPr="00DE00A0" w14:paraId="790E4759" w14:textId="77777777" w:rsidTr="00D45B3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E98480" w14:textId="2622F38C" w:rsidR="009B5447" w:rsidRPr="00F56F9E" w:rsidRDefault="009B5447" w:rsidP="009B5447">
            <w:pPr>
              <w:rPr>
                <w:sz w:val="20"/>
                <w:szCs w:val="20"/>
              </w:rPr>
            </w:pPr>
            <w:r w:rsidRPr="00F56F9E">
              <w:rPr>
                <w:sz w:val="20"/>
                <w:szCs w:val="20"/>
              </w:rPr>
              <w:t xml:space="preserve">No </w:t>
            </w:r>
            <w:proofErr w:type="spellStart"/>
            <w:r w:rsidRPr="00F56F9E">
              <w:rPr>
                <w:sz w:val="20"/>
                <w:szCs w:val="20"/>
              </w:rPr>
              <w:t>Auslan</w:t>
            </w:r>
            <w:proofErr w:type="spellEnd"/>
            <w:r w:rsidRPr="00F56F9E">
              <w:rPr>
                <w:sz w:val="20"/>
                <w:szCs w:val="20"/>
              </w:rPr>
              <w:t xml:space="preserve"> interpreters can understand me</w:t>
            </w:r>
          </w:p>
        </w:tc>
        <w:tc>
          <w:tcPr>
            <w:tcW w:w="1372" w:type="dxa"/>
          </w:tcPr>
          <w:p w14:paraId="048D1BBD" w14:textId="25E60778"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0.8%</w:t>
            </w:r>
          </w:p>
        </w:tc>
        <w:tc>
          <w:tcPr>
            <w:tcW w:w="1134" w:type="dxa"/>
          </w:tcPr>
          <w:p w14:paraId="346DD117" w14:textId="04B9569F"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0.9%</w:t>
            </w:r>
          </w:p>
        </w:tc>
        <w:tc>
          <w:tcPr>
            <w:tcW w:w="1134" w:type="dxa"/>
          </w:tcPr>
          <w:p w14:paraId="73FB385E" w14:textId="553CC4F0"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07AE6643" w14:textId="175C075A"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4895D269" w14:textId="4092CB35"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448" w:type="dxa"/>
          </w:tcPr>
          <w:p w14:paraId="36B5D738" w14:textId="5A8A7CFB" w:rsidR="009B5447" w:rsidRPr="001F2E87"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1F2E87">
              <w:rPr>
                <w:sz w:val="20"/>
                <w:szCs w:val="20"/>
              </w:rPr>
              <w:t>3.0%</w:t>
            </w:r>
          </w:p>
        </w:tc>
      </w:tr>
      <w:tr w:rsidR="009B5447" w:rsidRPr="00DE00A0" w14:paraId="3F2CBC9F" w14:textId="77777777" w:rsidTr="00D45B3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8B4099F" w14:textId="0DE98307" w:rsidR="009B5447" w:rsidRPr="00F56F9E" w:rsidRDefault="009B5447" w:rsidP="009B5447">
            <w:pPr>
              <w:rPr>
                <w:sz w:val="20"/>
                <w:szCs w:val="20"/>
              </w:rPr>
            </w:pPr>
            <w:r w:rsidRPr="00F56F9E">
              <w:rPr>
                <w:sz w:val="20"/>
                <w:szCs w:val="20"/>
              </w:rPr>
              <w:t>No Deaf interpreters available</w:t>
            </w:r>
          </w:p>
        </w:tc>
        <w:tc>
          <w:tcPr>
            <w:tcW w:w="1372" w:type="dxa"/>
          </w:tcPr>
          <w:p w14:paraId="2DE22182" w14:textId="52544EDA"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134" w:type="dxa"/>
          </w:tcPr>
          <w:p w14:paraId="572C3EBC" w14:textId="0761DA97"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134" w:type="dxa"/>
          </w:tcPr>
          <w:p w14:paraId="576F8936" w14:textId="500B7AB7"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134" w:type="dxa"/>
          </w:tcPr>
          <w:p w14:paraId="6CEFD16E" w14:textId="636FB098"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134" w:type="dxa"/>
          </w:tcPr>
          <w:p w14:paraId="4742499E" w14:textId="4ED6A98F"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448" w:type="dxa"/>
          </w:tcPr>
          <w:p w14:paraId="550F1886" w14:textId="1C33B3D6" w:rsidR="009B5447" w:rsidRPr="001F2E87"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1F2E87">
              <w:rPr>
                <w:sz w:val="20"/>
                <w:szCs w:val="20"/>
              </w:rPr>
              <w:t>0.0%</w:t>
            </w:r>
          </w:p>
        </w:tc>
      </w:tr>
      <w:tr w:rsidR="009B5447" w:rsidRPr="00DE00A0" w14:paraId="031E8073" w14:textId="77777777" w:rsidTr="00D45B3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B2D5E87" w14:textId="0686C6E7" w:rsidR="009B5447" w:rsidRPr="00F56F9E" w:rsidRDefault="009B5447" w:rsidP="009B5447">
            <w:pPr>
              <w:rPr>
                <w:sz w:val="20"/>
                <w:szCs w:val="20"/>
              </w:rPr>
            </w:pPr>
            <w:r w:rsidRPr="00F56F9E">
              <w:rPr>
                <w:sz w:val="20"/>
                <w:szCs w:val="20"/>
              </w:rPr>
              <w:t>No Deaf interpreters can understand me</w:t>
            </w:r>
          </w:p>
        </w:tc>
        <w:tc>
          <w:tcPr>
            <w:tcW w:w="1372" w:type="dxa"/>
          </w:tcPr>
          <w:p w14:paraId="36903244" w14:textId="7B893B32"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54E530A5" w14:textId="5AB0DE9B"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778810E4" w14:textId="4E58BA72"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39FCEAB2" w14:textId="3CF594F6"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134" w:type="dxa"/>
          </w:tcPr>
          <w:p w14:paraId="36C48FD9" w14:textId="34606A46" w:rsidR="009B5447" w:rsidRPr="00F56F9E"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0.0%</w:t>
            </w:r>
          </w:p>
        </w:tc>
        <w:tc>
          <w:tcPr>
            <w:tcW w:w="1448" w:type="dxa"/>
          </w:tcPr>
          <w:p w14:paraId="2DCF41DD" w14:textId="71D9CF27" w:rsidR="009B5447" w:rsidRPr="001F2E87" w:rsidRDefault="009B5447" w:rsidP="009B5447">
            <w:pPr>
              <w:jc w:val="right"/>
              <w:cnfStyle w:val="000000000000" w:firstRow="0" w:lastRow="0" w:firstColumn="0" w:lastColumn="0" w:oddVBand="0" w:evenVBand="0" w:oddHBand="0" w:evenHBand="0" w:firstRowFirstColumn="0" w:firstRowLastColumn="0" w:lastRowFirstColumn="0" w:lastRowLastColumn="0"/>
              <w:rPr>
                <w:sz w:val="20"/>
                <w:szCs w:val="20"/>
              </w:rPr>
            </w:pPr>
            <w:r w:rsidRPr="001F2E87">
              <w:rPr>
                <w:sz w:val="20"/>
                <w:szCs w:val="20"/>
              </w:rPr>
              <w:t>0.0%</w:t>
            </w:r>
          </w:p>
        </w:tc>
      </w:tr>
      <w:tr w:rsidR="009B5447" w:rsidRPr="00DE00A0" w14:paraId="24EE59AD" w14:textId="77777777" w:rsidTr="00D45B3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C09568C" w14:textId="4BECEF32" w:rsidR="009B5447" w:rsidRPr="00F56F9E" w:rsidRDefault="009B5447" w:rsidP="009B5447">
            <w:pPr>
              <w:rPr>
                <w:sz w:val="20"/>
                <w:szCs w:val="20"/>
              </w:rPr>
            </w:pPr>
            <w:r w:rsidRPr="00F56F9E">
              <w:rPr>
                <w:sz w:val="20"/>
                <w:szCs w:val="20"/>
              </w:rPr>
              <w:t>A different reason (type below)</w:t>
            </w:r>
          </w:p>
        </w:tc>
        <w:tc>
          <w:tcPr>
            <w:tcW w:w="1372" w:type="dxa"/>
          </w:tcPr>
          <w:p w14:paraId="7D4A0E20" w14:textId="5BA13DE2"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3.4%</w:t>
            </w:r>
          </w:p>
        </w:tc>
        <w:tc>
          <w:tcPr>
            <w:tcW w:w="1134" w:type="dxa"/>
          </w:tcPr>
          <w:p w14:paraId="1D0CD697" w14:textId="53CFF672"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2.5%</w:t>
            </w:r>
          </w:p>
        </w:tc>
        <w:tc>
          <w:tcPr>
            <w:tcW w:w="1134" w:type="dxa"/>
          </w:tcPr>
          <w:p w14:paraId="1091272A" w14:textId="6C2E4A1B"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5.6%</w:t>
            </w:r>
          </w:p>
        </w:tc>
        <w:tc>
          <w:tcPr>
            <w:tcW w:w="1134" w:type="dxa"/>
          </w:tcPr>
          <w:p w14:paraId="2B98349A" w14:textId="46DDCDB7"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11.1%</w:t>
            </w:r>
          </w:p>
        </w:tc>
        <w:tc>
          <w:tcPr>
            <w:tcW w:w="1134" w:type="dxa"/>
          </w:tcPr>
          <w:p w14:paraId="0926B038" w14:textId="4629D280" w:rsidR="009B5447" w:rsidRPr="00F56F9E"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5.1%</w:t>
            </w:r>
          </w:p>
        </w:tc>
        <w:tc>
          <w:tcPr>
            <w:tcW w:w="1448" w:type="dxa"/>
          </w:tcPr>
          <w:p w14:paraId="2C4317A2" w14:textId="4D7D5D5A" w:rsidR="009B5447" w:rsidRPr="001F2E87" w:rsidRDefault="009B5447" w:rsidP="009B5447">
            <w:pPr>
              <w:jc w:val="right"/>
              <w:cnfStyle w:val="000000100000" w:firstRow="0" w:lastRow="0" w:firstColumn="0" w:lastColumn="0" w:oddVBand="0" w:evenVBand="0" w:oddHBand="1" w:evenHBand="0" w:firstRowFirstColumn="0" w:firstRowLastColumn="0" w:lastRowFirstColumn="0" w:lastRowLastColumn="0"/>
              <w:rPr>
                <w:sz w:val="20"/>
                <w:szCs w:val="20"/>
              </w:rPr>
            </w:pPr>
            <w:r w:rsidRPr="001F2E87">
              <w:rPr>
                <w:sz w:val="20"/>
                <w:szCs w:val="20"/>
              </w:rPr>
              <w:t>6.1%</w:t>
            </w:r>
          </w:p>
        </w:tc>
      </w:tr>
    </w:tbl>
    <w:p w14:paraId="7997DE17" w14:textId="4591579B" w:rsidR="00B1185B" w:rsidRDefault="00B1185B" w:rsidP="00B11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61</w:t>
      </w:r>
      <w:r w:rsidR="00F85C94">
        <w:rPr>
          <w:noProof/>
        </w:rPr>
        <w:fldChar w:fldCharType="end"/>
      </w:r>
      <w:r>
        <w:t xml:space="preserve"> </w:t>
      </w:r>
      <w:r w:rsidRPr="004F18ED">
        <w:t>Reason physical health condition has not yet been diagnosed (n=162/846)</w:t>
      </w:r>
    </w:p>
    <w:p w14:paraId="52811B22" w14:textId="38B5915C" w:rsidR="00F54C4C" w:rsidRDefault="00F85C94">
      <w:r>
        <w:rPr>
          <w:color w:val="0000FF"/>
        </w:rPr>
        <w:t>Q34.1 (</w:t>
      </w:r>
      <w:r>
        <w:rPr>
          <w:i/>
          <w:color w:val="0000FF"/>
        </w:rPr>
        <w:t>n</w:t>
      </w:r>
      <w:r>
        <w:rPr>
          <w:color w:val="0000FF"/>
        </w:rPr>
        <w:t>=841/846)</w:t>
      </w:r>
      <w:r>
        <w:t xml:space="preserve"> </w:t>
      </w:r>
      <w:r>
        <w:rPr>
          <w:color w:val="000000"/>
        </w:rPr>
        <w:t>Deaf respondents</w:t>
      </w:r>
      <w:r>
        <w:t xml:space="preserve"> </w:t>
      </w:r>
      <w:r>
        <w:rPr>
          <w:color w:val="000000"/>
        </w:rPr>
        <w:t>were asked if they have been diagnosed with any mental health conditions (Table</w:t>
      </w:r>
      <w:r>
        <w:t xml:space="preserve"> </w:t>
      </w:r>
      <w:r w:rsidR="00B1185B">
        <w:t>62</w:t>
      </w:r>
      <w:r>
        <w:rPr>
          <w:color w:val="000000"/>
        </w:rPr>
        <w:t xml:space="preserve">). </w:t>
      </w:r>
      <w:r>
        <w:t>Approximately 30% reported they have been diagnosed with mental health conditions. Deaf and disabled people, hard of hearing people, people who describe it differently, and Deafblind people were more likely to report they have been diagnosed with a mental health condition compared to Deaf people. Worryingly, 16.7% of Deafblind people reported they do not know if they have been diagnosed with any mental health conditions.</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D758BF" w:rsidRPr="000A4EFF" w14:paraId="724E8290"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A0B1658" w14:textId="77777777" w:rsidR="00D758BF" w:rsidRPr="00F56F9E" w:rsidRDefault="00D758BF" w:rsidP="00D758BF">
            <w:pPr>
              <w:rPr>
                <w:sz w:val="20"/>
                <w:szCs w:val="20"/>
              </w:rPr>
            </w:pPr>
            <w:bookmarkStart w:id="99" w:name="Title_62" w:colFirst="0" w:colLast="0"/>
          </w:p>
        </w:tc>
        <w:tc>
          <w:tcPr>
            <w:tcW w:w="1372" w:type="dxa"/>
          </w:tcPr>
          <w:p w14:paraId="76650B40" w14:textId="762A27D9" w:rsidR="00D758BF" w:rsidRPr="00F56F9E" w:rsidRDefault="00D758BF" w:rsidP="00D758BF">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Total</w:t>
            </w:r>
          </w:p>
        </w:tc>
        <w:tc>
          <w:tcPr>
            <w:tcW w:w="1134" w:type="dxa"/>
          </w:tcPr>
          <w:p w14:paraId="1D6D9BED" w14:textId="39D78AD9" w:rsidR="00D758BF" w:rsidRPr="00F56F9E" w:rsidRDefault="00D758BF" w:rsidP="00D758BF">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Deaf</w:t>
            </w:r>
          </w:p>
        </w:tc>
        <w:tc>
          <w:tcPr>
            <w:tcW w:w="1134" w:type="dxa"/>
          </w:tcPr>
          <w:p w14:paraId="11038860" w14:textId="38DB2AD6" w:rsidR="00D758BF" w:rsidRPr="00F56F9E" w:rsidRDefault="00D758BF" w:rsidP="00D758BF">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Deafblind</w:t>
            </w:r>
          </w:p>
        </w:tc>
        <w:tc>
          <w:tcPr>
            <w:tcW w:w="1134" w:type="dxa"/>
          </w:tcPr>
          <w:p w14:paraId="4F9383F8" w14:textId="6CFC63D8" w:rsidR="00D758BF" w:rsidRPr="00F56F9E" w:rsidRDefault="00D758BF" w:rsidP="00D758BF">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Deaf and disabled</w:t>
            </w:r>
          </w:p>
        </w:tc>
        <w:tc>
          <w:tcPr>
            <w:tcW w:w="1134" w:type="dxa"/>
          </w:tcPr>
          <w:p w14:paraId="693AAAAA" w14:textId="761C4FC0" w:rsidR="00D758BF" w:rsidRPr="00F56F9E" w:rsidRDefault="00D758BF" w:rsidP="00D758BF">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Yes, I am hard of hearing</w:t>
            </w:r>
          </w:p>
        </w:tc>
        <w:tc>
          <w:tcPr>
            <w:tcW w:w="1448" w:type="dxa"/>
          </w:tcPr>
          <w:p w14:paraId="0AB23957" w14:textId="3DB93687" w:rsidR="00D758BF" w:rsidRPr="00F56F9E" w:rsidRDefault="00D758BF" w:rsidP="00D758BF">
            <w:pPr>
              <w:cnfStyle w:val="100000000000" w:firstRow="1" w:lastRow="0" w:firstColumn="0" w:lastColumn="0" w:oddVBand="0" w:evenVBand="0" w:oddHBand="0" w:evenHBand="0" w:firstRowFirstColumn="0" w:firstRowLastColumn="0" w:lastRowFirstColumn="0" w:lastRowLastColumn="0"/>
              <w:rPr>
                <w:sz w:val="20"/>
                <w:szCs w:val="20"/>
              </w:rPr>
            </w:pPr>
            <w:r w:rsidRPr="00F56F9E">
              <w:rPr>
                <w:sz w:val="20"/>
                <w:szCs w:val="20"/>
              </w:rPr>
              <w:t>No, I describe it differently (type below)</w:t>
            </w:r>
          </w:p>
        </w:tc>
      </w:tr>
      <w:bookmarkEnd w:id="99"/>
      <w:tr w:rsidR="00D758BF" w:rsidRPr="006425F0" w14:paraId="1BEE3777"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8F3C4D9" w14:textId="289643F9" w:rsidR="00D758BF" w:rsidRPr="00F56F9E" w:rsidRDefault="00D758BF" w:rsidP="00D758BF">
            <w:pPr>
              <w:rPr>
                <w:sz w:val="20"/>
                <w:szCs w:val="20"/>
              </w:rPr>
            </w:pPr>
            <w:r w:rsidRPr="00F56F9E">
              <w:rPr>
                <w:sz w:val="20"/>
                <w:szCs w:val="20"/>
              </w:rPr>
              <w:t>Total Count (All)</w:t>
            </w:r>
          </w:p>
        </w:tc>
        <w:tc>
          <w:tcPr>
            <w:tcW w:w="1372" w:type="dxa"/>
          </w:tcPr>
          <w:p w14:paraId="4AD3A075" w14:textId="3E6BC4BD"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56F9E">
              <w:rPr>
                <w:sz w:val="20"/>
                <w:szCs w:val="20"/>
              </w:rPr>
              <w:t>846.0</w:t>
            </w:r>
          </w:p>
        </w:tc>
        <w:tc>
          <w:tcPr>
            <w:tcW w:w="1134" w:type="dxa"/>
          </w:tcPr>
          <w:p w14:paraId="33BF8A5D" w14:textId="615B9DC9"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F56F9E">
              <w:rPr>
                <w:sz w:val="20"/>
                <w:szCs w:val="20"/>
              </w:rPr>
              <w:t>632.0</w:t>
            </w:r>
          </w:p>
        </w:tc>
        <w:tc>
          <w:tcPr>
            <w:tcW w:w="1134" w:type="dxa"/>
          </w:tcPr>
          <w:p w14:paraId="562BCDCD" w14:textId="14D25FAB"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18.0</w:t>
            </w:r>
          </w:p>
        </w:tc>
        <w:tc>
          <w:tcPr>
            <w:tcW w:w="1134" w:type="dxa"/>
          </w:tcPr>
          <w:p w14:paraId="69831E44" w14:textId="367471EE"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27.0</w:t>
            </w:r>
          </w:p>
        </w:tc>
        <w:tc>
          <w:tcPr>
            <w:tcW w:w="1134" w:type="dxa"/>
          </w:tcPr>
          <w:p w14:paraId="662D0D03" w14:textId="372CE884"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136.0</w:t>
            </w:r>
          </w:p>
        </w:tc>
        <w:tc>
          <w:tcPr>
            <w:tcW w:w="1448" w:type="dxa"/>
          </w:tcPr>
          <w:p w14:paraId="69592506" w14:textId="5EC68A4E"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33.0</w:t>
            </w:r>
          </w:p>
        </w:tc>
      </w:tr>
      <w:tr w:rsidR="00D758BF" w:rsidRPr="00095748" w14:paraId="4D26032E"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CD2935E" w14:textId="3BE30430" w:rsidR="00D758BF" w:rsidRPr="00F56F9E" w:rsidRDefault="00D758BF" w:rsidP="00D758BF">
            <w:pPr>
              <w:rPr>
                <w:sz w:val="20"/>
                <w:szCs w:val="20"/>
              </w:rPr>
            </w:pPr>
            <w:r w:rsidRPr="00F56F9E">
              <w:rPr>
                <w:sz w:val="20"/>
                <w:szCs w:val="20"/>
              </w:rPr>
              <w:t>Yes</w:t>
            </w:r>
          </w:p>
        </w:tc>
        <w:tc>
          <w:tcPr>
            <w:tcW w:w="1372" w:type="dxa"/>
          </w:tcPr>
          <w:p w14:paraId="556C4D65" w14:textId="04424ED8"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30.6%</w:t>
            </w:r>
          </w:p>
        </w:tc>
        <w:tc>
          <w:tcPr>
            <w:tcW w:w="1134" w:type="dxa"/>
          </w:tcPr>
          <w:p w14:paraId="36E20A23" w14:textId="2645FCE9"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25.6%</w:t>
            </w:r>
          </w:p>
        </w:tc>
        <w:tc>
          <w:tcPr>
            <w:tcW w:w="1134" w:type="dxa"/>
          </w:tcPr>
          <w:p w14:paraId="18ABB084" w14:textId="4BC796CB"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33.3%</w:t>
            </w:r>
          </w:p>
        </w:tc>
        <w:tc>
          <w:tcPr>
            <w:tcW w:w="1134" w:type="dxa"/>
          </w:tcPr>
          <w:p w14:paraId="0D9F7C97" w14:textId="2769FBBD"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66.7%</w:t>
            </w:r>
          </w:p>
        </w:tc>
        <w:tc>
          <w:tcPr>
            <w:tcW w:w="1134" w:type="dxa"/>
          </w:tcPr>
          <w:p w14:paraId="3A7B6F05" w14:textId="07ACB702"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44.1%</w:t>
            </w:r>
          </w:p>
        </w:tc>
        <w:tc>
          <w:tcPr>
            <w:tcW w:w="1448" w:type="dxa"/>
          </w:tcPr>
          <w:p w14:paraId="2C5ED534" w14:textId="6FF186A5"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39.4%</w:t>
            </w:r>
          </w:p>
        </w:tc>
      </w:tr>
      <w:tr w:rsidR="00D758BF" w:rsidRPr="00095748" w14:paraId="6E7981C6"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654ED01" w14:textId="3F692B65" w:rsidR="00D758BF" w:rsidRPr="00F56F9E" w:rsidRDefault="00D758BF" w:rsidP="00D758BF">
            <w:pPr>
              <w:rPr>
                <w:sz w:val="20"/>
                <w:szCs w:val="20"/>
              </w:rPr>
            </w:pPr>
            <w:r w:rsidRPr="00F56F9E">
              <w:rPr>
                <w:sz w:val="20"/>
                <w:szCs w:val="20"/>
              </w:rPr>
              <w:t>No</w:t>
            </w:r>
          </w:p>
        </w:tc>
        <w:tc>
          <w:tcPr>
            <w:tcW w:w="1372" w:type="dxa"/>
          </w:tcPr>
          <w:p w14:paraId="43150B6A" w14:textId="20E58C7C"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58.3%</w:t>
            </w:r>
          </w:p>
        </w:tc>
        <w:tc>
          <w:tcPr>
            <w:tcW w:w="1134" w:type="dxa"/>
          </w:tcPr>
          <w:p w14:paraId="1963C95C" w14:textId="5B0CD71E"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62.3%</w:t>
            </w:r>
          </w:p>
        </w:tc>
        <w:tc>
          <w:tcPr>
            <w:tcW w:w="1134" w:type="dxa"/>
          </w:tcPr>
          <w:p w14:paraId="24309ED2" w14:textId="66137749"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50.0%</w:t>
            </w:r>
          </w:p>
        </w:tc>
        <w:tc>
          <w:tcPr>
            <w:tcW w:w="1134" w:type="dxa"/>
          </w:tcPr>
          <w:p w14:paraId="7849B44E" w14:textId="49CFB5B8"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22.2%</w:t>
            </w:r>
          </w:p>
        </w:tc>
        <w:tc>
          <w:tcPr>
            <w:tcW w:w="1134" w:type="dxa"/>
          </w:tcPr>
          <w:p w14:paraId="3E970242" w14:textId="52E7697A"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50.7%</w:t>
            </w:r>
          </w:p>
        </w:tc>
        <w:tc>
          <w:tcPr>
            <w:tcW w:w="1448" w:type="dxa"/>
          </w:tcPr>
          <w:p w14:paraId="423E636F" w14:textId="5A37B1FD"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45.5%</w:t>
            </w:r>
          </w:p>
        </w:tc>
      </w:tr>
      <w:tr w:rsidR="00D758BF" w:rsidRPr="00095748" w14:paraId="0B0C4C7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6746AB6" w14:textId="0B93DDA7" w:rsidR="00D758BF" w:rsidRPr="00F56F9E" w:rsidRDefault="00D758BF" w:rsidP="00D758BF">
            <w:pPr>
              <w:rPr>
                <w:sz w:val="20"/>
                <w:szCs w:val="20"/>
              </w:rPr>
            </w:pPr>
            <w:r w:rsidRPr="00F56F9E">
              <w:rPr>
                <w:sz w:val="20"/>
                <w:szCs w:val="20"/>
              </w:rPr>
              <w:t>Don't know</w:t>
            </w:r>
          </w:p>
        </w:tc>
        <w:tc>
          <w:tcPr>
            <w:tcW w:w="1372" w:type="dxa"/>
          </w:tcPr>
          <w:p w14:paraId="7B2EA39A" w14:textId="3750C0D8"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5.0%</w:t>
            </w:r>
          </w:p>
        </w:tc>
        <w:tc>
          <w:tcPr>
            <w:tcW w:w="1134" w:type="dxa"/>
          </w:tcPr>
          <w:p w14:paraId="474742D5" w14:textId="7CE2E188"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5.2%</w:t>
            </w:r>
          </w:p>
        </w:tc>
        <w:tc>
          <w:tcPr>
            <w:tcW w:w="1134" w:type="dxa"/>
          </w:tcPr>
          <w:p w14:paraId="13DBB0D6" w14:textId="57A7FB51"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16.7%</w:t>
            </w:r>
          </w:p>
        </w:tc>
        <w:tc>
          <w:tcPr>
            <w:tcW w:w="1134" w:type="dxa"/>
          </w:tcPr>
          <w:p w14:paraId="6E1BB1D8" w14:textId="478F7FFC"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3.7%</w:t>
            </w:r>
          </w:p>
        </w:tc>
        <w:tc>
          <w:tcPr>
            <w:tcW w:w="1134" w:type="dxa"/>
          </w:tcPr>
          <w:p w14:paraId="37829CD6" w14:textId="5FC1D894"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1.5%</w:t>
            </w:r>
          </w:p>
        </w:tc>
        <w:tc>
          <w:tcPr>
            <w:tcW w:w="1448" w:type="dxa"/>
          </w:tcPr>
          <w:p w14:paraId="28C790D7" w14:textId="1DEB4AF9" w:rsidR="00D758BF" w:rsidRPr="00F56F9E" w:rsidRDefault="00D758BF" w:rsidP="00D758BF">
            <w:pPr>
              <w:jc w:val="right"/>
              <w:cnfStyle w:val="000000000000" w:firstRow="0" w:lastRow="0" w:firstColumn="0" w:lastColumn="0" w:oddVBand="0" w:evenVBand="0" w:oddHBand="0" w:evenHBand="0" w:firstRowFirstColumn="0" w:firstRowLastColumn="0" w:lastRowFirstColumn="0" w:lastRowLastColumn="0"/>
              <w:rPr>
                <w:sz w:val="20"/>
                <w:szCs w:val="20"/>
              </w:rPr>
            </w:pPr>
            <w:r w:rsidRPr="00F56F9E">
              <w:rPr>
                <w:sz w:val="20"/>
                <w:szCs w:val="20"/>
              </w:rPr>
              <w:t>9.1%</w:t>
            </w:r>
          </w:p>
        </w:tc>
      </w:tr>
      <w:tr w:rsidR="00D758BF" w:rsidRPr="00F96ABC" w14:paraId="6F417374"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DD57B3" w14:textId="55F587EA" w:rsidR="00D758BF" w:rsidRPr="00F56F9E" w:rsidRDefault="00D758BF" w:rsidP="00D758BF">
            <w:pPr>
              <w:rPr>
                <w:sz w:val="20"/>
                <w:szCs w:val="20"/>
              </w:rPr>
            </w:pPr>
            <w:r w:rsidRPr="00F56F9E">
              <w:rPr>
                <w:sz w:val="20"/>
                <w:szCs w:val="20"/>
              </w:rPr>
              <w:t>Prefer not to answer</w:t>
            </w:r>
          </w:p>
        </w:tc>
        <w:tc>
          <w:tcPr>
            <w:tcW w:w="1372" w:type="dxa"/>
          </w:tcPr>
          <w:p w14:paraId="537A6743" w14:textId="128A059A"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5.6%</w:t>
            </w:r>
          </w:p>
        </w:tc>
        <w:tc>
          <w:tcPr>
            <w:tcW w:w="1134" w:type="dxa"/>
          </w:tcPr>
          <w:p w14:paraId="19D84B49" w14:textId="79B76ABC"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6.3%</w:t>
            </w:r>
          </w:p>
        </w:tc>
        <w:tc>
          <w:tcPr>
            <w:tcW w:w="1134" w:type="dxa"/>
          </w:tcPr>
          <w:p w14:paraId="19CCF01C" w14:textId="23CD6E40"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0.0%</w:t>
            </w:r>
          </w:p>
        </w:tc>
        <w:tc>
          <w:tcPr>
            <w:tcW w:w="1134" w:type="dxa"/>
          </w:tcPr>
          <w:p w14:paraId="66242BAD" w14:textId="1B09825F"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7.4%</w:t>
            </w:r>
          </w:p>
        </w:tc>
        <w:tc>
          <w:tcPr>
            <w:tcW w:w="1134" w:type="dxa"/>
          </w:tcPr>
          <w:p w14:paraId="14AC6CF5" w14:textId="348CD68D"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2.9%</w:t>
            </w:r>
          </w:p>
        </w:tc>
        <w:tc>
          <w:tcPr>
            <w:tcW w:w="1448" w:type="dxa"/>
          </w:tcPr>
          <w:p w14:paraId="35DCB611" w14:textId="68AB8770" w:rsidR="00D758BF" w:rsidRPr="00F56F9E" w:rsidRDefault="00D758BF" w:rsidP="00D758BF">
            <w:pPr>
              <w:jc w:val="right"/>
              <w:cnfStyle w:val="000000100000" w:firstRow="0" w:lastRow="0" w:firstColumn="0" w:lastColumn="0" w:oddVBand="0" w:evenVBand="0" w:oddHBand="1" w:evenHBand="0" w:firstRowFirstColumn="0" w:firstRowLastColumn="0" w:lastRowFirstColumn="0" w:lastRowLastColumn="0"/>
              <w:rPr>
                <w:sz w:val="20"/>
                <w:szCs w:val="20"/>
              </w:rPr>
            </w:pPr>
            <w:r w:rsidRPr="00F56F9E">
              <w:rPr>
                <w:sz w:val="20"/>
                <w:szCs w:val="20"/>
              </w:rPr>
              <w:t>3.0%</w:t>
            </w:r>
          </w:p>
        </w:tc>
      </w:tr>
    </w:tbl>
    <w:p w14:paraId="66E046C4" w14:textId="2929887C" w:rsidR="00B1185B" w:rsidRDefault="00B1185B" w:rsidP="00B1185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62</w:t>
      </w:r>
      <w:r w:rsidR="00F85C94">
        <w:rPr>
          <w:noProof/>
        </w:rPr>
        <w:fldChar w:fldCharType="end"/>
      </w:r>
      <w:r>
        <w:t xml:space="preserve"> </w:t>
      </w:r>
      <w:r w:rsidRPr="00DD16B7">
        <w:t>Diagnosed with any mental health conditions (n=841/846)</w:t>
      </w:r>
    </w:p>
    <w:p w14:paraId="5964B45E" w14:textId="36B50304" w:rsidR="00F54C4C" w:rsidRDefault="00F85C94">
      <w:r>
        <w:rPr>
          <w:color w:val="0000FF"/>
        </w:rPr>
        <w:t>Q34.2</w:t>
      </w:r>
      <w:r>
        <w:rPr>
          <w:color w:val="000000"/>
        </w:rPr>
        <w:t xml:space="preserve"> Deaf respondents </w:t>
      </w:r>
      <w:r>
        <w:t>with a diagnosed</w:t>
      </w:r>
      <w:r>
        <w:rPr>
          <w:color w:val="000000"/>
        </w:rPr>
        <w:t xml:space="preserve"> mental health </w:t>
      </w:r>
      <w:r>
        <w:t>condition</w:t>
      </w:r>
      <w:r>
        <w:rPr>
          <w:color w:val="000000"/>
        </w:rPr>
        <w:t xml:space="preserve"> (</w:t>
      </w:r>
      <w:r>
        <w:rPr>
          <w:i/>
          <w:color w:val="000000"/>
        </w:rPr>
        <w:t>n</w:t>
      </w:r>
      <w:r>
        <w:rPr>
          <w:color w:val="000000"/>
        </w:rPr>
        <w:t xml:space="preserve">=259/846) were asked if they were provided with access to mental health support and care as a Deaf, </w:t>
      </w:r>
      <w:proofErr w:type="gramStart"/>
      <w:r>
        <w:rPr>
          <w:color w:val="000000"/>
        </w:rPr>
        <w:t>Deafblind</w:t>
      </w:r>
      <w:proofErr w:type="gramEnd"/>
      <w:r>
        <w:rPr>
          <w:color w:val="000000"/>
        </w:rPr>
        <w:t xml:space="preserve"> or hard of hearing person who uses </w:t>
      </w:r>
      <w:proofErr w:type="spellStart"/>
      <w:r>
        <w:rPr>
          <w:color w:val="000000"/>
        </w:rPr>
        <w:t>Auslan</w:t>
      </w:r>
      <w:proofErr w:type="spellEnd"/>
      <w:r>
        <w:rPr>
          <w:color w:val="000000"/>
        </w:rPr>
        <w:t xml:space="preserve"> </w:t>
      </w:r>
      <w:r>
        <w:t>(</w:t>
      </w:r>
      <w:r>
        <w:rPr>
          <w:color w:val="000000"/>
        </w:rPr>
        <w:t xml:space="preserve">Table </w:t>
      </w:r>
      <w:r w:rsidR="009B75BD">
        <w:rPr>
          <w:color w:val="000000"/>
        </w:rPr>
        <w:t>63</w:t>
      </w:r>
      <w:r>
        <w:rPr>
          <w:color w:val="000000"/>
        </w:rPr>
        <w:t xml:space="preserve">). </w:t>
      </w:r>
      <w:r>
        <w:t>The most common response was no. Deaf and disabled people, hard of hearing people, and people who describe it differently were most likely to report this.</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386581" w:rsidRPr="000A4EFF" w14:paraId="6D2C733A"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3DC644B" w14:textId="77777777" w:rsidR="00386581" w:rsidRPr="00443DEC" w:rsidRDefault="00386581" w:rsidP="00386581">
            <w:pPr>
              <w:rPr>
                <w:sz w:val="20"/>
                <w:szCs w:val="20"/>
              </w:rPr>
            </w:pPr>
            <w:bookmarkStart w:id="100" w:name="Title_63" w:colFirst="0" w:colLast="0"/>
          </w:p>
        </w:tc>
        <w:tc>
          <w:tcPr>
            <w:tcW w:w="1372" w:type="dxa"/>
          </w:tcPr>
          <w:p w14:paraId="290056A2" w14:textId="0C97BB95" w:rsidR="00386581" w:rsidRPr="00443DEC" w:rsidRDefault="00386581" w:rsidP="00386581">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Total</w:t>
            </w:r>
          </w:p>
        </w:tc>
        <w:tc>
          <w:tcPr>
            <w:tcW w:w="1134" w:type="dxa"/>
          </w:tcPr>
          <w:p w14:paraId="0D083FF9" w14:textId="165D9264" w:rsidR="00386581" w:rsidRPr="00443DEC" w:rsidRDefault="00386581" w:rsidP="00386581">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Deaf</w:t>
            </w:r>
          </w:p>
        </w:tc>
        <w:tc>
          <w:tcPr>
            <w:tcW w:w="1134" w:type="dxa"/>
          </w:tcPr>
          <w:p w14:paraId="108AF300" w14:textId="224AC773" w:rsidR="00386581" w:rsidRPr="00443DEC" w:rsidRDefault="00386581" w:rsidP="00386581">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Deafblind</w:t>
            </w:r>
          </w:p>
        </w:tc>
        <w:tc>
          <w:tcPr>
            <w:tcW w:w="1134" w:type="dxa"/>
          </w:tcPr>
          <w:p w14:paraId="3D98FBAD" w14:textId="04841996" w:rsidR="00386581" w:rsidRPr="00443DEC" w:rsidRDefault="00386581" w:rsidP="00386581">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Deaf and disabled</w:t>
            </w:r>
          </w:p>
        </w:tc>
        <w:tc>
          <w:tcPr>
            <w:tcW w:w="1134" w:type="dxa"/>
          </w:tcPr>
          <w:p w14:paraId="30FBE9ED" w14:textId="68E2551E" w:rsidR="00386581" w:rsidRPr="00443DEC" w:rsidRDefault="00386581" w:rsidP="00386581">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hard of hearing</w:t>
            </w:r>
          </w:p>
        </w:tc>
        <w:tc>
          <w:tcPr>
            <w:tcW w:w="1448" w:type="dxa"/>
          </w:tcPr>
          <w:p w14:paraId="4B49E6EA" w14:textId="6393DB75" w:rsidR="00386581" w:rsidRPr="00443DEC" w:rsidRDefault="00386581" w:rsidP="00386581">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No, I describe it differently (type below)</w:t>
            </w:r>
          </w:p>
        </w:tc>
      </w:tr>
      <w:bookmarkEnd w:id="100"/>
      <w:tr w:rsidR="00386581" w:rsidRPr="006425F0" w14:paraId="4FFC7140"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D4D5834" w14:textId="3A3A37D7" w:rsidR="00386581" w:rsidRPr="00443DEC" w:rsidRDefault="00386581" w:rsidP="00386581">
            <w:pPr>
              <w:rPr>
                <w:sz w:val="20"/>
                <w:szCs w:val="20"/>
              </w:rPr>
            </w:pPr>
            <w:r w:rsidRPr="00443DEC">
              <w:rPr>
                <w:sz w:val="20"/>
                <w:szCs w:val="20"/>
              </w:rPr>
              <w:t>Total Count (All)</w:t>
            </w:r>
          </w:p>
        </w:tc>
        <w:tc>
          <w:tcPr>
            <w:tcW w:w="1372" w:type="dxa"/>
          </w:tcPr>
          <w:p w14:paraId="7B3D9E86" w14:textId="05C99861"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43DEC">
              <w:rPr>
                <w:sz w:val="20"/>
                <w:szCs w:val="20"/>
              </w:rPr>
              <w:t>846.0</w:t>
            </w:r>
          </w:p>
        </w:tc>
        <w:tc>
          <w:tcPr>
            <w:tcW w:w="1134" w:type="dxa"/>
          </w:tcPr>
          <w:p w14:paraId="05F78081" w14:textId="4852B832"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43DEC">
              <w:rPr>
                <w:sz w:val="20"/>
                <w:szCs w:val="20"/>
              </w:rPr>
              <w:t>632.0</w:t>
            </w:r>
          </w:p>
        </w:tc>
        <w:tc>
          <w:tcPr>
            <w:tcW w:w="1134" w:type="dxa"/>
          </w:tcPr>
          <w:p w14:paraId="0309983A" w14:textId="17AA9ACA"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18.0</w:t>
            </w:r>
          </w:p>
        </w:tc>
        <w:tc>
          <w:tcPr>
            <w:tcW w:w="1134" w:type="dxa"/>
          </w:tcPr>
          <w:p w14:paraId="2221A7DD" w14:textId="4C7D8638"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27.0</w:t>
            </w:r>
          </w:p>
        </w:tc>
        <w:tc>
          <w:tcPr>
            <w:tcW w:w="1134" w:type="dxa"/>
          </w:tcPr>
          <w:p w14:paraId="00318502" w14:textId="4D283C7F"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136.0</w:t>
            </w:r>
          </w:p>
        </w:tc>
        <w:tc>
          <w:tcPr>
            <w:tcW w:w="1448" w:type="dxa"/>
          </w:tcPr>
          <w:p w14:paraId="06C85F4B" w14:textId="3EA87AA3"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33.0</w:t>
            </w:r>
          </w:p>
        </w:tc>
      </w:tr>
      <w:tr w:rsidR="00386581" w:rsidRPr="00095748" w14:paraId="2002F80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2918487" w14:textId="5A9D9649" w:rsidR="00386581" w:rsidRPr="00443DEC" w:rsidRDefault="00386581" w:rsidP="00386581">
            <w:pPr>
              <w:rPr>
                <w:sz w:val="20"/>
                <w:szCs w:val="20"/>
              </w:rPr>
            </w:pPr>
            <w:r w:rsidRPr="00443DEC">
              <w:rPr>
                <w:sz w:val="20"/>
                <w:szCs w:val="20"/>
              </w:rPr>
              <w:t>Yes</w:t>
            </w:r>
          </w:p>
        </w:tc>
        <w:tc>
          <w:tcPr>
            <w:tcW w:w="1372" w:type="dxa"/>
          </w:tcPr>
          <w:p w14:paraId="4395E2E5" w14:textId="65DFB8CD"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9.9%</w:t>
            </w:r>
          </w:p>
        </w:tc>
        <w:tc>
          <w:tcPr>
            <w:tcW w:w="1134" w:type="dxa"/>
          </w:tcPr>
          <w:p w14:paraId="682E3957" w14:textId="660BF7B3"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9.8%</w:t>
            </w:r>
          </w:p>
        </w:tc>
        <w:tc>
          <w:tcPr>
            <w:tcW w:w="1134" w:type="dxa"/>
          </w:tcPr>
          <w:p w14:paraId="505AA9C1" w14:textId="1D68F896"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22.2%</w:t>
            </w:r>
          </w:p>
        </w:tc>
        <w:tc>
          <w:tcPr>
            <w:tcW w:w="1134" w:type="dxa"/>
          </w:tcPr>
          <w:p w14:paraId="412F2136" w14:textId="4F0A42AD"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18.5%</w:t>
            </w:r>
          </w:p>
        </w:tc>
        <w:tc>
          <w:tcPr>
            <w:tcW w:w="1134" w:type="dxa"/>
          </w:tcPr>
          <w:p w14:paraId="4819F520" w14:textId="1CE9C943"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7.4%</w:t>
            </w:r>
          </w:p>
        </w:tc>
        <w:tc>
          <w:tcPr>
            <w:tcW w:w="1448" w:type="dxa"/>
          </w:tcPr>
          <w:p w14:paraId="26DDA4AB" w14:textId="19283E4E"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9.1%</w:t>
            </w:r>
          </w:p>
        </w:tc>
      </w:tr>
      <w:tr w:rsidR="00386581" w:rsidRPr="00095748" w14:paraId="65F1195F"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CF12DEF" w14:textId="4A0D22C0" w:rsidR="00386581" w:rsidRPr="00443DEC" w:rsidRDefault="00386581" w:rsidP="00386581">
            <w:pPr>
              <w:rPr>
                <w:sz w:val="20"/>
                <w:szCs w:val="20"/>
              </w:rPr>
            </w:pPr>
            <w:r w:rsidRPr="00443DEC">
              <w:rPr>
                <w:sz w:val="20"/>
                <w:szCs w:val="20"/>
              </w:rPr>
              <w:t>No</w:t>
            </w:r>
          </w:p>
        </w:tc>
        <w:tc>
          <w:tcPr>
            <w:tcW w:w="1372" w:type="dxa"/>
          </w:tcPr>
          <w:p w14:paraId="3B7BEF0F" w14:textId="5DAD0BDA"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17.8%</w:t>
            </w:r>
          </w:p>
        </w:tc>
        <w:tc>
          <w:tcPr>
            <w:tcW w:w="1134" w:type="dxa"/>
          </w:tcPr>
          <w:p w14:paraId="1C8EE5FF" w14:textId="3F521EF1"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13.4%</w:t>
            </w:r>
          </w:p>
        </w:tc>
        <w:tc>
          <w:tcPr>
            <w:tcW w:w="1134" w:type="dxa"/>
          </w:tcPr>
          <w:p w14:paraId="311A2F6B" w14:textId="7A1DD7C6"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11.1%</w:t>
            </w:r>
          </w:p>
        </w:tc>
        <w:tc>
          <w:tcPr>
            <w:tcW w:w="1134" w:type="dxa"/>
          </w:tcPr>
          <w:p w14:paraId="5499F629" w14:textId="1F26CD6A"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48.1%</w:t>
            </w:r>
          </w:p>
        </w:tc>
        <w:tc>
          <w:tcPr>
            <w:tcW w:w="1134" w:type="dxa"/>
          </w:tcPr>
          <w:p w14:paraId="31855804" w14:textId="429C3309"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30.9%</w:t>
            </w:r>
          </w:p>
        </w:tc>
        <w:tc>
          <w:tcPr>
            <w:tcW w:w="1448" w:type="dxa"/>
          </w:tcPr>
          <w:p w14:paraId="638E521D" w14:textId="3583FC71"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27.3%</w:t>
            </w:r>
          </w:p>
        </w:tc>
      </w:tr>
      <w:tr w:rsidR="00386581" w:rsidRPr="00095748" w14:paraId="1159E090"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D672E7F" w14:textId="574FA3AD" w:rsidR="00386581" w:rsidRPr="00443DEC" w:rsidRDefault="00386581" w:rsidP="00386581">
            <w:pPr>
              <w:rPr>
                <w:sz w:val="20"/>
                <w:szCs w:val="20"/>
              </w:rPr>
            </w:pPr>
            <w:r w:rsidRPr="00443DEC">
              <w:rPr>
                <w:sz w:val="20"/>
                <w:szCs w:val="20"/>
              </w:rPr>
              <w:t>Don't know</w:t>
            </w:r>
          </w:p>
        </w:tc>
        <w:tc>
          <w:tcPr>
            <w:tcW w:w="1372" w:type="dxa"/>
          </w:tcPr>
          <w:p w14:paraId="2A6FA7F0" w14:textId="30AFCCE7"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1.3%</w:t>
            </w:r>
          </w:p>
        </w:tc>
        <w:tc>
          <w:tcPr>
            <w:tcW w:w="1134" w:type="dxa"/>
          </w:tcPr>
          <w:p w14:paraId="188A67F3" w14:textId="3C6AE588"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1.1%</w:t>
            </w:r>
          </w:p>
        </w:tc>
        <w:tc>
          <w:tcPr>
            <w:tcW w:w="1134" w:type="dxa"/>
          </w:tcPr>
          <w:p w14:paraId="10C28CE1" w14:textId="1A59C507"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0.0%</w:t>
            </w:r>
          </w:p>
        </w:tc>
        <w:tc>
          <w:tcPr>
            <w:tcW w:w="1134" w:type="dxa"/>
          </w:tcPr>
          <w:p w14:paraId="12A33EAD" w14:textId="6D89E6B1"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0.0%</w:t>
            </w:r>
          </w:p>
        </w:tc>
        <w:tc>
          <w:tcPr>
            <w:tcW w:w="1134" w:type="dxa"/>
          </w:tcPr>
          <w:p w14:paraId="1BA82966" w14:textId="3BFB699F"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2.9%</w:t>
            </w:r>
          </w:p>
        </w:tc>
        <w:tc>
          <w:tcPr>
            <w:tcW w:w="1448" w:type="dxa"/>
          </w:tcPr>
          <w:p w14:paraId="1D48EA86" w14:textId="7476D678" w:rsidR="00386581" w:rsidRPr="00443DEC" w:rsidRDefault="00386581" w:rsidP="00386581">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0.0%</w:t>
            </w:r>
          </w:p>
        </w:tc>
      </w:tr>
      <w:tr w:rsidR="00386581" w:rsidRPr="00F96ABC" w14:paraId="2E7D0D35"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008AB89" w14:textId="64260DDC" w:rsidR="00386581" w:rsidRPr="00443DEC" w:rsidRDefault="00386581" w:rsidP="00386581">
            <w:pPr>
              <w:rPr>
                <w:sz w:val="20"/>
                <w:szCs w:val="20"/>
              </w:rPr>
            </w:pPr>
            <w:r w:rsidRPr="00443DEC">
              <w:rPr>
                <w:sz w:val="20"/>
                <w:szCs w:val="20"/>
              </w:rPr>
              <w:t>Prefer not to answer</w:t>
            </w:r>
          </w:p>
        </w:tc>
        <w:tc>
          <w:tcPr>
            <w:tcW w:w="1372" w:type="dxa"/>
          </w:tcPr>
          <w:p w14:paraId="27A97B97" w14:textId="372B2B89"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1.5%</w:t>
            </w:r>
          </w:p>
        </w:tc>
        <w:tc>
          <w:tcPr>
            <w:tcW w:w="1134" w:type="dxa"/>
          </w:tcPr>
          <w:p w14:paraId="2BF71B03" w14:textId="2CFB2D1E"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1.3%</w:t>
            </w:r>
          </w:p>
        </w:tc>
        <w:tc>
          <w:tcPr>
            <w:tcW w:w="1134" w:type="dxa"/>
          </w:tcPr>
          <w:p w14:paraId="41D3FCAF" w14:textId="538044AC"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0.0%</w:t>
            </w:r>
          </w:p>
        </w:tc>
        <w:tc>
          <w:tcPr>
            <w:tcW w:w="1134" w:type="dxa"/>
          </w:tcPr>
          <w:p w14:paraId="7C91A10F" w14:textId="3570FBCB"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0.0%</w:t>
            </w:r>
          </w:p>
        </w:tc>
        <w:tc>
          <w:tcPr>
            <w:tcW w:w="1134" w:type="dxa"/>
          </w:tcPr>
          <w:p w14:paraId="79DCB455" w14:textId="0A906AFF"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2.9%</w:t>
            </w:r>
          </w:p>
        </w:tc>
        <w:tc>
          <w:tcPr>
            <w:tcW w:w="1448" w:type="dxa"/>
          </w:tcPr>
          <w:p w14:paraId="22FF12B2" w14:textId="092B3AA5" w:rsidR="00386581" w:rsidRPr="00443DEC" w:rsidRDefault="00386581" w:rsidP="00386581">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3.0%</w:t>
            </w:r>
          </w:p>
        </w:tc>
      </w:tr>
    </w:tbl>
    <w:p w14:paraId="798FAD5E" w14:textId="745128DF" w:rsidR="009B75BD" w:rsidRDefault="009B75BD" w:rsidP="009B75BD">
      <w:pPr>
        <w:pStyle w:val="Caption"/>
        <w:rPr>
          <w:i w:val="0"/>
        </w:rPr>
      </w:pPr>
      <w:r>
        <w:lastRenderedPageBreak/>
        <w:t xml:space="preserve">Table </w:t>
      </w:r>
      <w:r w:rsidR="00F85C94">
        <w:fldChar w:fldCharType="begin"/>
      </w:r>
      <w:r w:rsidR="00F85C94">
        <w:instrText xml:space="preserve"> SEQ Table \* ARABIC </w:instrText>
      </w:r>
      <w:r w:rsidR="00F85C94">
        <w:fldChar w:fldCharType="separate"/>
      </w:r>
      <w:r w:rsidR="00F5187F">
        <w:rPr>
          <w:noProof/>
        </w:rPr>
        <w:t>63</w:t>
      </w:r>
      <w:r w:rsidR="00F85C94">
        <w:rPr>
          <w:noProof/>
        </w:rPr>
        <w:fldChar w:fldCharType="end"/>
      </w:r>
      <w:r>
        <w:t xml:space="preserve"> </w:t>
      </w:r>
      <w:r w:rsidRPr="00081D05">
        <w:t>Access to mental health support and care (n=259/846)</w:t>
      </w:r>
    </w:p>
    <w:p w14:paraId="482025F2" w14:textId="7F0280A5" w:rsidR="00F54C4C" w:rsidRDefault="00F85C94">
      <w:pPr>
        <w:rPr>
          <w:color w:val="000000"/>
        </w:rPr>
      </w:pPr>
      <w:r>
        <w:rPr>
          <w:color w:val="0000FF"/>
        </w:rPr>
        <w:t>Q35.1 (</w:t>
      </w:r>
      <w:r>
        <w:rPr>
          <w:i/>
          <w:color w:val="0000FF"/>
        </w:rPr>
        <w:t>n</w:t>
      </w:r>
      <w:r>
        <w:rPr>
          <w:color w:val="0000FF"/>
        </w:rPr>
        <w:t xml:space="preserve">=832/846) </w:t>
      </w:r>
      <w:r>
        <w:rPr>
          <w:color w:val="000000"/>
        </w:rPr>
        <w:t xml:space="preserve">Deaf respondents were asked if they have any undiagnosed mental health conditions (Table </w:t>
      </w:r>
      <w:r w:rsidR="00A51EFA">
        <w:rPr>
          <w:color w:val="000000"/>
        </w:rPr>
        <w:t>64</w:t>
      </w:r>
      <w:r>
        <w:rPr>
          <w:color w:val="000000"/>
        </w:rPr>
        <w:t xml:space="preserve">). </w:t>
      </w:r>
      <w:proofErr w:type="gramStart"/>
      <w:r>
        <w:rPr>
          <w:color w:val="000000"/>
        </w:rPr>
        <w:t>Overall</w:t>
      </w:r>
      <w:proofErr w:type="gramEnd"/>
      <w:r>
        <w:rPr>
          <w:color w:val="000000"/>
        </w:rPr>
        <w:t xml:space="preserve"> </w:t>
      </w:r>
      <w:r>
        <w:t>13.4% reported that they do have undiagnosed mental health conditions, with Deafblind people being more likely to report this. Overall, 18.6% reported they did not know. This includes 37% of Deaf and disabled people, and at least 10% of Deaf, Deafblind, hard of hearing, and people who describe it differently.</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EB332C" w:rsidRPr="000A4EFF" w14:paraId="386D75EC"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85CBF0A" w14:textId="77777777" w:rsidR="00EB332C" w:rsidRPr="00443DEC" w:rsidRDefault="00EB332C" w:rsidP="00EB332C">
            <w:pPr>
              <w:rPr>
                <w:sz w:val="20"/>
                <w:szCs w:val="20"/>
              </w:rPr>
            </w:pPr>
            <w:bookmarkStart w:id="101" w:name="Title_64" w:colFirst="0" w:colLast="0"/>
          </w:p>
        </w:tc>
        <w:tc>
          <w:tcPr>
            <w:tcW w:w="1372" w:type="dxa"/>
          </w:tcPr>
          <w:p w14:paraId="39199882" w14:textId="059CDD9E" w:rsidR="00EB332C" w:rsidRPr="00443DEC" w:rsidRDefault="00EB332C" w:rsidP="00EB332C">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Total</w:t>
            </w:r>
          </w:p>
        </w:tc>
        <w:tc>
          <w:tcPr>
            <w:tcW w:w="1134" w:type="dxa"/>
          </w:tcPr>
          <w:p w14:paraId="25FC7DB5" w14:textId="75430736" w:rsidR="00EB332C" w:rsidRPr="00443DEC" w:rsidRDefault="00EB332C" w:rsidP="00EB332C">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Deaf</w:t>
            </w:r>
          </w:p>
        </w:tc>
        <w:tc>
          <w:tcPr>
            <w:tcW w:w="1134" w:type="dxa"/>
          </w:tcPr>
          <w:p w14:paraId="626F515C" w14:textId="5958EC0E" w:rsidR="00EB332C" w:rsidRPr="00443DEC" w:rsidRDefault="00EB332C" w:rsidP="00EB332C">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Deafblind</w:t>
            </w:r>
          </w:p>
        </w:tc>
        <w:tc>
          <w:tcPr>
            <w:tcW w:w="1134" w:type="dxa"/>
          </w:tcPr>
          <w:p w14:paraId="639110A2" w14:textId="079D7706" w:rsidR="00EB332C" w:rsidRPr="00443DEC" w:rsidRDefault="00EB332C" w:rsidP="00EB332C">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Deaf and disabled</w:t>
            </w:r>
          </w:p>
        </w:tc>
        <w:tc>
          <w:tcPr>
            <w:tcW w:w="1134" w:type="dxa"/>
          </w:tcPr>
          <w:p w14:paraId="4F380B5D" w14:textId="7A358C96" w:rsidR="00EB332C" w:rsidRPr="00443DEC" w:rsidRDefault="00EB332C" w:rsidP="00EB332C">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Yes, I am hard of hearing</w:t>
            </w:r>
          </w:p>
        </w:tc>
        <w:tc>
          <w:tcPr>
            <w:tcW w:w="1448" w:type="dxa"/>
          </w:tcPr>
          <w:p w14:paraId="3418D9EF" w14:textId="295D358E" w:rsidR="00EB332C" w:rsidRPr="00443DEC" w:rsidRDefault="00EB332C" w:rsidP="00EB332C">
            <w:pPr>
              <w:cnfStyle w:val="100000000000" w:firstRow="1" w:lastRow="0" w:firstColumn="0" w:lastColumn="0" w:oddVBand="0" w:evenVBand="0" w:oddHBand="0" w:evenHBand="0" w:firstRowFirstColumn="0" w:firstRowLastColumn="0" w:lastRowFirstColumn="0" w:lastRowLastColumn="0"/>
              <w:rPr>
                <w:sz w:val="20"/>
                <w:szCs w:val="20"/>
              </w:rPr>
            </w:pPr>
            <w:r w:rsidRPr="00443DEC">
              <w:rPr>
                <w:sz w:val="20"/>
                <w:szCs w:val="20"/>
              </w:rPr>
              <w:t>No, I describe it differently (type below)</w:t>
            </w:r>
          </w:p>
        </w:tc>
      </w:tr>
      <w:bookmarkEnd w:id="101"/>
      <w:tr w:rsidR="00EB332C" w:rsidRPr="006425F0" w14:paraId="06C54AE1"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A51BF3E" w14:textId="5A919670" w:rsidR="00EB332C" w:rsidRPr="00443DEC" w:rsidRDefault="00EB332C" w:rsidP="00EB332C">
            <w:pPr>
              <w:rPr>
                <w:sz w:val="20"/>
                <w:szCs w:val="20"/>
              </w:rPr>
            </w:pPr>
            <w:r w:rsidRPr="00443DEC">
              <w:rPr>
                <w:sz w:val="20"/>
                <w:szCs w:val="20"/>
              </w:rPr>
              <w:t>Total Count (All)</w:t>
            </w:r>
          </w:p>
        </w:tc>
        <w:tc>
          <w:tcPr>
            <w:tcW w:w="1372" w:type="dxa"/>
          </w:tcPr>
          <w:p w14:paraId="0D228591" w14:textId="0E6ABEBD"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43DEC">
              <w:rPr>
                <w:sz w:val="20"/>
                <w:szCs w:val="20"/>
              </w:rPr>
              <w:t>846.0</w:t>
            </w:r>
          </w:p>
        </w:tc>
        <w:tc>
          <w:tcPr>
            <w:tcW w:w="1134" w:type="dxa"/>
          </w:tcPr>
          <w:p w14:paraId="006ACF91" w14:textId="7493199F"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43DEC">
              <w:rPr>
                <w:sz w:val="20"/>
                <w:szCs w:val="20"/>
              </w:rPr>
              <w:t>632.0</w:t>
            </w:r>
          </w:p>
        </w:tc>
        <w:tc>
          <w:tcPr>
            <w:tcW w:w="1134" w:type="dxa"/>
          </w:tcPr>
          <w:p w14:paraId="1CA99085" w14:textId="382F9E10"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18.0</w:t>
            </w:r>
          </w:p>
        </w:tc>
        <w:tc>
          <w:tcPr>
            <w:tcW w:w="1134" w:type="dxa"/>
          </w:tcPr>
          <w:p w14:paraId="301A038D" w14:textId="56C2CF7D"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27.0</w:t>
            </w:r>
          </w:p>
        </w:tc>
        <w:tc>
          <w:tcPr>
            <w:tcW w:w="1134" w:type="dxa"/>
          </w:tcPr>
          <w:p w14:paraId="71071744" w14:textId="0C5A840D"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136.0</w:t>
            </w:r>
          </w:p>
        </w:tc>
        <w:tc>
          <w:tcPr>
            <w:tcW w:w="1448" w:type="dxa"/>
          </w:tcPr>
          <w:p w14:paraId="3814887F" w14:textId="1CE9DB36"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33.0</w:t>
            </w:r>
          </w:p>
        </w:tc>
      </w:tr>
      <w:tr w:rsidR="00EB332C" w:rsidRPr="00095748" w14:paraId="4C1A506D"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D64BF0" w14:textId="62446C10" w:rsidR="00EB332C" w:rsidRPr="00443DEC" w:rsidRDefault="00EB332C" w:rsidP="00EB332C">
            <w:pPr>
              <w:rPr>
                <w:sz w:val="20"/>
                <w:szCs w:val="20"/>
              </w:rPr>
            </w:pPr>
            <w:r w:rsidRPr="00443DEC">
              <w:rPr>
                <w:sz w:val="20"/>
                <w:szCs w:val="20"/>
              </w:rPr>
              <w:t>Yes</w:t>
            </w:r>
          </w:p>
        </w:tc>
        <w:tc>
          <w:tcPr>
            <w:tcW w:w="1372" w:type="dxa"/>
          </w:tcPr>
          <w:p w14:paraId="0D2C2ADB" w14:textId="73A3BA25"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13.4%</w:t>
            </w:r>
          </w:p>
        </w:tc>
        <w:tc>
          <w:tcPr>
            <w:tcW w:w="1134" w:type="dxa"/>
          </w:tcPr>
          <w:p w14:paraId="7274BFEA" w14:textId="2391129F"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12.8%</w:t>
            </w:r>
          </w:p>
        </w:tc>
        <w:tc>
          <w:tcPr>
            <w:tcW w:w="1134" w:type="dxa"/>
          </w:tcPr>
          <w:p w14:paraId="03F3623B" w14:textId="5B3104D4"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33.3%</w:t>
            </w:r>
          </w:p>
        </w:tc>
        <w:tc>
          <w:tcPr>
            <w:tcW w:w="1134" w:type="dxa"/>
          </w:tcPr>
          <w:p w14:paraId="2B0C2C67" w14:textId="5FA8E8D5"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11.1%</w:t>
            </w:r>
          </w:p>
        </w:tc>
        <w:tc>
          <w:tcPr>
            <w:tcW w:w="1134" w:type="dxa"/>
          </w:tcPr>
          <w:p w14:paraId="0D104363" w14:textId="086B6FC7"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14.0%</w:t>
            </w:r>
          </w:p>
        </w:tc>
        <w:tc>
          <w:tcPr>
            <w:tcW w:w="1448" w:type="dxa"/>
          </w:tcPr>
          <w:p w14:paraId="43F5E9E2" w14:textId="093FFCE1"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12.1%</w:t>
            </w:r>
          </w:p>
        </w:tc>
      </w:tr>
      <w:tr w:rsidR="00EB332C" w:rsidRPr="00095748" w14:paraId="2339A7C1"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88C50D2" w14:textId="6195DC3D" w:rsidR="00EB332C" w:rsidRPr="00443DEC" w:rsidRDefault="00EB332C" w:rsidP="00EB332C">
            <w:pPr>
              <w:rPr>
                <w:sz w:val="20"/>
                <w:szCs w:val="20"/>
              </w:rPr>
            </w:pPr>
            <w:r w:rsidRPr="00443DEC">
              <w:rPr>
                <w:sz w:val="20"/>
                <w:szCs w:val="20"/>
              </w:rPr>
              <w:t>No</w:t>
            </w:r>
          </w:p>
        </w:tc>
        <w:tc>
          <w:tcPr>
            <w:tcW w:w="1372" w:type="dxa"/>
          </w:tcPr>
          <w:p w14:paraId="2A055F5B" w14:textId="1F492BD7"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60.6%</w:t>
            </w:r>
          </w:p>
        </w:tc>
        <w:tc>
          <w:tcPr>
            <w:tcW w:w="1134" w:type="dxa"/>
          </w:tcPr>
          <w:p w14:paraId="2B280272" w14:textId="54B84C0D"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62.8%</w:t>
            </w:r>
          </w:p>
        </w:tc>
        <w:tc>
          <w:tcPr>
            <w:tcW w:w="1134" w:type="dxa"/>
          </w:tcPr>
          <w:p w14:paraId="38F2A7D5" w14:textId="6CAB1630"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50.0%</w:t>
            </w:r>
          </w:p>
        </w:tc>
        <w:tc>
          <w:tcPr>
            <w:tcW w:w="1134" w:type="dxa"/>
          </w:tcPr>
          <w:p w14:paraId="501D56BE" w14:textId="77DB6BCB"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44.4%</w:t>
            </w:r>
          </w:p>
        </w:tc>
        <w:tc>
          <w:tcPr>
            <w:tcW w:w="1134" w:type="dxa"/>
          </w:tcPr>
          <w:p w14:paraId="109591FD" w14:textId="59B1E2F0"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56.6%</w:t>
            </w:r>
          </w:p>
        </w:tc>
        <w:tc>
          <w:tcPr>
            <w:tcW w:w="1448" w:type="dxa"/>
          </w:tcPr>
          <w:p w14:paraId="550E5E04" w14:textId="1AC70C89"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54.5%</w:t>
            </w:r>
          </w:p>
        </w:tc>
      </w:tr>
      <w:tr w:rsidR="00EB332C" w:rsidRPr="00095748" w14:paraId="0427F0A1"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5E56AF4" w14:textId="53CFB4E5" w:rsidR="00EB332C" w:rsidRPr="00443DEC" w:rsidRDefault="00EB332C" w:rsidP="00EB332C">
            <w:pPr>
              <w:rPr>
                <w:sz w:val="20"/>
                <w:szCs w:val="20"/>
              </w:rPr>
            </w:pPr>
            <w:r w:rsidRPr="00443DEC">
              <w:rPr>
                <w:sz w:val="20"/>
                <w:szCs w:val="20"/>
              </w:rPr>
              <w:t>Don't know</w:t>
            </w:r>
          </w:p>
        </w:tc>
        <w:tc>
          <w:tcPr>
            <w:tcW w:w="1372" w:type="dxa"/>
          </w:tcPr>
          <w:p w14:paraId="7D451CA8" w14:textId="6C57656A"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18.6%</w:t>
            </w:r>
          </w:p>
        </w:tc>
        <w:tc>
          <w:tcPr>
            <w:tcW w:w="1134" w:type="dxa"/>
          </w:tcPr>
          <w:p w14:paraId="5F694959" w14:textId="2C67C136"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15.8%</w:t>
            </w:r>
          </w:p>
        </w:tc>
        <w:tc>
          <w:tcPr>
            <w:tcW w:w="1134" w:type="dxa"/>
          </w:tcPr>
          <w:p w14:paraId="652FBFF5" w14:textId="026AFC14"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16.7%</w:t>
            </w:r>
          </w:p>
        </w:tc>
        <w:tc>
          <w:tcPr>
            <w:tcW w:w="1134" w:type="dxa"/>
          </w:tcPr>
          <w:p w14:paraId="73E41808" w14:textId="2997193C"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37.0%</w:t>
            </w:r>
          </w:p>
        </w:tc>
        <w:tc>
          <w:tcPr>
            <w:tcW w:w="1134" w:type="dxa"/>
          </w:tcPr>
          <w:p w14:paraId="107AD8AE" w14:textId="0A3BB03B"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25.0%</w:t>
            </w:r>
          </w:p>
        </w:tc>
        <w:tc>
          <w:tcPr>
            <w:tcW w:w="1448" w:type="dxa"/>
          </w:tcPr>
          <w:p w14:paraId="53D742BB" w14:textId="0CA58155" w:rsidR="00EB332C" w:rsidRPr="00443DEC" w:rsidRDefault="00EB332C" w:rsidP="00EB332C">
            <w:pPr>
              <w:jc w:val="right"/>
              <w:cnfStyle w:val="000000000000" w:firstRow="0" w:lastRow="0" w:firstColumn="0" w:lastColumn="0" w:oddVBand="0" w:evenVBand="0" w:oddHBand="0" w:evenHBand="0" w:firstRowFirstColumn="0" w:firstRowLastColumn="0" w:lastRowFirstColumn="0" w:lastRowLastColumn="0"/>
              <w:rPr>
                <w:sz w:val="20"/>
                <w:szCs w:val="20"/>
              </w:rPr>
            </w:pPr>
            <w:r w:rsidRPr="00443DEC">
              <w:rPr>
                <w:sz w:val="20"/>
                <w:szCs w:val="20"/>
              </w:rPr>
              <w:t>30.3%</w:t>
            </w:r>
          </w:p>
        </w:tc>
      </w:tr>
      <w:tr w:rsidR="00EB332C" w:rsidRPr="00F96ABC" w14:paraId="615D9249"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B470B29" w14:textId="15E29C59" w:rsidR="00EB332C" w:rsidRPr="00443DEC" w:rsidRDefault="00EB332C" w:rsidP="00EB332C">
            <w:pPr>
              <w:rPr>
                <w:sz w:val="20"/>
                <w:szCs w:val="20"/>
              </w:rPr>
            </w:pPr>
            <w:r w:rsidRPr="00443DEC">
              <w:rPr>
                <w:sz w:val="20"/>
                <w:szCs w:val="20"/>
              </w:rPr>
              <w:t>Prefer not to answer</w:t>
            </w:r>
          </w:p>
        </w:tc>
        <w:tc>
          <w:tcPr>
            <w:tcW w:w="1372" w:type="dxa"/>
          </w:tcPr>
          <w:p w14:paraId="3F83DFFD" w14:textId="31CA6F77"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5.8%</w:t>
            </w:r>
          </w:p>
        </w:tc>
        <w:tc>
          <w:tcPr>
            <w:tcW w:w="1134" w:type="dxa"/>
          </w:tcPr>
          <w:p w14:paraId="4134BA50" w14:textId="601BDDD2"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6.5%</w:t>
            </w:r>
          </w:p>
        </w:tc>
        <w:tc>
          <w:tcPr>
            <w:tcW w:w="1134" w:type="dxa"/>
          </w:tcPr>
          <w:p w14:paraId="1EDC5AE4" w14:textId="7D35468E"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0.0%</w:t>
            </w:r>
          </w:p>
        </w:tc>
        <w:tc>
          <w:tcPr>
            <w:tcW w:w="1134" w:type="dxa"/>
          </w:tcPr>
          <w:p w14:paraId="0697AFC7" w14:textId="6CB8E089"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7.4%</w:t>
            </w:r>
          </w:p>
        </w:tc>
        <w:tc>
          <w:tcPr>
            <w:tcW w:w="1134" w:type="dxa"/>
          </w:tcPr>
          <w:p w14:paraId="043F1BB2" w14:textId="6931A160"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3.7%</w:t>
            </w:r>
          </w:p>
        </w:tc>
        <w:tc>
          <w:tcPr>
            <w:tcW w:w="1448" w:type="dxa"/>
          </w:tcPr>
          <w:p w14:paraId="04162A33" w14:textId="5F1ED5B9" w:rsidR="00EB332C" w:rsidRPr="00443DEC" w:rsidRDefault="00EB332C" w:rsidP="00EB332C">
            <w:pPr>
              <w:jc w:val="right"/>
              <w:cnfStyle w:val="000000100000" w:firstRow="0" w:lastRow="0" w:firstColumn="0" w:lastColumn="0" w:oddVBand="0" w:evenVBand="0" w:oddHBand="1" w:evenHBand="0" w:firstRowFirstColumn="0" w:firstRowLastColumn="0" w:lastRowFirstColumn="0" w:lastRowLastColumn="0"/>
              <w:rPr>
                <w:sz w:val="20"/>
                <w:szCs w:val="20"/>
              </w:rPr>
            </w:pPr>
            <w:r w:rsidRPr="00443DEC">
              <w:rPr>
                <w:sz w:val="20"/>
                <w:szCs w:val="20"/>
              </w:rPr>
              <w:t>3.0%</w:t>
            </w:r>
          </w:p>
        </w:tc>
      </w:tr>
    </w:tbl>
    <w:p w14:paraId="1DF281F2" w14:textId="523CB9D7" w:rsidR="00A51EFA" w:rsidRDefault="00A51EFA" w:rsidP="00A51EF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64</w:t>
      </w:r>
      <w:r w:rsidR="00F85C94">
        <w:rPr>
          <w:noProof/>
        </w:rPr>
        <w:fldChar w:fldCharType="end"/>
      </w:r>
      <w:r>
        <w:t xml:space="preserve"> </w:t>
      </w:r>
      <w:r w:rsidRPr="008C019F">
        <w:t>Undiagnosed mental health conditions (n=846)</w:t>
      </w:r>
    </w:p>
    <w:p w14:paraId="3C9B6245" w14:textId="7A91762B" w:rsidR="00F54C4C" w:rsidRDefault="00F85C94">
      <w:r>
        <w:rPr>
          <w:color w:val="0000FF"/>
        </w:rPr>
        <w:t xml:space="preserve">Q35.2 </w:t>
      </w:r>
      <w:r>
        <w:rPr>
          <w:color w:val="000000"/>
        </w:rPr>
        <w:t>Deaf respondents with an un</w:t>
      </w:r>
      <w:r>
        <w:t xml:space="preserve">diagnosed mental health condition </w:t>
      </w:r>
      <w:r>
        <w:rPr>
          <w:color w:val="000000"/>
        </w:rPr>
        <w:t>(</w:t>
      </w:r>
      <w:r>
        <w:rPr>
          <w:i/>
          <w:color w:val="000000"/>
        </w:rPr>
        <w:t>n</w:t>
      </w:r>
      <w:r>
        <w:rPr>
          <w:color w:val="000000"/>
        </w:rPr>
        <w:t>=228/846) were asked why they have not yet been diagnosed (Figure 1</w:t>
      </w:r>
      <w:r w:rsidR="00220F5B">
        <w:t>7</w:t>
      </w:r>
      <w:r>
        <w:rPr>
          <w:color w:val="000000"/>
        </w:rPr>
        <w:t xml:space="preserve">). </w:t>
      </w:r>
      <w:r>
        <w:t xml:space="preserve">The most common responses were mental healthcare professionals not understanding Deaf needs or </w:t>
      </w:r>
      <w:proofErr w:type="spellStart"/>
      <w:r>
        <w:t>Auslan</w:t>
      </w:r>
      <w:proofErr w:type="spellEnd"/>
      <w:r>
        <w:t xml:space="preserve">, and not being able to pay. Other responses included the lack of </w:t>
      </w:r>
      <w:proofErr w:type="spellStart"/>
      <w:r>
        <w:t>Auslan</w:t>
      </w:r>
      <w:proofErr w:type="spellEnd"/>
      <w:r>
        <w:t xml:space="preserve"> interpreters, and the location and availability of mental healthcare services. Some Deaf people also reported there are no </w:t>
      </w:r>
      <w:proofErr w:type="spellStart"/>
      <w:r>
        <w:t>Auslan</w:t>
      </w:r>
      <w:proofErr w:type="spellEnd"/>
      <w:r>
        <w:t xml:space="preserve"> interpreters who understand them, or that Deaf Interpreters were not available. Some people who describe it differently reported that Deaf Interpreters could not understand them (Table </w:t>
      </w:r>
      <w:r w:rsidR="00092D28">
        <w:t>65</w:t>
      </w:r>
      <w:r>
        <w:t>).</w:t>
      </w:r>
    </w:p>
    <w:p w14:paraId="3015CBA8" w14:textId="396F58F7" w:rsidR="00F54C4C" w:rsidRDefault="00F85C94">
      <w:r>
        <w:t>We also received 32 free text responses describing why they were not yet diagnosed with mental health conditions. Many of these detailed reasons that are common to everyone, such as mental health diagnosis being a time-consuming and complicated process; that they have not yet sought support, have no time to seek it, are awaiting an appointment for a specialist service or test (e.g., ADHD, ASD); doctors do not listen or that no-one is able to say where to get answers.</w:t>
      </w:r>
    </w:p>
    <w:p w14:paraId="4F32B6A9" w14:textId="7FB4D39E" w:rsidR="00F54C4C" w:rsidRDefault="00F85C94">
      <w:r>
        <w:lastRenderedPageBreak/>
        <w:t xml:space="preserve">Reasons specific to deafness include it being difficult to communicate via a third </w:t>
      </w:r>
      <w:proofErr w:type="gramStart"/>
      <w:r>
        <w:t>person, and</w:t>
      </w:r>
      <w:proofErr w:type="gramEnd"/>
      <w:r>
        <w:t xml:space="preserve"> having low trust in interpreters due to privacy concerns, not wanting to have an interpreter from a specific booking agency, or not being eligible for an </w:t>
      </w:r>
      <w:proofErr w:type="spellStart"/>
      <w:r>
        <w:t>Auslan</w:t>
      </w:r>
      <w:proofErr w:type="spellEnd"/>
      <w:r>
        <w:t xml:space="preserve"> interpreter. Respondents described the process as very complicated and embarrassing, that it is difficult to find safe care with intersectional identities. Some people are still looking for a </w:t>
      </w:r>
      <w:proofErr w:type="gramStart"/>
      <w:r>
        <w:t>diagnosis, or</w:t>
      </w:r>
      <w:proofErr w:type="gramEnd"/>
      <w:r>
        <w:t xml:space="preserve"> have self-diagnosed and are managing it this way. Some people expressed frustration with mental health professionals who step around diagnosis instead of offering a full diagnosis, and that they experienced intended and unintended ableism. Another person explained they think it is normal to have depression.</w:t>
      </w:r>
    </w:p>
    <w:p w14:paraId="679647EF" w14:textId="57275713" w:rsidR="00F54C4C" w:rsidRDefault="00F85C94">
      <w:pPr>
        <w:rPr>
          <w:color w:val="FF0000"/>
        </w:rPr>
      </w:pPr>
      <w:r>
        <w:t>Others said they are too scared, that it is too much and too hard to do, or that their current mental health capacity affects their ability to get diagnosed. Deafblind respondents reported there are no mental health services available to them in Australia. One person said they had tried to reach out to a psychologist many times, but the psychologist kept putting them off and refused to book appointments, even when their mother or an interpreter called on their behalf. One person questioned how any mental health professional can help them, because the only way their issues will go away is if they stop being deaf, and that cannot be fixed.</w:t>
      </w:r>
    </w:p>
    <w:p w14:paraId="1FE69347" w14:textId="67C31DA0" w:rsidR="001D374C" w:rsidRDefault="00F85C94" w:rsidP="00E172F9">
      <w:pPr>
        <w:pStyle w:val="Caption"/>
      </w:pPr>
      <w:r>
        <w:rPr>
          <w:noProof/>
          <w:color w:val="FF0000"/>
        </w:rPr>
        <w:drawing>
          <wp:inline distT="114300" distB="114300" distL="114300" distR="114300" wp14:anchorId="7FA2417D" wp14:editId="1E5E3EF9">
            <wp:extent cx="5731200" cy="3886200"/>
            <wp:effectExtent l="0" t="0" r="0" b="0"/>
            <wp:docPr id="39" name="image50.png" descr="Bar graph representing data for reasons mental health condition not yet diagnosed. Read below for a data table."/>
            <wp:cNvGraphicFramePr/>
            <a:graphic xmlns:a="http://schemas.openxmlformats.org/drawingml/2006/main">
              <a:graphicData uri="http://schemas.openxmlformats.org/drawingml/2006/picture">
                <pic:pic xmlns:pic="http://schemas.openxmlformats.org/drawingml/2006/picture">
                  <pic:nvPicPr>
                    <pic:cNvPr id="39" name="image50.png" descr="Bar graph representing data for reasons mental health condition not yet diagnosed. Read below for a data table."/>
                    <pic:cNvPicPr preferRelativeResize="0"/>
                  </pic:nvPicPr>
                  <pic:blipFill>
                    <a:blip r:embed="rId25"/>
                    <a:srcRect/>
                    <a:stretch>
                      <a:fillRect/>
                    </a:stretch>
                  </pic:blipFill>
                  <pic:spPr>
                    <a:xfrm>
                      <a:off x="0" y="0"/>
                      <a:ext cx="5731200" cy="3886200"/>
                    </a:xfrm>
                    <a:prstGeom prst="rect">
                      <a:avLst/>
                    </a:prstGeom>
                    <a:ln/>
                  </pic:spPr>
                </pic:pic>
              </a:graphicData>
            </a:graphic>
          </wp:inline>
        </w:drawing>
      </w:r>
      <w:r w:rsidR="001D374C">
        <w:t xml:space="preserve">Figure </w:t>
      </w:r>
      <w:r>
        <w:fldChar w:fldCharType="begin"/>
      </w:r>
      <w:r>
        <w:instrText xml:space="preserve"> SEQ Figure \* ARABIC </w:instrText>
      </w:r>
      <w:r>
        <w:fldChar w:fldCharType="separate"/>
      </w:r>
      <w:r w:rsidR="00F5187F">
        <w:rPr>
          <w:noProof/>
        </w:rPr>
        <w:t>17</w:t>
      </w:r>
      <w:r>
        <w:rPr>
          <w:noProof/>
        </w:rPr>
        <w:fldChar w:fldCharType="end"/>
      </w:r>
      <w:r w:rsidR="001D374C">
        <w:t xml:space="preserve"> </w:t>
      </w:r>
      <w:r w:rsidR="001D374C" w:rsidRPr="00C9684C">
        <w:t>Reasons mental health condition not yet diagnosed (n=228/846)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035773" w:rsidRPr="000A4EFF" w14:paraId="035CACCC"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A04EE39" w14:textId="77777777" w:rsidR="00035773" w:rsidRPr="00CC156C" w:rsidRDefault="00035773" w:rsidP="00035773">
            <w:pPr>
              <w:rPr>
                <w:sz w:val="20"/>
                <w:szCs w:val="20"/>
              </w:rPr>
            </w:pPr>
            <w:bookmarkStart w:id="102" w:name="Title_65" w:colFirst="0" w:colLast="0"/>
          </w:p>
        </w:tc>
        <w:tc>
          <w:tcPr>
            <w:tcW w:w="1372" w:type="dxa"/>
          </w:tcPr>
          <w:p w14:paraId="4A33C1BF" w14:textId="5C2C760B" w:rsidR="00035773" w:rsidRPr="00CC156C" w:rsidRDefault="00035773" w:rsidP="00035773">
            <w:pPr>
              <w:cnfStyle w:val="100000000000" w:firstRow="1" w:lastRow="0" w:firstColumn="0" w:lastColumn="0" w:oddVBand="0" w:evenVBand="0" w:oddHBand="0" w:evenHBand="0" w:firstRowFirstColumn="0" w:firstRowLastColumn="0" w:lastRowFirstColumn="0" w:lastRowLastColumn="0"/>
              <w:rPr>
                <w:sz w:val="20"/>
                <w:szCs w:val="20"/>
              </w:rPr>
            </w:pPr>
            <w:r w:rsidRPr="00CC156C">
              <w:rPr>
                <w:sz w:val="20"/>
                <w:szCs w:val="20"/>
              </w:rPr>
              <w:t>Total</w:t>
            </w:r>
          </w:p>
        </w:tc>
        <w:tc>
          <w:tcPr>
            <w:tcW w:w="1134" w:type="dxa"/>
          </w:tcPr>
          <w:p w14:paraId="3E9C8957" w14:textId="55038D60" w:rsidR="00035773" w:rsidRPr="00CC156C" w:rsidRDefault="00035773" w:rsidP="00035773">
            <w:pPr>
              <w:cnfStyle w:val="100000000000" w:firstRow="1" w:lastRow="0" w:firstColumn="0" w:lastColumn="0" w:oddVBand="0" w:evenVBand="0" w:oddHBand="0" w:evenHBand="0" w:firstRowFirstColumn="0" w:firstRowLastColumn="0" w:lastRowFirstColumn="0" w:lastRowLastColumn="0"/>
              <w:rPr>
                <w:sz w:val="20"/>
                <w:szCs w:val="20"/>
              </w:rPr>
            </w:pPr>
            <w:r w:rsidRPr="00CC156C">
              <w:rPr>
                <w:sz w:val="20"/>
                <w:szCs w:val="20"/>
              </w:rPr>
              <w:t>Yes, I am Deaf</w:t>
            </w:r>
          </w:p>
        </w:tc>
        <w:tc>
          <w:tcPr>
            <w:tcW w:w="1134" w:type="dxa"/>
          </w:tcPr>
          <w:p w14:paraId="164D96FD" w14:textId="12087172" w:rsidR="00035773" w:rsidRPr="00CC156C" w:rsidRDefault="00035773" w:rsidP="00035773">
            <w:pPr>
              <w:cnfStyle w:val="100000000000" w:firstRow="1" w:lastRow="0" w:firstColumn="0" w:lastColumn="0" w:oddVBand="0" w:evenVBand="0" w:oddHBand="0" w:evenHBand="0" w:firstRowFirstColumn="0" w:firstRowLastColumn="0" w:lastRowFirstColumn="0" w:lastRowLastColumn="0"/>
              <w:rPr>
                <w:sz w:val="20"/>
                <w:szCs w:val="20"/>
              </w:rPr>
            </w:pPr>
            <w:r w:rsidRPr="00CC156C">
              <w:rPr>
                <w:sz w:val="20"/>
                <w:szCs w:val="20"/>
              </w:rPr>
              <w:t>Yes, I am Deafblind</w:t>
            </w:r>
          </w:p>
        </w:tc>
        <w:tc>
          <w:tcPr>
            <w:tcW w:w="1134" w:type="dxa"/>
          </w:tcPr>
          <w:p w14:paraId="39A62D38" w14:textId="1733B5AC" w:rsidR="00035773" w:rsidRPr="00CC156C" w:rsidRDefault="00035773" w:rsidP="00035773">
            <w:pPr>
              <w:cnfStyle w:val="100000000000" w:firstRow="1" w:lastRow="0" w:firstColumn="0" w:lastColumn="0" w:oddVBand="0" w:evenVBand="0" w:oddHBand="0" w:evenHBand="0" w:firstRowFirstColumn="0" w:firstRowLastColumn="0" w:lastRowFirstColumn="0" w:lastRowLastColumn="0"/>
              <w:rPr>
                <w:sz w:val="20"/>
                <w:szCs w:val="20"/>
              </w:rPr>
            </w:pPr>
            <w:r w:rsidRPr="00CC156C">
              <w:rPr>
                <w:sz w:val="20"/>
                <w:szCs w:val="20"/>
              </w:rPr>
              <w:t>Yes, I am Deaf and disabled</w:t>
            </w:r>
          </w:p>
        </w:tc>
        <w:tc>
          <w:tcPr>
            <w:tcW w:w="1134" w:type="dxa"/>
          </w:tcPr>
          <w:p w14:paraId="372197DC" w14:textId="1CCC0782" w:rsidR="00035773" w:rsidRPr="00CC156C" w:rsidRDefault="00035773" w:rsidP="00035773">
            <w:pPr>
              <w:cnfStyle w:val="100000000000" w:firstRow="1" w:lastRow="0" w:firstColumn="0" w:lastColumn="0" w:oddVBand="0" w:evenVBand="0" w:oddHBand="0" w:evenHBand="0" w:firstRowFirstColumn="0" w:firstRowLastColumn="0" w:lastRowFirstColumn="0" w:lastRowLastColumn="0"/>
              <w:rPr>
                <w:sz w:val="20"/>
                <w:szCs w:val="20"/>
              </w:rPr>
            </w:pPr>
            <w:r w:rsidRPr="00CC156C">
              <w:rPr>
                <w:sz w:val="20"/>
                <w:szCs w:val="20"/>
              </w:rPr>
              <w:t>Yes, I am hard of hearing</w:t>
            </w:r>
          </w:p>
        </w:tc>
        <w:tc>
          <w:tcPr>
            <w:tcW w:w="1448" w:type="dxa"/>
          </w:tcPr>
          <w:p w14:paraId="1ECB9696" w14:textId="3519E844" w:rsidR="00035773" w:rsidRPr="00CC156C" w:rsidRDefault="00035773" w:rsidP="00035773">
            <w:pPr>
              <w:cnfStyle w:val="100000000000" w:firstRow="1" w:lastRow="0" w:firstColumn="0" w:lastColumn="0" w:oddVBand="0" w:evenVBand="0" w:oddHBand="0" w:evenHBand="0" w:firstRowFirstColumn="0" w:firstRowLastColumn="0" w:lastRowFirstColumn="0" w:lastRowLastColumn="0"/>
              <w:rPr>
                <w:sz w:val="20"/>
                <w:szCs w:val="20"/>
              </w:rPr>
            </w:pPr>
            <w:r w:rsidRPr="00CC156C">
              <w:rPr>
                <w:sz w:val="20"/>
                <w:szCs w:val="20"/>
              </w:rPr>
              <w:t>No, I describe it differently (type below)</w:t>
            </w:r>
          </w:p>
        </w:tc>
      </w:tr>
      <w:bookmarkEnd w:id="102"/>
      <w:tr w:rsidR="00035773" w:rsidRPr="006425F0" w14:paraId="19A20B2C"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5DB959" w14:textId="2525522F" w:rsidR="00035773" w:rsidRPr="00CC156C" w:rsidRDefault="00035773" w:rsidP="00035773">
            <w:pPr>
              <w:rPr>
                <w:sz w:val="20"/>
                <w:szCs w:val="20"/>
              </w:rPr>
            </w:pPr>
            <w:r w:rsidRPr="00CC156C">
              <w:rPr>
                <w:sz w:val="20"/>
                <w:szCs w:val="20"/>
              </w:rPr>
              <w:t>Total Count (All)</w:t>
            </w:r>
          </w:p>
        </w:tc>
        <w:tc>
          <w:tcPr>
            <w:tcW w:w="1372" w:type="dxa"/>
          </w:tcPr>
          <w:p w14:paraId="479C3764" w14:textId="3D4E8AE4"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CC156C">
              <w:rPr>
                <w:sz w:val="20"/>
                <w:szCs w:val="20"/>
              </w:rPr>
              <w:t>846.0</w:t>
            </w:r>
          </w:p>
        </w:tc>
        <w:tc>
          <w:tcPr>
            <w:tcW w:w="1134" w:type="dxa"/>
          </w:tcPr>
          <w:p w14:paraId="4F05C9AC" w14:textId="07378423"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CC156C">
              <w:rPr>
                <w:sz w:val="20"/>
                <w:szCs w:val="20"/>
              </w:rPr>
              <w:t>632.0</w:t>
            </w:r>
          </w:p>
        </w:tc>
        <w:tc>
          <w:tcPr>
            <w:tcW w:w="1134" w:type="dxa"/>
          </w:tcPr>
          <w:p w14:paraId="2C16BD3A" w14:textId="3E8F8BF7"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18.0</w:t>
            </w:r>
          </w:p>
        </w:tc>
        <w:tc>
          <w:tcPr>
            <w:tcW w:w="1134" w:type="dxa"/>
          </w:tcPr>
          <w:p w14:paraId="7F662991" w14:textId="2D19C47A"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27.0</w:t>
            </w:r>
          </w:p>
        </w:tc>
        <w:tc>
          <w:tcPr>
            <w:tcW w:w="1134" w:type="dxa"/>
          </w:tcPr>
          <w:p w14:paraId="0D55952B" w14:textId="3BA89F3F"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136.0</w:t>
            </w:r>
          </w:p>
        </w:tc>
        <w:tc>
          <w:tcPr>
            <w:tcW w:w="1448" w:type="dxa"/>
          </w:tcPr>
          <w:p w14:paraId="27483EE8" w14:textId="33C98F7D"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33.0</w:t>
            </w:r>
          </w:p>
        </w:tc>
      </w:tr>
      <w:tr w:rsidR="00035773" w:rsidRPr="00095748" w14:paraId="010659A7"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89355FF" w14:textId="382FF24C" w:rsidR="00035773" w:rsidRPr="00CC156C" w:rsidRDefault="00035773" w:rsidP="00035773">
            <w:pPr>
              <w:rPr>
                <w:sz w:val="20"/>
                <w:szCs w:val="20"/>
              </w:rPr>
            </w:pPr>
            <w:r w:rsidRPr="00CC156C">
              <w:rPr>
                <w:sz w:val="20"/>
                <w:szCs w:val="20"/>
              </w:rPr>
              <w:t>Location</w:t>
            </w:r>
          </w:p>
        </w:tc>
        <w:tc>
          <w:tcPr>
            <w:tcW w:w="1372" w:type="dxa"/>
          </w:tcPr>
          <w:p w14:paraId="47570E9F" w14:textId="1D5797CE"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1.9%</w:t>
            </w:r>
          </w:p>
        </w:tc>
        <w:tc>
          <w:tcPr>
            <w:tcW w:w="1134" w:type="dxa"/>
          </w:tcPr>
          <w:p w14:paraId="71D8D4AF" w14:textId="517169DC"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1.6%</w:t>
            </w:r>
          </w:p>
        </w:tc>
        <w:tc>
          <w:tcPr>
            <w:tcW w:w="1134" w:type="dxa"/>
          </w:tcPr>
          <w:p w14:paraId="26641F22" w14:textId="4C653D00"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6A0B2202" w14:textId="16094775"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3.7%</w:t>
            </w:r>
          </w:p>
        </w:tc>
        <w:tc>
          <w:tcPr>
            <w:tcW w:w="1134" w:type="dxa"/>
          </w:tcPr>
          <w:p w14:paraId="48248B94" w14:textId="144CDE35"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2.9%</w:t>
            </w:r>
          </w:p>
        </w:tc>
        <w:tc>
          <w:tcPr>
            <w:tcW w:w="1448" w:type="dxa"/>
          </w:tcPr>
          <w:p w14:paraId="3D0B9956" w14:textId="574E966D"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3.0%</w:t>
            </w:r>
          </w:p>
        </w:tc>
      </w:tr>
      <w:tr w:rsidR="00035773" w:rsidRPr="00095748" w14:paraId="2D61BC0C"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BAA143D" w14:textId="49900068" w:rsidR="00035773" w:rsidRPr="00CC156C" w:rsidRDefault="00035773" w:rsidP="00035773">
            <w:pPr>
              <w:rPr>
                <w:sz w:val="20"/>
                <w:szCs w:val="20"/>
              </w:rPr>
            </w:pPr>
            <w:r w:rsidRPr="00CC156C">
              <w:rPr>
                <w:sz w:val="20"/>
                <w:szCs w:val="20"/>
              </w:rPr>
              <w:t>Healthcare services not available</w:t>
            </w:r>
          </w:p>
        </w:tc>
        <w:tc>
          <w:tcPr>
            <w:tcW w:w="1372" w:type="dxa"/>
          </w:tcPr>
          <w:p w14:paraId="76D74751" w14:textId="3D148EAE"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2.7%</w:t>
            </w:r>
          </w:p>
        </w:tc>
        <w:tc>
          <w:tcPr>
            <w:tcW w:w="1134" w:type="dxa"/>
          </w:tcPr>
          <w:p w14:paraId="3BD7EE07" w14:textId="5046BED4"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2.4%</w:t>
            </w:r>
          </w:p>
        </w:tc>
        <w:tc>
          <w:tcPr>
            <w:tcW w:w="1134" w:type="dxa"/>
          </w:tcPr>
          <w:p w14:paraId="65D36945" w14:textId="20151B4C"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5.6%</w:t>
            </w:r>
          </w:p>
        </w:tc>
        <w:tc>
          <w:tcPr>
            <w:tcW w:w="1134" w:type="dxa"/>
          </w:tcPr>
          <w:p w14:paraId="7A7A5707" w14:textId="753F37AC"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7.4%</w:t>
            </w:r>
          </w:p>
        </w:tc>
        <w:tc>
          <w:tcPr>
            <w:tcW w:w="1134" w:type="dxa"/>
          </w:tcPr>
          <w:p w14:paraId="42699503" w14:textId="7BBEDB9D"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2.9%</w:t>
            </w:r>
          </w:p>
        </w:tc>
        <w:tc>
          <w:tcPr>
            <w:tcW w:w="1448" w:type="dxa"/>
          </w:tcPr>
          <w:p w14:paraId="67867C76" w14:textId="586C99CD"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3.0%</w:t>
            </w:r>
          </w:p>
        </w:tc>
      </w:tr>
      <w:tr w:rsidR="00035773" w:rsidRPr="00095748" w14:paraId="5098B00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977D188" w14:textId="33E30D73" w:rsidR="00035773" w:rsidRPr="00CC156C" w:rsidRDefault="00035773" w:rsidP="00035773">
            <w:pPr>
              <w:rPr>
                <w:sz w:val="20"/>
                <w:szCs w:val="20"/>
              </w:rPr>
            </w:pPr>
            <w:r w:rsidRPr="00CC156C">
              <w:rPr>
                <w:sz w:val="20"/>
                <w:szCs w:val="20"/>
              </w:rPr>
              <w:t>Cannot pay</w:t>
            </w:r>
          </w:p>
        </w:tc>
        <w:tc>
          <w:tcPr>
            <w:tcW w:w="1372" w:type="dxa"/>
          </w:tcPr>
          <w:p w14:paraId="24AE1896" w14:textId="7BCF436C"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3.9%</w:t>
            </w:r>
          </w:p>
        </w:tc>
        <w:tc>
          <w:tcPr>
            <w:tcW w:w="1134" w:type="dxa"/>
          </w:tcPr>
          <w:p w14:paraId="45F20596" w14:textId="0062EE55"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2.7%</w:t>
            </w:r>
          </w:p>
        </w:tc>
        <w:tc>
          <w:tcPr>
            <w:tcW w:w="1134" w:type="dxa"/>
          </w:tcPr>
          <w:p w14:paraId="70CD3630" w14:textId="246C1673"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5.6%</w:t>
            </w:r>
          </w:p>
        </w:tc>
        <w:tc>
          <w:tcPr>
            <w:tcW w:w="1134" w:type="dxa"/>
          </w:tcPr>
          <w:p w14:paraId="0BA4C275" w14:textId="36775DAE"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7.4%</w:t>
            </w:r>
          </w:p>
        </w:tc>
        <w:tc>
          <w:tcPr>
            <w:tcW w:w="1134" w:type="dxa"/>
          </w:tcPr>
          <w:p w14:paraId="4AC4AF16" w14:textId="06CA5680"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8.1%</w:t>
            </w:r>
          </w:p>
        </w:tc>
        <w:tc>
          <w:tcPr>
            <w:tcW w:w="1448" w:type="dxa"/>
          </w:tcPr>
          <w:p w14:paraId="767DBBC0" w14:textId="1223C483"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6.1%</w:t>
            </w:r>
          </w:p>
        </w:tc>
      </w:tr>
      <w:tr w:rsidR="00035773" w:rsidRPr="00F96ABC" w14:paraId="6EB2E024"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A50EED" w14:textId="2549166F" w:rsidR="00035773" w:rsidRPr="00CC156C" w:rsidRDefault="00035773" w:rsidP="00035773">
            <w:pPr>
              <w:rPr>
                <w:sz w:val="20"/>
                <w:szCs w:val="20"/>
              </w:rPr>
            </w:pPr>
            <w:r w:rsidRPr="00CC156C">
              <w:rPr>
                <w:sz w:val="20"/>
                <w:szCs w:val="20"/>
              </w:rPr>
              <w:t>Healthcare professionals not understanding Deaf needs</w:t>
            </w:r>
          </w:p>
        </w:tc>
        <w:tc>
          <w:tcPr>
            <w:tcW w:w="1372" w:type="dxa"/>
          </w:tcPr>
          <w:p w14:paraId="333A578A" w14:textId="78F44FE5"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6.3%</w:t>
            </w:r>
          </w:p>
        </w:tc>
        <w:tc>
          <w:tcPr>
            <w:tcW w:w="1134" w:type="dxa"/>
          </w:tcPr>
          <w:p w14:paraId="603D20DF" w14:textId="49A25AFD"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7.1%</w:t>
            </w:r>
          </w:p>
        </w:tc>
        <w:tc>
          <w:tcPr>
            <w:tcW w:w="1134" w:type="dxa"/>
          </w:tcPr>
          <w:p w14:paraId="2422FFC1" w14:textId="5874388D"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5.6%</w:t>
            </w:r>
          </w:p>
        </w:tc>
        <w:tc>
          <w:tcPr>
            <w:tcW w:w="1134" w:type="dxa"/>
          </w:tcPr>
          <w:p w14:paraId="6DBA4270" w14:textId="0AD11806"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7.4%</w:t>
            </w:r>
          </w:p>
        </w:tc>
        <w:tc>
          <w:tcPr>
            <w:tcW w:w="1134" w:type="dxa"/>
          </w:tcPr>
          <w:p w14:paraId="1D93ACCA" w14:textId="367D050D"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2.2%</w:t>
            </w:r>
          </w:p>
        </w:tc>
        <w:tc>
          <w:tcPr>
            <w:tcW w:w="1448" w:type="dxa"/>
          </w:tcPr>
          <w:p w14:paraId="45587CA7" w14:textId="71E3AC23"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6.1%</w:t>
            </w:r>
          </w:p>
        </w:tc>
      </w:tr>
      <w:tr w:rsidR="00035773" w:rsidRPr="00DE00A0" w14:paraId="4285D5B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F4DBE3C" w14:textId="799AB3F2" w:rsidR="00035773" w:rsidRPr="00CC156C" w:rsidRDefault="00035773" w:rsidP="00035773">
            <w:pPr>
              <w:rPr>
                <w:sz w:val="20"/>
                <w:szCs w:val="20"/>
              </w:rPr>
            </w:pPr>
            <w:r w:rsidRPr="00CC156C">
              <w:rPr>
                <w:sz w:val="20"/>
                <w:szCs w:val="20"/>
              </w:rPr>
              <w:t xml:space="preserve">Healthcare professionals not understanding </w:t>
            </w:r>
            <w:proofErr w:type="spellStart"/>
            <w:r w:rsidRPr="00CC156C">
              <w:rPr>
                <w:sz w:val="20"/>
                <w:szCs w:val="20"/>
              </w:rPr>
              <w:t>Auslan</w:t>
            </w:r>
            <w:proofErr w:type="spellEnd"/>
          </w:p>
        </w:tc>
        <w:tc>
          <w:tcPr>
            <w:tcW w:w="1372" w:type="dxa"/>
          </w:tcPr>
          <w:p w14:paraId="4487F90F" w14:textId="087EBD4E"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4.1%</w:t>
            </w:r>
          </w:p>
        </w:tc>
        <w:tc>
          <w:tcPr>
            <w:tcW w:w="1134" w:type="dxa"/>
          </w:tcPr>
          <w:p w14:paraId="2F6A988E" w14:textId="4FA611AD"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4.7%</w:t>
            </w:r>
          </w:p>
        </w:tc>
        <w:tc>
          <w:tcPr>
            <w:tcW w:w="1134" w:type="dxa"/>
          </w:tcPr>
          <w:p w14:paraId="276B4CD7" w14:textId="0E3DD0CF"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5A6F91FF" w14:textId="77237585"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3.7%</w:t>
            </w:r>
          </w:p>
        </w:tc>
        <w:tc>
          <w:tcPr>
            <w:tcW w:w="1134" w:type="dxa"/>
          </w:tcPr>
          <w:p w14:paraId="0540BED4" w14:textId="597E3746"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0.7%</w:t>
            </w:r>
          </w:p>
        </w:tc>
        <w:tc>
          <w:tcPr>
            <w:tcW w:w="1448" w:type="dxa"/>
          </w:tcPr>
          <w:p w14:paraId="1FE580AB" w14:textId="669D0250"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9.1%</w:t>
            </w:r>
          </w:p>
        </w:tc>
      </w:tr>
      <w:tr w:rsidR="00035773" w:rsidRPr="00DE00A0" w14:paraId="7CB68CFC"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38A1A32" w14:textId="306E9E2A" w:rsidR="00035773" w:rsidRPr="00CC156C" w:rsidRDefault="00035773" w:rsidP="00035773">
            <w:pPr>
              <w:rPr>
                <w:sz w:val="20"/>
                <w:szCs w:val="20"/>
              </w:rPr>
            </w:pPr>
            <w:r w:rsidRPr="00CC156C">
              <w:rPr>
                <w:sz w:val="20"/>
                <w:szCs w:val="20"/>
              </w:rPr>
              <w:t xml:space="preserve">No </w:t>
            </w:r>
            <w:proofErr w:type="spellStart"/>
            <w:r w:rsidRPr="00CC156C">
              <w:rPr>
                <w:sz w:val="20"/>
                <w:szCs w:val="20"/>
              </w:rPr>
              <w:t>Auslan</w:t>
            </w:r>
            <w:proofErr w:type="spellEnd"/>
            <w:r w:rsidRPr="00CC156C">
              <w:rPr>
                <w:sz w:val="20"/>
                <w:szCs w:val="20"/>
              </w:rPr>
              <w:t xml:space="preserve"> interpreters available</w:t>
            </w:r>
          </w:p>
        </w:tc>
        <w:tc>
          <w:tcPr>
            <w:tcW w:w="1372" w:type="dxa"/>
          </w:tcPr>
          <w:p w14:paraId="141BEFC5" w14:textId="1EB688B4"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2.8%</w:t>
            </w:r>
          </w:p>
        </w:tc>
        <w:tc>
          <w:tcPr>
            <w:tcW w:w="1134" w:type="dxa"/>
          </w:tcPr>
          <w:p w14:paraId="0ECA18EF" w14:textId="5BA713E4"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2.8%</w:t>
            </w:r>
          </w:p>
        </w:tc>
        <w:tc>
          <w:tcPr>
            <w:tcW w:w="1134" w:type="dxa"/>
          </w:tcPr>
          <w:p w14:paraId="7A2B3D6C" w14:textId="33B2FC01"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11.1%</w:t>
            </w:r>
          </w:p>
        </w:tc>
        <w:tc>
          <w:tcPr>
            <w:tcW w:w="1134" w:type="dxa"/>
          </w:tcPr>
          <w:p w14:paraId="67E045B4" w14:textId="747A7499"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7.4%</w:t>
            </w:r>
          </w:p>
        </w:tc>
        <w:tc>
          <w:tcPr>
            <w:tcW w:w="1134" w:type="dxa"/>
          </w:tcPr>
          <w:p w14:paraId="21DEF2C5" w14:textId="18D8014E"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0.0%</w:t>
            </w:r>
          </w:p>
        </w:tc>
        <w:tc>
          <w:tcPr>
            <w:tcW w:w="1448" w:type="dxa"/>
          </w:tcPr>
          <w:p w14:paraId="01142405" w14:textId="31B6BA38"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6.1%</w:t>
            </w:r>
          </w:p>
        </w:tc>
      </w:tr>
      <w:tr w:rsidR="00035773" w:rsidRPr="00DE00A0" w14:paraId="3B3FE284"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D69777" w14:textId="4A12C89D" w:rsidR="00035773" w:rsidRPr="00CC156C" w:rsidRDefault="00035773" w:rsidP="00035773">
            <w:pPr>
              <w:rPr>
                <w:sz w:val="20"/>
                <w:szCs w:val="20"/>
              </w:rPr>
            </w:pPr>
            <w:r w:rsidRPr="00CC156C">
              <w:rPr>
                <w:sz w:val="20"/>
                <w:szCs w:val="20"/>
              </w:rPr>
              <w:t xml:space="preserve">No </w:t>
            </w:r>
            <w:proofErr w:type="spellStart"/>
            <w:r w:rsidRPr="00CC156C">
              <w:rPr>
                <w:sz w:val="20"/>
                <w:szCs w:val="20"/>
              </w:rPr>
              <w:t>Auslan</w:t>
            </w:r>
            <w:proofErr w:type="spellEnd"/>
            <w:r w:rsidRPr="00CC156C">
              <w:rPr>
                <w:sz w:val="20"/>
                <w:szCs w:val="20"/>
              </w:rPr>
              <w:t xml:space="preserve"> interpreters can understand me</w:t>
            </w:r>
          </w:p>
        </w:tc>
        <w:tc>
          <w:tcPr>
            <w:tcW w:w="1372" w:type="dxa"/>
          </w:tcPr>
          <w:p w14:paraId="5A7D6A4C" w14:textId="4DA719CF"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0.9%</w:t>
            </w:r>
          </w:p>
        </w:tc>
        <w:tc>
          <w:tcPr>
            <w:tcW w:w="1134" w:type="dxa"/>
          </w:tcPr>
          <w:p w14:paraId="1863DD0C" w14:textId="1E95EDD2"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1.1%</w:t>
            </w:r>
          </w:p>
        </w:tc>
        <w:tc>
          <w:tcPr>
            <w:tcW w:w="1134" w:type="dxa"/>
          </w:tcPr>
          <w:p w14:paraId="4A23DD5D" w14:textId="78D16009"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5CF027FA" w14:textId="135E35CE"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043A90F1" w14:textId="2042CF1E"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448" w:type="dxa"/>
          </w:tcPr>
          <w:p w14:paraId="55D72F56" w14:textId="3E107CFA"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3.0%</w:t>
            </w:r>
          </w:p>
        </w:tc>
      </w:tr>
      <w:tr w:rsidR="00035773" w:rsidRPr="00DE00A0" w14:paraId="598C80B3"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AE58788" w14:textId="19975CD0" w:rsidR="00035773" w:rsidRPr="00CC156C" w:rsidRDefault="00035773" w:rsidP="00035773">
            <w:pPr>
              <w:rPr>
                <w:sz w:val="20"/>
                <w:szCs w:val="20"/>
              </w:rPr>
            </w:pPr>
            <w:r w:rsidRPr="00CC156C">
              <w:rPr>
                <w:sz w:val="20"/>
                <w:szCs w:val="20"/>
              </w:rPr>
              <w:t>No Deaf interpreters available</w:t>
            </w:r>
          </w:p>
        </w:tc>
        <w:tc>
          <w:tcPr>
            <w:tcW w:w="1372" w:type="dxa"/>
          </w:tcPr>
          <w:p w14:paraId="528D5A53" w14:textId="5ED050CE"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0.4%</w:t>
            </w:r>
          </w:p>
        </w:tc>
        <w:tc>
          <w:tcPr>
            <w:tcW w:w="1134" w:type="dxa"/>
          </w:tcPr>
          <w:p w14:paraId="13CF0DFA" w14:textId="78B8E658"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0.5%</w:t>
            </w:r>
          </w:p>
        </w:tc>
        <w:tc>
          <w:tcPr>
            <w:tcW w:w="1134" w:type="dxa"/>
          </w:tcPr>
          <w:p w14:paraId="0957F1E9" w14:textId="6869B34E"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0.0%</w:t>
            </w:r>
          </w:p>
        </w:tc>
        <w:tc>
          <w:tcPr>
            <w:tcW w:w="1134" w:type="dxa"/>
          </w:tcPr>
          <w:p w14:paraId="0DE83311" w14:textId="3A10A28F"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0.0%</w:t>
            </w:r>
          </w:p>
        </w:tc>
        <w:tc>
          <w:tcPr>
            <w:tcW w:w="1134" w:type="dxa"/>
          </w:tcPr>
          <w:p w14:paraId="1FFBC83A" w14:textId="2B391F04"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0.0%</w:t>
            </w:r>
          </w:p>
        </w:tc>
        <w:tc>
          <w:tcPr>
            <w:tcW w:w="1448" w:type="dxa"/>
          </w:tcPr>
          <w:p w14:paraId="193D23A0" w14:textId="4967B8D7"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0.0%</w:t>
            </w:r>
          </w:p>
        </w:tc>
      </w:tr>
      <w:tr w:rsidR="00035773" w:rsidRPr="00DE00A0" w14:paraId="24EA514B"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DFAFA8A" w14:textId="2B2AE886" w:rsidR="00035773" w:rsidRPr="00CC156C" w:rsidRDefault="00035773" w:rsidP="00035773">
            <w:pPr>
              <w:rPr>
                <w:sz w:val="20"/>
                <w:szCs w:val="20"/>
              </w:rPr>
            </w:pPr>
            <w:r w:rsidRPr="00CC156C">
              <w:rPr>
                <w:sz w:val="20"/>
                <w:szCs w:val="20"/>
              </w:rPr>
              <w:t>No Deaf interpreters can understand me</w:t>
            </w:r>
          </w:p>
        </w:tc>
        <w:tc>
          <w:tcPr>
            <w:tcW w:w="1372" w:type="dxa"/>
          </w:tcPr>
          <w:p w14:paraId="706A27B1" w14:textId="28271D0B"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0.1%</w:t>
            </w:r>
          </w:p>
        </w:tc>
        <w:tc>
          <w:tcPr>
            <w:tcW w:w="1134" w:type="dxa"/>
          </w:tcPr>
          <w:p w14:paraId="3381ADE8" w14:textId="7F9209F5"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10F979D2" w14:textId="2094E97A"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4DC32D47" w14:textId="0BCDAF56"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134" w:type="dxa"/>
          </w:tcPr>
          <w:p w14:paraId="53ACDB47" w14:textId="6CCC2AB1"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0.0%</w:t>
            </w:r>
          </w:p>
        </w:tc>
        <w:tc>
          <w:tcPr>
            <w:tcW w:w="1448" w:type="dxa"/>
          </w:tcPr>
          <w:p w14:paraId="29650E82" w14:textId="6F8EA7D5" w:rsidR="00035773" w:rsidRPr="00CC156C" w:rsidRDefault="00035773" w:rsidP="00035773">
            <w:pPr>
              <w:jc w:val="right"/>
              <w:cnfStyle w:val="000000000000" w:firstRow="0" w:lastRow="0" w:firstColumn="0" w:lastColumn="0" w:oddVBand="0" w:evenVBand="0" w:oddHBand="0" w:evenHBand="0" w:firstRowFirstColumn="0" w:firstRowLastColumn="0" w:lastRowFirstColumn="0" w:lastRowLastColumn="0"/>
              <w:rPr>
                <w:sz w:val="20"/>
                <w:szCs w:val="20"/>
              </w:rPr>
            </w:pPr>
            <w:r w:rsidRPr="00CC156C">
              <w:rPr>
                <w:sz w:val="20"/>
                <w:szCs w:val="20"/>
              </w:rPr>
              <w:t>3.0%</w:t>
            </w:r>
          </w:p>
        </w:tc>
      </w:tr>
      <w:tr w:rsidR="00035773" w:rsidRPr="00DE00A0" w14:paraId="5D4C9CF3"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AD6F93" w14:textId="4EC986FF" w:rsidR="00035773" w:rsidRPr="00CC156C" w:rsidRDefault="00035773" w:rsidP="00035773">
            <w:pPr>
              <w:rPr>
                <w:sz w:val="20"/>
                <w:szCs w:val="20"/>
              </w:rPr>
            </w:pPr>
            <w:r w:rsidRPr="00CC156C">
              <w:rPr>
                <w:sz w:val="20"/>
                <w:szCs w:val="20"/>
              </w:rPr>
              <w:lastRenderedPageBreak/>
              <w:t>A different reason (type below)</w:t>
            </w:r>
          </w:p>
        </w:tc>
        <w:tc>
          <w:tcPr>
            <w:tcW w:w="1372" w:type="dxa"/>
          </w:tcPr>
          <w:p w14:paraId="039E585C" w14:textId="244CBEC7"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3.8%</w:t>
            </w:r>
          </w:p>
        </w:tc>
        <w:tc>
          <w:tcPr>
            <w:tcW w:w="1134" w:type="dxa"/>
          </w:tcPr>
          <w:p w14:paraId="6CB081DC" w14:textId="2F3F9F7A"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2.7%</w:t>
            </w:r>
          </w:p>
        </w:tc>
        <w:tc>
          <w:tcPr>
            <w:tcW w:w="1134" w:type="dxa"/>
          </w:tcPr>
          <w:p w14:paraId="4A72B6DA" w14:textId="36D5D43A"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16.7%</w:t>
            </w:r>
          </w:p>
        </w:tc>
        <w:tc>
          <w:tcPr>
            <w:tcW w:w="1134" w:type="dxa"/>
          </w:tcPr>
          <w:p w14:paraId="2DDDB29F" w14:textId="443B84CB"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3.7%</w:t>
            </w:r>
          </w:p>
        </w:tc>
        <w:tc>
          <w:tcPr>
            <w:tcW w:w="1134" w:type="dxa"/>
          </w:tcPr>
          <w:p w14:paraId="2D1A470B" w14:textId="3A6243C7"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7.4%</w:t>
            </w:r>
          </w:p>
        </w:tc>
        <w:tc>
          <w:tcPr>
            <w:tcW w:w="1448" w:type="dxa"/>
          </w:tcPr>
          <w:p w14:paraId="64243D32" w14:textId="66CEEF93" w:rsidR="00035773" w:rsidRPr="00CC156C" w:rsidRDefault="00035773" w:rsidP="00035773">
            <w:pPr>
              <w:jc w:val="right"/>
              <w:cnfStyle w:val="000000100000" w:firstRow="0" w:lastRow="0" w:firstColumn="0" w:lastColumn="0" w:oddVBand="0" w:evenVBand="0" w:oddHBand="1" w:evenHBand="0" w:firstRowFirstColumn="0" w:firstRowLastColumn="0" w:lastRowFirstColumn="0" w:lastRowLastColumn="0"/>
              <w:rPr>
                <w:sz w:val="20"/>
                <w:szCs w:val="20"/>
              </w:rPr>
            </w:pPr>
            <w:r w:rsidRPr="00CC156C">
              <w:rPr>
                <w:sz w:val="20"/>
                <w:szCs w:val="20"/>
              </w:rPr>
              <w:t>3.0%</w:t>
            </w:r>
          </w:p>
        </w:tc>
      </w:tr>
    </w:tbl>
    <w:p w14:paraId="13F0106A" w14:textId="3858A33F" w:rsidR="00092D28" w:rsidRDefault="00092D28" w:rsidP="00092D28">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65</w:t>
      </w:r>
      <w:r w:rsidR="00F85C94">
        <w:rPr>
          <w:noProof/>
        </w:rPr>
        <w:fldChar w:fldCharType="end"/>
      </w:r>
      <w:r>
        <w:t xml:space="preserve"> </w:t>
      </w:r>
      <w:r w:rsidRPr="00772E1F">
        <w:t>Reasons mental health condition not yet diagnosed (n=228/846)</w:t>
      </w:r>
    </w:p>
    <w:p w14:paraId="0839CADB" w14:textId="001551AD" w:rsidR="00F54C4C" w:rsidRDefault="00F85C94">
      <w:pPr>
        <w:rPr>
          <w:color w:val="000000"/>
        </w:rPr>
      </w:pPr>
      <w:r>
        <w:rPr>
          <w:color w:val="0000FF"/>
        </w:rPr>
        <w:t>Q36.1 (</w:t>
      </w:r>
      <w:r>
        <w:rPr>
          <w:i/>
          <w:color w:val="0000FF"/>
        </w:rPr>
        <w:t>n</w:t>
      </w:r>
      <w:r>
        <w:rPr>
          <w:color w:val="0000FF"/>
        </w:rPr>
        <w:t>=840/846)</w:t>
      </w:r>
      <w:r>
        <w:t xml:space="preserve"> </w:t>
      </w:r>
      <w:r>
        <w:rPr>
          <w:color w:val="000000"/>
        </w:rPr>
        <w:t xml:space="preserve">Deaf respondents were asked how many times they have been to a GP in the last 12 months. The most common response was 1-5 times (Table </w:t>
      </w:r>
      <w:r w:rsidR="0013524A">
        <w:rPr>
          <w:color w:val="000000"/>
        </w:rPr>
        <w:t>66</w:t>
      </w:r>
      <w:r>
        <w:rPr>
          <w:color w:val="000000"/>
        </w:rPr>
        <w:t>). However, 47.6% of all deaf people rep</w:t>
      </w:r>
      <w:r>
        <w:t xml:space="preserve">orted they have been to a GP more than 6 times in the last 12 months. This represents a significant </w:t>
      </w:r>
      <w:proofErr w:type="gramStart"/>
      <w:r>
        <w:t>amount</w:t>
      </w:r>
      <w:proofErr w:type="gramEnd"/>
      <w:r>
        <w:t xml:space="preserve"> of visits to a GP. A larger proportion of Deafblind people attended up to 20 times in the last 12 months compared to other deaf people.</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411341" w:rsidRPr="000A4EFF" w14:paraId="78D70BE9"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F8DAB45" w14:textId="77777777" w:rsidR="00411341" w:rsidRPr="009427D0" w:rsidRDefault="00411341" w:rsidP="00411341">
            <w:pPr>
              <w:rPr>
                <w:sz w:val="20"/>
                <w:szCs w:val="20"/>
              </w:rPr>
            </w:pPr>
            <w:bookmarkStart w:id="103" w:name="Title_66" w:colFirst="0" w:colLast="0"/>
          </w:p>
        </w:tc>
        <w:tc>
          <w:tcPr>
            <w:tcW w:w="1372" w:type="dxa"/>
          </w:tcPr>
          <w:p w14:paraId="18F02BF1" w14:textId="1006DA5F" w:rsidR="00411341" w:rsidRPr="009427D0" w:rsidRDefault="00411341" w:rsidP="00411341">
            <w:pPr>
              <w:cnfStyle w:val="100000000000" w:firstRow="1" w:lastRow="0" w:firstColumn="0" w:lastColumn="0" w:oddVBand="0" w:evenVBand="0" w:oddHBand="0" w:evenHBand="0" w:firstRowFirstColumn="0" w:firstRowLastColumn="0" w:lastRowFirstColumn="0" w:lastRowLastColumn="0"/>
              <w:rPr>
                <w:sz w:val="20"/>
                <w:szCs w:val="20"/>
              </w:rPr>
            </w:pPr>
            <w:r w:rsidRPr="009427D0">
              <w:rPr>
                <w:sz w:val="20"/>
                <w:szCs w:val="20"/>
              </w:rPr>
              <w:t>Total</w:t>
            </w:r>
          </w:p>
        </w:tc>
        <w:tc>
          <w:tcPr>
            <w:tcW w:w="1134" w:type="dxa"/>
          </w:tcPr>
          <w:p w14:paraId="50D28707" w14:textId="3EEB0B85" w:rsidR="00411341" w:rsidRPr="009427D0" w:rsidRDefault="00411341" w:rsidP="00411341">
            <w:pPr>
              <w:cnfStyle w:val="100000000000" w:firstRow="1" w:lastRow="0" w:firstColumn="0" w:lastColumn="0" w:oddVBand="0" w:evenVBand="0" w:oddHBand="0" w:evenHBand="0" w:firstRowFirstColumn="0" w:firstRowLastColumn="0" w:lastRowFirstColumn="0" w:lastRowLastColumn="0"/>
              <w:rPr>
                <w:sz w:val="20"/>
                <w:szCs w:val="20"/>
              </w:rPr>
            </w:pPr>
            <w:r w:rsidRPr="009427D0">
              <w:rPr>
                <w:sz w:val="20"/>
                <w:szCs w:val="20"/>
              </w:rPr>
              <w:t>Yes, I am Deaf</w:t>
            </w:r>
          </w:p>
        </w:tc>
        <w:tc>
          <w:tcPr>
            <w:tcW w:w="1134" w:type="dxa"/>
          </w:tcPr>
          <w:p w14:paraId="37930683" w14:textId="772511E3" w:rsidR="00411341" w:rsidRPr="009427D0" w:rsidRDefault="00411341" w:rsidP="00411341">
            <w:pPr>
              <w:cnfStyle w:val="100000000000" w:firstRow="1" w:lastRow="0" w:firstColumn="0" w:lastColumn="0" w:oddVBand="0" w:evenVBand="0" w:oddHBand="0" w:evenHBand="0" w:firstRowFirstColumn="0" w:firstRowLastColumn="0" w:lastRowFirstColumn="0" w:lastRowLastColumn="0"/>
              <w:rPr>
                <w:sz w:val="20"/>
                <w:szCs w:val="20"/>
              </w:rPr>
            </w:pPr>
            <w:r w:rsidRPr="009427D0">
              <w:rPr>
                <w:sz w:val="20"/>
                <w:szCs w:val="20"/>
              </w:rPr>
              <w:t>Yes, I am Deafblind</w:t>
            </w:r>
          </w:p>
        </w:tc>
        <w:tc>
          <w:tcPr>
            <w:tcW w:w="1134" w:type="dxa"/>
          </w:tcPr>
          <w:p w14:paraId="1E6DA9CE" w14:textId="0FEFEE0F" w:rsidR="00411341" w:rsidRPr="009427D0" w:rsidRDefault="00411341" w:rsidP="00411341">
            <w:pPr>
              <w:cnfStyle w:val="100000000000" w:firstRow="1" w:lastRow="0" w:firstColumn="0" w:lastColumn="0" w:oddVBand="0" w:evenVBand="0" w:oddHBand="0" w:evenHBand="0" w:firstRowFirstColumn="0" w:firstRowLastColumn="0" w:lastRowFirstColumn="0" w:lastRowLastColumn="0"/>
              <w:rPr>
                <w:sz w:val="20"/>
                <w:szCs w:val="20"/>
              </w:rPr>
            </w:pPr>
            <w:r w:rsidRPr="009427D0">
              <w:rPr>
                <w:sz w:val="20"/>
                <w:szCs w:val="20"/>
              </w:rPr>
              <w:t>Yes, I am Deaf and disabled</w:t>
            </w:r>
          </w:p>
        </w:tc>
        <w:tc>
          <w:tcPr>
            <w:tcW w:w="1134" w:type="dxa"/>
          </w:tcPr>
          <w:p w14:paraId="701811FC" w14:textId="60CFF030" w:rsidR="00411341" w:rsidRPr="009427D0" w:rsidRDefault="00411341" w:rsidP="00411341">
            <w:pPr>
              <w:cnfStyle w:val="100000000000" w:firstRow="1" w:lastRow="0" w:firstColumn="0" w:lastColumn="0" w:oddVBand="0" w:evenVBand="0" w:oddHBand="0" w:evenHBand="0" w:firstRowFirstColumn="0" w:firstRowLastColumn="0" w:lastRowFirstColumn="0" w:lastRowLastColumn="0"/>
              <w:rPr>
                <w:sz w:val="20"/>
                <w:szCs w:val="20"/>
              </w:rPr>
            </w:pPr>
            <w:r w:rsidRPr="009427D0">
              <w:rPr>
                <w:sz w:val="20"/>
                <w:szCs w:val="20"/>
              </w:rPr>
              <w:t>Yes, I am hard of hearing</w:t>
            </w:r>
          </w:p>
        </w:tc>
        <w:tc>
          <w:tcPr>
            <w:tcW w:w="1448" w:type="dxa"/>
          </w:tcPr>
          <w:p w14:paraId="6676DBB1" w14:textId="06886C87" w:rsidR="00411341" w:rsidRPr="009427D0" w:rsidRDefault="00411341" w:rsidP="00411341">
            <w:pPr>
              <w:cnfStyle w:val="100000000000" w:firstRow="1" w:lastRow="0" w:firstColumn="0" w:lastColumn="0" w:oddVBand="0" w:evenVBand="0" w:oddHBand="0" w:evenHBand="0" w:firstRowFirstColumn="0" w:firstRowLastColumn="0" w:lastRowFirstColumn="0" w:lastRowLastColumn="0"/>
              <w:rPr>
                <w:sz w:val="20"/>
                <w:szCs w:val="20"/>
              </w:rPr>
            </w:pPr>
            <w:r w:rsidRPr="009427D0">
              <w:rPr>
                <w:sz w:val="20"/>
                <w:szCs w:val="20"/>
              </w:rPr>
              <w:t>No, I describe it differently (type below)</w:t>
            </w:r>
          </w:p>
        </w:tc>
      </w:tr>
      <w:bookmarkEnd w:id="103"/>
      <w:tr w:rsidR="00411341" w:rsidRPr="006425F0" w14:paraId="170AD705"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CF0D816" w14:textId="4CEB19C3" w:rsidR="00411341" w:rsidRPr="009427D0" w:rsidRDefault="00411341" w:rsidP="00411341">
            <w:pPr>
              <w:rPr>
                <w:sz w:val="20"/>
                <w:szCs w:val="20"/>
              </w:rPr>
            </w:pPr>
            <w:r w:rsidRPr="009427D0">
              <w:rPr>
                <w:sz w:val="20"/>
                <w:szCs w:val="20"/>
              </w:rPr>
              <w:t>Total Count (All)</w:t>
            </w:r>
          </w:p>
        </w:tc>
        <w:tc>
          <w:tcPr>
            <w:tcW w:w="1372" w:type="dxa"/>
          </w:tcPr>
          <w:p w14:paraId="6E9EBA4D" w14:textId="4D5F9264"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427D0">
              <w:rPr>
                <w:sz w:val="20"/>
                <w:szCs w:val="20"/>
              </w:rPr>
              <w:t>846.0</w:t>
            </w:r>
          </w:p>
        </w:tc>
        <w:tc>
          <w:tcPr>
            <w:tcW w:w="1134" w:type="dxa"/>
          </w:tcPr>
          <w:p w14:paraId="5A5E14FB" w14:textId="5412346B"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427D0">
              <w:rPr>
                <w:sz w:val="20"/>
                <w:szCs w:val="20"/>
              </w:rPr>
              <w:t>632.0</w:t>
            </w:r>
          </w:p>
        </w:tc>
        <w:tc>
          <w:tcPr>
            <w:tcW w:w="1134" w:type="dxa"/>
          </w:tcPr>
          <w:p w14:paraId="6657C882" w14:textId="00873BC3"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18.0</w:t>
            </w:r>
          </w:p>
        </w:tc>
        <w:tc>
          <w:tcPr>
            <w:tcW w:w="1134" w:type="dxa"/>
          </w:tcPr>
          <w:p w14:paraId="50B40F92" w14:textId="78881F0D"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27.0</w:t>
            </w:r>
          </w:p>
        </w:tc>
        <w:tc>
          <w:tcPr>
            <w:tcW w:w="1134" w:type="dxa"/>
          </w:tcPr>
          <w:p w14:paraId="26C646E8" w14:textId="6ADD5060"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136.0</w:t>
            </w:r>
          </w:p>
        </w:tc>
        <w:tc>
          <w:tcPr>
            <w:tcW w:w="1448" w:type="dxa"/>
          </w:tcPr>
          <w:p w14:paraId="1F9AF738" w14:textId="7F608541"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33.0</w:t>
            </w:r>
          </w:p>
        </w:tc>
      </w:tr>
      <w:tr w:rsidR="00411341" w:rsidRPr="00095748" w14:paraId="1B0ECF2E"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E78CB9" w14:textId="0DCD6EBA" w:rsidR="00411341" w:rsidRPr="009427D0" w:rsidRDefault="00411341" w:rsidP="00411341">
            <w:pPr>
              <w:rPr>
                <w:sz w:val="20"/>
                <w:szCs w:val="20"/>
              </w:rPr>
            </w:pPr>
            <w:r w:rsidRPr="009427D0">
              <w:rPr>
                <w:sz w:val="20"/>
                <w:szCs w:val="20"/>
              </w:rPr>
              <w:t>1-5 times</w:t>
            </w:r>
          </w:p>
        </w:tc>
        <w:tc>
          <w:tcPr>
            <w:tcW w:w="1372" w:type="dxa"/>
          </w:tcPr>
          <w:p w14:paraId="6F0E47A2" w14:textId="1421C060"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48.2%</w:t>
            </w:r>
          </w:p>
        </w:tc>
        <w:tc>
          <w:tcPr>
            <w:tcW w:w="1134" w:type="dxa"/>
          </w:tcPr>
          <w:p w14:paraId="11DEF50F" w14:textId="739A3F2C"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49.1%</w:t>
            </w:r>
          </w:p>
        </w:tc>
        <w:tc>
          <w:tcPr>
            <w:tcW w:w="1134" w:type="dxa"/>
          </w:tcPr>
          <w:p w14:paraId="316C06CF" w14:textId="7F8EB01D"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44.4%</w:t>
            </w:r>
          </w:p>
        </w:tc>
        <w:tc>
          <w:tcPr>
            <w:tcW w:w="1134" w:type="dxa"/>
          </w:tcPr>
          <w:p w14:paraId="184DFC2F" w14:textId="4F59709E"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37.0%</w:t>
            </w:r>
          </w:p>
        </w:tc>
        <w:tc>
          <w:tcPr>
            <w:tcW w:w="1134" w:type="dxa"/>
          </w:tcPr>
          <w:p w14:paraId="02D04768" w14:textId="49BB0068"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42.6%</w:t>
            </w:r>
          </w:p>
        </w:tc>
        <w:tc>
          <w:tcPr>
            <w:tcW w:w="1448" w:type="dxa"/>
          </w:tcPr>
          <w:p w14:paraId="0B501A54" w14:textId="21C2C18C"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66.7%</w:t>
            </w:r>
          </w:p>
        </w:tc>
      </w:tr>
      <w:tr w:rsidR="00411341" w:rsidRPr="00095748" w14:paraId="383E88E4"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22EC6D5" w14:textId="3F6B1598" w:rsidR="00411341" w:rsidRPr="009427D0" w:rsidRDefault="00411341" w:rsidP="00411341">
            <w:pPr>
              <w:rPr>
                <w:sz w:val="20"/>
                <w:szCs w:val="20"/>
              </w:rPr>
            </w:pPr>
            <w:r w:rsidRPr="009427D0">
              <w:rPr>
                <w:sz w:val="20"/>
                <w:szCs w:val="20"/>
              </w:rPr>
              <w:t>6-10 times</w:t>
            </w:r>
          </w:p>
        </w:tc>
        <w:tc>
          <w:tcPr>
            <w:tcW w:w="1372" w:type="dxa"/>
          </w:tcPr>
          <w:p w14:paraId="778EADA2" w14:textId="47B151A5"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25.2%</w:t>
            </w:r>
          </w:p>
        </w:tc>
        <w:tc>
          <w:tcPr>
            <w:tcW w:w="1134" w:type="dxa"/>
          </w:tcPr>
          <w:p w14:paraId="37A816A7" w14:textId="2CA8F5D7"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24.8%</w:t>
            </w:r>
          </w:p>
        </w:tc>
        <w:tc>
          <w:tcPr>
            <w:tcW w:w="1134" w:type="dxa"/>
          </w:tcPr>
          <w:p w14:paraId="4679CB07" w14:textId="410A7D55"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16.7%</w:t>
            </w:r>
          </w:p>
        </w:tc>
        <w:tc>
          <w:tcPr>
            <w:tcW w:w="1134" w:type="dxa"/>
          </w:tcPr>
          <w:p w14:paraId="496E9486" w14:textId="507C9BB1"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22.2%</w:t>
            </w:r>
          </w:p>
        </w:tc>
        <w:tc>
          <w:tcPr>
            <w:tcW w:w="1134" w:type="dxa"/>
          </w:tcPr>
          <w:p w14:paraId="3244AF5F" w14:textId="246F1A90"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31.6%</w:t>
            </w:r>
          </w:p>
        </w:tc>
        <w:tc>
          <w:tcPr>
            <w:tcW w:w="1448" w:type="dxa"/>
          </w:tcPr>
          <w:p w14:paraId="1008AF6C" w14:textId="1A110CF2"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12.1%</w:t>
            </w:r>
          </w:p>
        </w:tc>
      </w:tr>
      <w:tr w:rsidR="00411341" w:rsidRPr="00095748" w14:paraId="305FDBC8"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21677AE" w14:textId="450F8F7F" w:rsidR="00411341" w:rsidRPr="009427D0" w:rsidRDefault="00411341" w:rsidP="00411341">
            <w:pPr>
              <w:rPr>
                <w:sz w:val="20"/>
                <w:szCs w:val="20"/>
              </w:rPr>
            </w:pPr>
            <w:r w:rsidRPr="009427D0">
              <w:rPr>
                <w:sz w:val="20"/>
                <w:szCs w:val="20"/>
              </w:rPr>
              <w:t>11-15 times</w:t>
            </w:r>
          </w:p>
        </w:tc>
        <w:tc>
          <w:tcPr>
            <w:tcW w:w="1372" w:type="dxa"/>
          </w:tcPr>
          <w:p w14:paraId="42FA3AC8" w14:textId="1705D75C"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11.1%</w:t>
            </w:r>
          </w:p>
        </w:tc>
        <w:tc>
          <w:tcPr>
            <w:tcW w:w="1134" w:type="dxa"/>
          </w:tcPr>
          <w:p w14:paraId="14ADEC11" w14:textId="2E986EF4"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10.3%</w:t>
            </w:r>
          </w:p>
        </w:tc>
        <w:tc>
          <w:tcPr>
            <w:tcW w:w="1134" w:type="dxa"/>
          </w:tcPr>
          <w:p w14:paraId="6F4600BE" w14:textId="011DD298"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5.6%</w:t>
            </w:r>
          </w:p>
        </w:tc>
        <w:tc>
          <w:tcPr>
            <w:tcW w:w="1134" w:type="dxa"/>
          </w:tcPr>
          <w:p w14:paraId="6B977E8B" w14:textId="4E61096A"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22.2%</w:t>
            </w:r>
          </w:p>
        </w:tc>
        <w:tc>
          <w:tcPr>
            <w:tcW w:w="1134" w:type="dxa"/>
          </w:tcPr>
          <w:p w14:paraId="2DDE8EB6" w14:textId="1C954D06"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13.2%</w:t>
            </w:r>
          </w:p>
        </w:tc>
        <w:tc>
          <w:tcPr>
            <w:tcW w:w="1448" w:type="dxa"/>
          </w:tcPr>
          <w:p w14:paraId="4E15AB77" w14:textId="15995DC5"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12.1%</w:t>
            </w:r>
          </w:p>
        </w:tc>
      </w:tr>
      <w:tr w:rsidR="00411341" w:rsidRPr="00F96ABC" w14:paraId="7375AA1D"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87F628B" w14:textId="51CB5C33" w:rsidR="00411341" w:rsidRPr="009427D0" w:rsidRDefault="00411341" w:rsidP="00411341">
            <w:pPr>
              <w:rPr>
                <w:sz w:val="20"/>
                <w:szCs w:val="20"/>
              </w:rPr>
            </w:pPr>
            <w:r w:rsidRPr="009427D0">
              <w:rPr>
                <w:sz w:val="20"/>
                <w:szCs w:val="20"/>
              </w:rPr>
              <w:t>16-20 times</w:t>
            </w:r>
          </w:p>
        </w:tc>
        <w:tc>
          <w:tcPr>
            <w:tcW w:w="1372" w:type="dxa"/>
          </w:tcPr>
          <w:p w14:paraId="79F454FF" w14:textId="7CBDDF79"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6.1%</w:t>
            </w:r>
          </w:p>
        </w:tc>
        <w:tc>
          <w:tcPr>
            <w:tcW w:w="1134" w:type="dxa"/>
          </w:tcPr>
          <w:p w14:paraId="2D6DA70F" w14:textId="10AA5B46"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6.5%</w:t>
            </w:r>
          </w:p>
        </w:tc>
        <w:tc>
          <w:tcPr>
            <w:tcW w:w="1134" w:type="dxa"/>
          </w:tcPr>
          <w:p w14:paraId="62AEBDFE" w14:textId="2638FB99"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22.2%</w:t>
            </w:r>
          </w:p>
        </w:tc>
        <w:tc>
          <w:tcPr>
            <w:tcW w:w="1134" w:type="dxa"/>
          </w:tcPr>
          <w:p w14:paraId="64BBA76B" w14:textId="1D6DB908"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7.4%</w:t>
            </w:r>
          </w:p>
        </w:tc>
        <w:tc>
          <w:tcPr>
            <w:tcW w:w="1134" w:type="dxa"/>
          </w:tcPr>
          <w:p w14:paraId="0E128E2A" w14:textId="26FB22C1"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3.7%</w:t>
            </w:r>
          </w:p>
        </w:tc>
        <w:tc>
          <w:tcPr>
            <w:tcW w:w="1448" w:type="dxa"/>
          </w:tcPr>
          <w:p w14:paraId="78E49003" w14:textId="09269BE4"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0.0%</w:t>
            </w:r>
          </w:p>
        </w:tc>
      </w:tr>
      <w:tr w:rsidR="00411341" w:rsidRPr="00DE00A0" w14:paraId="2E2BAF9A"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40C1173" w14:textId="46A945CC" w:rsidR="00411341" w:rsidRPr="009427D0" w:rsidRDefault="00411341" w:rsidP="00411341">
            <w:pPr>
              <w:rPr>
                <w:sz w:val="20"/>
                <w:szCs w:val="20"/>
              </w:rPr>
            </w:pPr>
            <w:r w:rsidRPr="009427D0">
              <w:rPr>
                <w:sz w:val="20"/>
                <w:szCs w:val="20"/>
              </w:rPr>
              <w:t>21-30 times</w:t>
            </w:r>
          </w:p>
        </w:tc>
        <w:tc>
          <w:tcPr>
            <w:tcW w:w="1372" w:type="dxa"/>
          </w:tcPr>
          <w:p w14:paraId="5E062671" w14:textId="5BD36F60"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2.4%</w:t>
            </w:r>
          </w:p>
        </w:tc>
        <w:tc>
          <w:tcPr>
            <w:tcW w:w="1134" w:type="dxa"/>
          </w:tcPr>
          <w:p w14:paraId="2CFDA9B3" w14:textId="053D0AE0"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1.9%</w:t>
            </w:r>
          </w:p>
        </w:tc>
        <w:tc>
          <w:tcPr>
            <w:tcW w:w="1134" w:type="dxa"/>
          </w:tcPr>
          <w:p w14:paraId="1A63FA0B" w14:textId="7D7CBE31"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5.6%</w:t>
            </w:r>
          </w:p>
        </w:tc>
        <w:tc>
          <w:tcPr>
            <w:tcW w:w="1134" w:type="dxa"/>
          </w:tcPr>
          <w:p w14:paraId="087C2C73" w14:textId="549EC1CE"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3.7%</w:t>
            </w:r>
          </w:p>
        </w:tc>
        <w:tc>
          <w:tcPr>
            <w:tcW w:w="1134" w:type="dxa"/>
          </w:tcPr>
          <w:p w14:paraId="1EC1F0F3" w14:textId="1A6FCB8D"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3.7%</w:t>
            </w:r>
          </w:p>
        </w:tc>
        <w:tc>
          <w:tcPr>
            <w:tcW w:w="1448" w:type="dxa"/>
          </w:tcPr>
          <w:p w14:paraId="11456476" w14:textId="3B6F6D1F"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3.0%</w:t>
            </w:r>
          </w:p>
        </w:tc>
      </w:tr>
      <w:tr w:rsidR="00411341" w:rsidRPr="00DE00A0" w14:paraId="6E72A175"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6F46359" w14:textId="3CBA1E9F" w:rsidR="00411341" w:rsidRPr="009427D0" w:rsidRDefault="00411341" w:rsidP="00411341">
            <w:pPr>
              <w:rPr>
                <w:sz w:val="20"/>
                <w:szCs w:val="20"/>
              </w:rPr>
            </w:pPr>
            <w:r w:rsidRPr="009427D0">
              <w:rPr>
                <w:sz w:val="20"/>
                <w:szCs w:val="20"/>
              </w:rPr>
              <w:t>More than 30 times</w:t>
            </w:r>
          </w:p>
        </w:tc>
        <w:tc>
          <w:tcPr>
            <w:tcW w:w="1372" w:type="dxa"/>
          </w:tcPr>
          <w:p w14:paraId="78941EB3" w14:textId="4B3583DE"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2.8%</w:t>
            </w:r>
          </w:p>
        </w:tc>
        <w:tc>
          <w:tcPr>
            <w:tcW w:w="1134" w:type="dxa"/>
          </w:tcPr>
          <w:p w14:paraId="656AC345" w14:textId="5F10A7C6"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2.8%</w:t>
            </w:r>
          </w:p>
        </w:tc>
        <w:tc>
          <w:tcPr>
            <w:tcW w:w="1134" w:type="dxa"/>
          </w:tcPr>
          <w:p w14:paraId="4BD20CDA" w14:textId="1D0145C0"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5.6%</w:t>
            </w:r>
          </w:p>
        </w:tc>
        <w:tc>
          <w:tcPr>
            <w:tcW w:w="1134" w:type="dxa"/>
          </w:tcPr>
          <w:p w14:paraId="5443D86B" w14:textId="54DDA307"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3.7%</w:t>
            </w:r>
          </w:p>
        </w:tc>
        <w:tc>
          <w:tcPr>
            <w:tcW w:w="1134" w:type="dxa"/>
          </w:tcPr>
          <w:p w14:paraId="49D256D0" w14:textId="55C419EF"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2.9%</w:t>
            </w:r>
          </w:p>
        </w:tc>
        <w:tc>
          <w:tcPr>
            <w:tcW w:w="1448" w:type="dxa"/>
          </w:tcPr>
          <w:p w14:paraId="25595084" w14:textId="5F23D039" w:rsidR="00411341" w:rsidRPr="009427D0" w:rsidRDefault="00411341" w:rsidP="00411341">
            <w:pPr>
              <w:jc w:val="right"/>
              <w:cnfStyle w:val="000000100000" w:firstRow="0" w:lastRow="0" w:firstColumn="0" w:lastColumn="0" w:oddVBand="0" w:evenVBand="0" w:oddHBand="1" w:evenHBand="0" w:firstRowFirstColumn="0" w:firstRowLastColumn="0" w:lastRowFirstColumn="0" w:lastRowLastColumn="0"/>
              <w:rPr>
                <w:sz w:val="20"/>
                <w:szCs w:val="20"/>
              </w:rPr>
            </w:pPr>
            <w:r w:rsidRPr="009427D0">
              <w:rPr>
                <w:sz w:val="20"/>
                <w:szCs w:val="20"/>
              </w:rPr>
              <w:t>0.0%</w:t>
            </w:r>
          </w:p>
        </w:tc>
      </w:tr>
      <w:tr w:rsidR="00411341" w:rsidRPr="00DE00A0" w14:paraId="1B87D6C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29DA0C9" w14:textId="7BF7F1D8" w:rsidR="00411341" w:rsidRPr="009427D0" w:rsidRDefault="00411341" w:rsidP="00411341">
            <w:pPr>
              <w:rPr>
                <w:sz w:val="20"/>
                <w:szCs w:val="20"/>
              </w:rPr>
            </w:pPr>
            <w:r w:rsidRPr="009427D0">
              <w:rPr>
                <w:sz w:val="20"/>
                <w:szCs w:val="20"/>
              </w:rPr>
              <w:t>I have not been to a GP in the last 12 months</w:t>
            </w:r>
          </w:p>
        </w:tc>
        <w:tc>
          <w:tcPr>
            <w:tcW w:w="1372" w:type="dxa"/>
          </w:tcPr>
          <w:p w14:paraId="142E0442" w14:textId="7205F52F"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3.4%</w:t>
            </w:r>
          </w:p>
        </w:tc>
        <w:tc>
          <w:tcPr>
            <w:tcW w:w="1134" w:type="dxa"/>
          </w:tcPr>
          <w:p w14:paraId="44660529" w14:textId="699C06E1"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4.0%</w:t>
            </w:r>
          </w:p>
        </w:tc>
        <w:tc>
          <w:tcPr>
            <w:tcW w:w="1134" w:type="dxa"/>
          </w:tcPr>
          <w:p w14:paraId="18E0BDAE" w14:textId="21C0DADA"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0.0%</w:t>
            </w:r>
          </w:p>
        </w:tc>
        <w:tc>
          <w:tcPr>
            <w:tcW w:w="1134" w:type="dxa"/>
          </w:tcPr>
          <w:p w14:paraId="00D97024" w14:textId="7E98B35C"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3.7%</w:t>
            </w:r>
          </w:p>
        </w:tc>
        <w:tc>
          <w:tcPr>
            <w:tcW w:w="1134" w:type="dxa"/>
          </w:tcPr>
          <w:p w14:paraId="30AFC3D6" w14:textId="4325CC47"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1.5%</w:t>
            </w:r>
          </w:p>
        </w:tc>
        <w:tc>
          <w:tcPr>
            <w:tcW w:w="1448" w:type="dxa"/>
          </w:tcPr>
          <w:p w14:paraId="61F8A968" w14:textId="1C1AA360" w:rsidR="00411341" w:rsidRPr="009427D0" w:rsidRDefault="00411341" w:rsidP="00411341">
            <w:pPr>
              <w:jc w:val="right"/>
              <w:cnfStyle w:val="000000000000" w:firstRow="0" w:lastRow="0" w:firstColumn="0" w:lastColumn="0" w:oddVBand="0" w:evenVBand="0" w:oddHBand="0" w:evenHBand="0" w:firstRowFirstColumn="0" w:firstRowLastColumn="0" w:lastRowFirstColumn="0" w:lastRowLastColumn="0"/>
              <w:rPr>
                <w:sz w:val="20"/>
                <w:szCs w:val="20"/>
              </w:rPr>
            </w:pPr>
            <w:r w:rsidRPr="009427D0">
              <w:rPr>
                <w:sz w:val="20"/>
                <w:szCs w:val="20"/>
              </w:rPr>
              <w:t>3.0%</w:t>
            </w:r>
          </w:p>
        </w:tc>
      </w:tr>
    </w:tbl>
    <w:p w14:paraId="1A1322F5" w14:textId="045AB2FC" w:rsidR="0013524A" w:rsidRDefault="0013524A" w:rsidP="0013524A">
      <w:pPr>
        <w:pStyle w:val="Caption"/>
        <w:rPr>
          <w:i w:val="0"/>
        </w:rPr>
      </w:pPr>
      <w:r>
        <w:lastRenderedPageBreak/>
        <w:t xml:space="preserve">Table </w:t>
      </w:r>
      <w:r w:rsidR="00F85C94">
        <w:fldChar w:fldCharType="begin"/>
      </w:r>
      <w:r w:rsidR="00F85C94">
        <w:instrText xml:space="preserve"> SEQ Table \* ARABIC </w:instrText>
      </w:r>
      <w:r w:rsidR="00F85C94">
        <w:fldChar w:fldCharType="separate"/>
      </w:r>
      <w:r w:rsidR="00F5187F">
        <w:rPr>
          <w:noProof/>
        </w:rPr>
        <w:t>66</w:t>
      </w:r>
      <w:r w:rsidR="00F85C94">
        <w:rPr>
          <w:noProof/>
        </w:rPr>
        <w:fldChar w:fldCharType="end"/>
      </w:r>
      <w:r>
        <w:t xml:space="preserve"> </w:t>
      </w:r>
      <w:r w:rsidRPr="004869B2">
        <w:t>Number of visits to GP in last 12 months (n=840/846)</w:t>
      </w:r>
    </w:p>
    <w:p w14:paraId="0FF42BAC" w14:textId="72ABD7D1" w:rsidR="00F54C4C" w:rsidRDefault="00F85C94">
      <w:pPr>
        <w:rPr>
          <w:color w:val="000000"/>
        </w:rPr>
      </w:pPr>
      <w:r>
        <w:rPr>
          <w:color w:val="0000FF"/>
        </w:rPr>
        <w:t>Q36.2 (</w:t>
      </w:r>
      <w:r>
        <w:rPr>
          <w:i/>
          <w:color w:val="0000FF"/>
        </w:rPr>
        <w:t>n</w:t>
      </w:r>
      <w:r>
        <w:rPr>
          <w:color w:val="0000FF"/>
        </w:rPr>
        <w:t>=814/846)</w:t>
      </w:r>
      <w:r>
        <w:t xml:space="preserve"> </w:t>
      </w:r>
      <w:r>
        <w:rPr>
          <w:color w:val="000000"/>
        </w:rPr>
        <w:t>Deaf respondents who have been to a GP in the last</w:t>
      </w:r>
      <w:r>
        <w:t xml:space="preserve"> 12 </w:t>
      </w:r>
      <w:r>
        <w:rPr>
          <w:color w:val="000000"/>
        </w:rPr>
        <w:t xml:space="preserve">months were asked how easy it is to book an appointment with their GP when they need one. The most common response was that it is very easy </w:t>
      </w:r>
      <w:r>
        <w:t>or somewhat easy</w:t>
      </w:r>
      <w:r>
        <w:rPr>
          <w:color w:val="000000"/>
        </w:rPr>
        <w:t xml:space="preserve"> to book an appointment (Table </w:t>
      </w:r>
      <w:r w:rsidR="00C969D7">
        <w:rPr>
          <w:color w:val="000000"/>
        </w:rPr>
        <w:t>67</w:t>
      </w:r>
      <w:r>
        <w:rPr>
          <w:color w:val="000000"/>
        </w:rPr>
        <w:t>)</w:t>
      </w:r>
      <w:r>
        <w:t>. However, 14.7% found it somewhat difficult or more than difficult, especially Deafblind people.</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5E481E" w:rsidRPr="000A4EFF" w14:paraId="0D032E75"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1C7FB63" w14:textId="77777777" w:rsidR="005E481E" w:rsidRPr="005332C6" w:rsidRDefault="005E481E" w:rsidP="005E481E">
            <w:pPr>
              <w:rPr>
                <w:sz w:val="20"/>
                <w:szCs w:val="20"/>
              </w:rPr>
            </w:pPr>
            <w:bookmarkStart w:id="104" w:name="Title_67" w:colFirst="0" w:colLast="0"/>
          </w:p>
        </w:tc>
        <w:tc>
          <w:tcPr>
            <w:tcW w:w="1372" w:type="dxa"/>
          </w:tcPr>
          <w:p w14:paraId="0003F18A" w14:textId="748F9A48"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Total</w:t>
            </w:r>
          </w:p>
        </w:tc>
        <w:tc>
          <w:tcPr>
            <w:tcW w:w="1134" w:type="dxa"/>
          </w:tcPr>
          <w:p w14:paraId="3255F62D" w14:textId="67783D56"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Deaf</w:t>
            </w:r>
          </w:p>
        </w:tc>
        <w:tc>
          <w:tcPr>
            <w:tcW w:w="1134" w:type="dxa"/>
          </w:tcPr>
          <w:p w14:paraId="26D1FB49" w14:textId="4FA2AEDB"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Deafblind</w:t>
            </w:r>
          </w:p>
        </w:tc>
        <w:tc>
          <w:tcPr>
            <w:tcW w:w="1134" w:type="dxa"/>
          </w:tcPr>
          <w:p w14:paraId="60A1E623" w14:textId="33EA0760"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Deaf and disabled</w:t>
            </w:r>
          </w:p>
        </w:tc>
        <w:tc>
          <w:tcPr>
            <w:tcW w:w="1134" w:type="dxa"/>
          </w:tcPr>
          <w:p w14:paraId="3E06C144" w14:textId="41CB6A0F"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hard of hearing</w:t>
            </w:r>
          </w:p>
        </w:tc>
        <w:tc>
          <w:tcPr>
            <w:tcW w:w="1448" w:type="dxa"/>
          </w:tcPr>
          <w:p w14:paraId="2431291E" w14:textId="17C3E8C2"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No, I describe it differently (type below)</w:t>
            </w:r>
          </w:p>
        </w:tc>
      </w:tr>
      <w:bookmarkEnd w:id="104"/>
      <w:tr w:rsidR="005E481E" w:rsidRPr="006425F0" w14:paraId="48D9F188"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E19E7B7" w14:textId="190ACFB7" w:rsidR="005E481E" w:rsidRPr="005332C6" w:rsidRDefault="005E481E" w:rsidP="005E481E">
            <w:pPr>
              <w:rPr>
                <w:sz w:val="20"/>
                <w:szCs w:val="20"/>
              </w:rPr>
            </w:pPr>
            <w:r w:rsidRPr="005332C6">
              <w:rPr>
                <w:sz w:val="20"/>
                <w:szCs w:val="20"/>
              </w:rPr>
              <w:t>Total Count (All)</w:t>
            </w:r>
          </w:p>
        </w:tc>
        <w:tc>
          <w:tcPr>
            <w:tcW w:w="1372" w:type="dxa"/>
          </w:tcPr>
          <w:p w14:paraId="52DB2D92" w14:textId="0B443D36"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32C6">
              <w:rPr>
                <w:sz w:val="20"/>
                <w:szCs w:val="20"/>
              </w:rPr>
              <w:t>846.0</w:t>
            </w:r>
          </w:p>
        </w:tc>
        <w:tc>
          <w:tcPr>
            <w:tcW w:w="1134" w:type="dxa"/>
          </w:tcPr>
          <w:p w14:paraId="3D702EED" w14:textId="458DC0A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32C6">
              <w:rPr>
                <w:sz w:val="20"/>
                <w:szCs w:val="20"/>
              </w:rPr>
              <w:t>632.0</w:t>
            </w:r>
          </w:p>
        </w:tc>
        <w:tc>
          <w:tcPr>
            <w:tcW w:w="1134" w:type="dxa"/>
          </w:tcPr>
          <w:p w14:paraId="13C521BA" w14:textId="45E1F590"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18.0</w:t>
            </w:r>
          </w:p>
        </w:tc>
        <w:tc>
          <w:tcPr>
            <w:tcW w:w="1134" w:type="dxa"/>
          </w:tcPr>
          <w:p w14:paraId="0CAB9811" w14:textId="0DA3434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27.0</w:t>
            </w:r>
          </w:p>
        </w:tc>
        <w:tc>
          <w:tcPr>
            <w:tcW w:w="1134" w:type="dxa"/>
          </w:tcPr>
          <w:p w14:paraId="2DF58032" w14:textId="54313539"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136.0</w:t>
            </w:r>
          </w:p>
        </w:tc>
        <w:tc>
          <w:tcPr>
            <w:tcW w:w="1448" w:type="dxa"/>
          </w:tcPr>
          <w:p w14:paraId="3E43C499" w14:textId="19CA6ECA"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33.0</w:t>
            </w:r>
          </w:p>
        </w:tc>
      </w:tr>
      <w:tr w:rsidR="005E481E" w:rsidRPr="00095748" w14:paraId="6050C8F0"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C13C0FA" w14:textId="050BEA8A" w:rsidR="005E481E" w:rsidRPr="005332C6" w:rsidRDefault="005E481E" w:rsidP="005E481E">
            <w:pPr>
              <w:rPr>
                <w:sz w:val="20"/>
                <w:szCs w:val="20"/>
              </w:rPr>
            </w:pPr>
            <w:r w:rsidRPr="005332C6">
              <w:rPr>
                <w:sz w:val="20"/>
                <w:szCs w:val="20"/>
              </w:rPr>
              <w:t>Very easy</w:t>
            </w:r>
          </w:p>
        </w:tc>
        <w:tc>
          <w:tcPr>
            <w:tcW w:w="1372" w:type="dxa"/>
          </w:tcPr>
          <w:p w14:paraId="4CDF171A" w14:textId="45312D8A"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40.2%</w:t>
            </w:r>
          </w:p>
        </w:tc>
        <w:tc>
          <w:tcPr>
            <w:tcW w:w="1134" w:type="dxa"/>
          </w:tcPr>
          <w:p w14:paraId="25862A05" w14:textId="24A1693E"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40.7%</w:t>
            </w:r>
          </w:p>
        </w:tc>
        <w:tc>
          <w:tcPr>
            <w:tcW w:w="1134" w:type="dxa"/>
          </w:tcPr>
          <w:p w14:paraId="2706D909" w14:textId="7F25ED4F"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38.9%</w:t>
            </w:r>
          </w:p>
        </w:tc>
        <w:tc>
          <w:tcPr>
            <w:tcW w:w="1134" w:type="dxa"/>
          </w:tcPr>
          <w:p w14:paraId="4CC0F23B" w14:textId="48E4B7AB"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18.5%</w:t>
            </w:r>
          </w:p>
        </w:tc>
        <w:tc>
          <w:tcPr>
            <w:tcW w:w="1134" w:type="dxa"/>
          </w:tcPr>
          <w:p w14:paraId="2119919C" w14:textId="50B031EE"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45.6%</w:t>
            </w:r>
          </w:p>
        </w:tc>
        <w:tc>
          <w:tcPr>
            <w:tcW w:w="1448" w:type="dxa"/>
          </w:tcPr>
          <w:p w14:paraId="6CF3CEC8" w14:textId="2FA26850"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27.3%</w:t>
            </w:r>
          </w:p>
        </w:tc>
      </w:tr>
      <w:tr w:rsidR="005E481E" w:rsidRPr="00095748" w14:paraId="393D527F"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63989D0" w14:textId="09084CCD" w:rsidR="005E481E" w:rsidRPr="005332C6" w:rsidRDefault="005E481E" w:rsidP="005E481E">
            <w:pPr>
              <w:rPr>
                <w:sz w:val="20"/>
                <w:szCs w:val="20"/>
              </w:rPr>
            </w:pPr>
            <w:r w:rsidRPr="005332C6">
              <w:rPr>
                <w:sz w:val="20"/>
                <w:szCs w:val="20"/>
              </w:rPr>
              <w:t>Somewhat easy</w:t>
            </w:r>
          </w:p>
        </w:tc>
        <w:tc>
          <w:tcPr>
            <w:tcW w:w="1372" w:type="dxa"/>
          </w:tcPr>
          <w:p w14:paraId="3868B63F" w14:textId="55A71BE6"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25.8%</w:t>
            </w:r>
          </w:p>
        </w:tc>
        <w:tc>
          <w:tcPr>
            <w:tcW w:w="1134" w:type="dxa"/>
          </w:tcPr>
          <w:p w14:paraId="242465E1" w14:textId="47B47A7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24.5%</w:t>
            </w:r>
          </w:p>
        </w:tc>
        <w:tc>
          <w:tcPr>
            <w:tcW w:w="1134" w:type="dxa"/>
          </w:tcPr>
          <w:p w14:paraId="23653E29" w14:textId="44D86E20"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27.8%</w:t>
            </w:r>
          </w:p>
        </w:tc>
        <w:tc>
          <w:tcPr>
            <w:tcW w:w="1134" w:type="dxa"/>
          </w:tcPr>
          <w:p w14:paraId="7E0E6110" w14:textId="79BC63CB"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25.9%</w:t>
            </w:r>
          </w:p>
        </w:tc>
        <w:tc>
          <w:tcPr>
            <w:tcW w:w="1134" w:type="dxa"/>
          </w:tcPr>
          <w:p w14:paraId="08AEAF88" w14:textId="728F1962"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30.1%</w:t>
            </w:r>
          </w:p>
        </w:tc>
        <w:tc>
          <w:tcPr>
            <w:tcW w:w="1448" w:type="dxa"/>
          </w:tcPr>
          <w:p w14:paraId="3090ACAE" w14:textId="4ECD46F7"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30.3%</w:t>
            </w:r>
          </w:p>
        </w:tc>
      </w:tr>
      <w:tr w:rsidR="005E481E" w:rsidRPr="00095748" w14:paraId="696297A4"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092B053" w14:textId="0915EFA5" w:rsidR="005E481E" w:rsidRPr="005332C6" w:rsidRDefault="005E481E" w:rsidP="005E481E">
            <w:pPr>
              <w:rPr>
                <w:sz w:val="20"/>
                <w:szCs w:val="20"/>
              </w:rPr>
            </w:pPr>
            <w:r w:rsidRPr="005332C6">
              <w:rPr>
                <w:sz w:val="20"/>
                <w:szCs w:val="20"/>
              </w:rPr>
              <w:t>Neutral</w:t>
            </w:r>
          </w:p>
        </w:tc>
        <w:tc>
          <w:tcPr>
            <w:tcW w:w="1372" w:type="dxa"/>
          </w:tcPr>
          <w:p w14:paraId="16831FFE" w14:textId="2C1BC8B3"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12.3%</w:t>
            </w:r>
          </w:p>
        </w:tc>
        <w:tc>
          <w:tcPr>
            <w:tcW w:w="1134" w:type="dxa"/>
          </w:tcPr>
          <w:p w14:paraId="3F6F23D3" w14:textId="33C951AC"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13.1%</w:t>
            </w:r>
          </w:p>
        </w:tc>
        <w:tc>
          <w:tcPr>
            <w:tcW w:w="1134" w:type="dxa"/>
          </w:tcPr>
          <w:p w14:paraId="25BE1EBF" w14:textId="6C8B3D26"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11.1%</w:t>
            </w:r>
          </w:p>
        </w:tc>
        <w:tc>
          <w:tcPr>
            <w:tcW w:w="1134" w:type="dxa"/>
          </w:tcPr>
          <w:p w14:paraId="09AE5351" w14:textId="3F2CB2A6"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18.5%</w:t>
            </w:r>
          </w:p>
        </w:tc>
        <w:tc>
          <w:tcPr>
            <w:tcW w:w="1134" w:type="dxa"/>
          </w:tcPr>
          <w:p w14:paraId="7FBEFA4D" w14:textId="75D3F46B"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8.1%</w:t>
            </w:r>
          </w:p>
        </w:tc>
        <w:tc>
          <w:tcPr>
            <w:tcW w:w="1448" w:type="dxa"/>
          </w:tcPr>
          <w:p w14:paraId="5C955ECC" w14:textId="4A8F90F8"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9.1%</w:t>
            </w:r>
          </w:p>
        </w:tc>
      </w:tr>
      <w:tr w:rsidR="005E481E" w:rsidRPr="00F96ABC" w14:paraId="463CCEE2"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6605F20" w14:textId="5F127DCC" w:rsidR="005E481E" w:rsidRPr="005332C6" w:rsidRDefault="005E481E" w:rsidP="005E481E">
            <w:pPr>
              <w:rPr>
                <w:sz w:val="20"/>
                <w:szCs w:val="20"/>
              </w:rPr>
            </w:pPr>
            <w:r w:rsidRPr="005332C6">
              <w:rPr>
                <w:sz w:val="20"/>
                <w:szCs w:val="20"/>
              </w:rPr>
              <w:t>Somewhat difficult</w:t>
            </w:r>
          </w:p>
        </w:tc>
        <w:tc>
          <w:tcPr>
            <w:tcW w:w="1372" w:type="dxa"/>
          </w:tcPr>
          <w:p w14:paraId="3A2DFB5C" w14:textId="7F8E72E5"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10.6%</w:t>
            </w:r>
          </w:p>
        </w:tc>
        <w:tc>
          <w:tcPr>
            <w:tcW w:w="1134" w:type="dxa"/>
          </w:tcPr>
          <w:p w14:paraId="1110BCC2" w14:textId="5F626E4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10.4%</w:t>
            </w:r>
          </w:p>
        </w:tc>
        <w:tc>
          <w:tcPr>
            <w:tcW w:w="1134" w:type="dxa"/>
          </w:tcPr>
          <w:p w14:paraId="4A262B21" w14:textId="3454E56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22.2%</w:t>
            </w:r>
          </w:p>
        </w:tc>
        <w:tc>
          <w:tcPr>
            <w:tcW w:w="1134" w:type="dxa"/>
          </w:tcPr>
          <w:p w14:paraId="355163DC" w14:textId="703280BC"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7.4%</w:t>
            </w:r>
          </w:p>
        </w:tc>
        <w:tc>
          <w:tcPr>
            <w:tcW w:w="1134" w:type="dxa"/>
          </w:tcPr>
          <w:p w14:paraId="0E70C4B8" w14:textId="7325BA74"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9.6%</w:t>
            </w:r>
          </w:p>
        </w:tc>
        <w:tc>
          <w:tcPr>
            <w:tcW w:w="1448" w:type="dxa"/>
          </w:tcPr>
          <w:p w14:paraId="17377980" w14:textId="7D116EC9"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15.2%</w:t>
            </w:r>
          </w:p>
        </w:tc>
      </w:tr>
      <w:tr w:rsidR="005E481E" w:rsidRPr="00DE00A0" w14:paraId="07F6C96C"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5D99476" w14:textId="7FD244F8" w:rsidR="005E481E" w:rsidRPr="005332C6" w:rsidRDefault="005E481E" w:rsidP="005E481E">
            <w:pPr>
              <w:rPr>
                <w:sz w:val="20"/>
                <w:szCs w:val="20"/>
              </w:rPr>
            </w:pPr>
            <w:r w:rsidRPr="005332C6">
              <w:rPr>
                <w:sz w:val="20"/>
                <w:szCs w:val="20"/>
              </w:rPr>
              <w:t>Very difficult</w:t>
            </w:r>
          </w:p>
        </w:tc>
        <w:tc>
          <w:tcPr>
            <w:tcW w:w="1372" w:type="dxa"/>
          </w:tcPr>
          <w:p w14:paraId="27213CF9" w14:textId="438273CD"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4.1%</w:t>
            </w:r>
          </w:p>
        </w:tc>
        <w:tc>
          <w:tcPr>
            <w:tcW w:w="1134" w:type="dxa"/>
          </w:tcPr>
          <w:p w14:paraId="412CE896" w14:textId="0F0042D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4.0%</w:t>
            </w:r>
          </w:p>
        </w:tc>
        <w:tc>
          <w:tcPr>
            <w:tcW w:w="1134" w:type="dxa"/>
          </w:tcPr>
          <w:p w14:paraId="72E38AF2" w14:textId="51238B74"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0.0%</w:t>
            </w:r>
          </w:p>
        </w:tc>
        <w:tc>
          <w:tcPr>
            <w:tcW w:w="1134" w:type="dxa"/>
          </w:tcPr>
          <w:p w14:paraId="1E56588F" w14:textId="18CA889E"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18.5%</w:t>
            </w:r>
          </w:p>
        </w:tc>
        <w:tc>
          <w:tcPr>
            <w:tcW w:w="1134" w:type="dxa"/>
          </w:tcPr>
          <w:p w14:paraId="71901620" w14:textId="55902E56"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2.2%</w:t>
            </w:r>
          </w:p>
        </w:tc>
        <w:tc>
          <w:tcPr>
            <w:tcW w:w="1448" w:type="dxa"/>
          </w:tcPr>
          <w:p w14:paraId="3FADC1F6" w14:textId="3870B4FD"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6.1%</w:t>
            </w:r>
          </w:p>
        </w:tc>
      </w:tr>
      <w:tr w:rsidR="005E481E" w:rsidRPr="00DE00A0" w14:paraId="4C088E81"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FA6583C" w14:textId="56DC317D" w:rsidR="005E481E" w:rsidRPr="005332C6" w:rsidRDefault="005E481E" w:rsidP="005E481E">
            <w:pPr>
              <w:rPr>
                <w:sz w:val="20"/>
                <w:szCs w:val="20"/>
              </w:rPr>
            </w:pPr>
            <w:r w:rsidRPr="005332C6">
              <w:rPr>
                <w:sz w:val="20"/>
                <w:szCs w:val="20"/>
              </w:rPr>
              <w:t>Not applicable - I do not book appointments with a GP</w:t>
            </w:r>
          </w:p>
        </w:tc>
        <w:tc>
          <w:tcPr>
            <w:tcW w:w="1372" w:type="dxa"/>
          </w:tcPr>
          <w:p w14:paraId="1B93B7F6" w14:textId="5863719C"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3.2%</w:t>
            </w:r>
          </w:p>
        </w:tc>
        <w:tc>
          <w:tcPr>
            <w:tcW w:w="1134" w:type="dxa"/>
          </w:tcPr>
          <w:p w14:paraId="0D051AC2" w14:textId="7A0A4868"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3.2%</w:t>
            </w:r>
          </w:p>
        </w:tc>
        <w:tc>
          <w:tcPr>
            <w:tcW w:w="1134" w:type="dxa"/>
          </w:tcPr>
          <w:p w14:paraId="17E03568" w14:textId="7788BCB5"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134" w:type="dxa"/>
          </w:tcPr>
          <w:p w14:paraId="0F6DA1B6" w14:textId="53BC6091"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7.4%</w:t>
            </w:r>
          </w:p>
        </w:tc>
        <w:tc>
          <w:tcPr>
            <w:tcW w:w="1134" w:type="dxa"/>
          </w:tcPr>
          <w:p w14:paraId="7BE18F2B" w14:textId="7CD17B68"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2.9%</w:t>
            </w:r>
          </w:p>
        </w:tc>
        <w:tc>
          <w:tcPr>
            <w:tcW w:w="1448" w:type="dxa"/>
          </w:tcPr>
          <w:p w14:paraId="173E4C79" w14:textId="0B7831BB"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3.0%</w:t>
            </w:r>
          </w:p>
        </w:tc>
      </w:tr>
    </w:tbl>
    <w:p w14:paraId="26D401A5" w14:textId="690F7046" w:rsidR="00C969D7" w:rsidRDefault="00C969D7" w:rsidP="00C969D7">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67</w:t>
      </w:r>
      <w:r w:rsidR="00F85C94">
        <w:rPr>
          <w:noProof/>
        </w:rPr>
        <w:fldChar w:fldCharType="end"/>
      </w:r>
      <w:r>
        <w:t xml:space="preserve"> </w:t>
      </w:r>
      <w:r w:rsidRPr="000655A4">
        <w:t>Ease of booking GP appointment (n=814/846)</w:t>
      </w:r>
    </w:p>
    <w:p w14:paraId="0DCA24B7" w14:textId="2315EEC5" w:rsidR="00F54C4C" w:rsidRDefault="00F85C94">
      <w:r>
        <w:rPr>
          <w:color w:val="0000FF"/>
        </w:rPr>
        <w:t>Q36.3 (</w:t>
      </w:r>
      <w:r>
        <w:rPr>
          <w:i/>
          <w:color w:val="0000FF"/>
        </w:rPr>
        <w:t>n</w:t>
      </w:r>
      <w:r>
        <w:rPr>
          <w:color w:val="0000FF"/>
        </w:rPr>
        <w:t>=1,469/846)</w:t>
      </w:r>
      <w:r>
        <w:t xml:space="preserve"> </w:t>
      </w:r>
      <w:r>
        <w:rPr>
          <w:color w:val="000000"/>
        </w:rPr>
        <w:t>Deaf respondents</w:t>
      </w:r>
      <w:r>
        <w:t xml:space="preserve"> who have been to a GP in the last 12 months </w:t>
      </w:r>
      <w:r>
        <w:rPr>
          <w:color w:val="000000"/>
        </w:rPr>
        <w:t>were asked how they communicate with their GP (Figure 1</w:t>
      </w:r>
      <w:r w:rsidR="00C969D7">
        <w:t>8</w:t>
      </w:r>
      <w:r>
        <w:t>)</w:t>
      </w:r>
      <w:r>
        <w:rPr>
          <w:color w:val="000000"/>
        </w:rPr>
        <w:t xml:space="preserve">. More than one response to </w:t>
      </w:r>
      <w:r>
        <w:t xml:space="preserve">this question was possible. The most common responses were writing English, attending with an in-person </w:t>
      </w:r>
      <w:proofErr w:type="spellStart"/>
      <w:r>
        <w:t>Auslan</w:t>
      </w:r>
      <w:proofErr w:type="spellEnd"/>
      <w:r>
        <w:t xml:space="preserve"> interpreter, and speaking English. 15% reported that a hearing family member or friend attends with them, presumably to broker communication with the GP and/or advocate for the deaf person. Over 10% reported that they use gestures to communicate with their GP. Deafblind people were most likely to report using an in-person </w:t>
      </w:r>
      <w:proofErr w:type="spellStart"/>
      <w:r>
        <w:t>Auslan</w:t>
      </w:r>
      <w:proofErr w:type="spellEnd"/>
      <w:r>
        <w:t xml:space="preserve"> interpreter and/or Deaf interpreter, while hard of hearing people were least likely to </w:t>
      </w:r>
      <w:r>
        <w:lastRenderedPageBreak/>
        <w:t xml:space="preserve">use an interpreter. Deaf and disabled people and people who describe it differently were most likely to report that they use gestures with their GP. 2.1% reported they cannot communicate with their GP, especially Deaf and disabled people, and people who describe it differently. Only 1.3% of respondents reported their GP uses </w:t>
      </w:r>
      <w:proofErr w:type="spellStart"/>
      <w:r>
        <w:t>Auslan</w:t>
      </w:r>
      <w:proofErr w:type="spellEnd"/>
      <w:r w:rsidR="0089176C">
        <w:t xml:space="preserve"> (Table 68)</w:t>
      </w:r>
      <w:r>
        <w:t>.</w:t>
      </w:r>
    </w:p>
    <w:p w14:paraId="1EEF360E" w14:textId="1B75BEC8" w:rsidR="00F54C4C" w:rsidRDefault="00F85C94">
      <w:r>
        <w:t xml:space="preserve">We also received 70 free text responses describing other ways people communicate with their GP. Many respondents reported lipreading and speaking with their GP, even if they had to ask their GP to repeat information many times. One person clarified they repeat everything their GP says to make sure they understand, and that the GP writes down any technical words. Another said they speak and lipread for basic </w:t>
      </w:r>
      <w:proofErr w:type="gramStart"/>
      <w:r>
        <w:t>issues, but</w:t>
      </w:r>
      <w:proofErr w:type="gramEnd"/>
      <w:r>
        <w:t xml:space="preserve"> attend with an </w:t>
      </w:r>
      <w:proofErr w:type="spellStart"/>
      <w:r>
        <w:t>Auslan</w:t>
      </w:r>
      <w:proofErr w:type="spellEnd"/>
      <w:r>
        <w:t xml:space="preserve"> interpreter for more serious issues. Some people said they attend with a family member to interpret or write notes. Respondents also reported using specific tools, including pen and paper, typing on the computer or mobile phone, voice recognition apps such as Otter AI and Live Transcribe (even if they are not really accurate), online booking systems and email. People also reported using telehealth services with interpreters, or VRI services such as Convo Australia. One person reported using a Tactile </w:t>
      </w:r>
      <w:proofErr w:type="spellStart"/>
      <w:r>
        <w:t>Auslan</w:t>
      </w:r>
      <w:proofErr w:type="spellEnd"/>
      <w:r>
        <w:t xml:space="preserve"> interpreter, and another said the nurse at their GP is a translator.</w:t>
      </w:r>
    </w:p>
    <w:p w14:paraId="557ECE2D" w14:textId="0F24AF83" w:rsidR="00F54C4C" w:rsidRPr="00C969D7" w:rsidRDefault="00F85C94">
      <w:r>
        <w:t xml:space="preserve">Several respondents shared negative experiences about communicating with their GP. They reported it is difficult to find interpreters available at short notice, such as for work medical certificates, and that it is difficult to deal with GPs using face masks. Some GPs refuse to take their masks off even when someone needs to lipread. One person explained that communication is extremely difficult, but they type on their phone and usually have a list ready </w:t>
      </w:r>
      <w:proofErr w:type="gramStart"/>
      <w:r>
        <w:t>beforehand</w:t>
      </w:r>
      <w:proofErr w:type="gramEnd"/>
      <w:r>
        <w:t xml:space="preserve"> so they do not have to communicate. Another person said they are not eligible for funding to book an interpreter, while someone else said they always request a GP with “no accent” and for them not to wear a mask. One person described needing their daughter to attend the GP with them before they received CI, but now they can hear well enough to go on their own, unless the GP is wearing a mask.</w:t>
      </w:r>
    </w:p>
    <w:p w14:paraId="2B765DAC" w14:textId="5C3CA933" w:rsidR="00C969D7" w:rsidRDefault="00F85C94" w:rsidP="00E172F9">
      <w:pPr>
        <w:pStyle w:val="Caption"/>
      </w:pPr>
      <w:r>
        <w:rPr>
          <w:noProof/>
          <w:color w:val="FF0000"/>
        </w:rPr>
        <w:lastRenderedPageBreak/>
        <w:drawing>
          <wp:inline distT="114300" distB="114300" distL="114300" distR="114300" wp14:anchorId="17AE0E84" wp14:editId="20A2A6B5">
            <wp:extent cx="5731200" cy="3835400"/>
            <wp:effectExtent l="0" t="0" r="0" b="0"/>
            <wp:docPr id="15" name="image11.png" descr="Bar graph representing data for communication with GP. Read below for a data table."/>
            <wp:cNvGraphicFramePr/>
            <a:graphic xmlns:a="http://schemas.openxmlformats.org/drawingml/2006/main">
              <a:graphicData uri="http://schemas.openxmlformats.org/drawingml/2006/picture">
                <pic:pic xmlns:pic="http://schemas.openxmlformats.org/drawingml/2006/picture">
                  <pic:nvPicPr>
                    <pic:cNvPr id="15" name="image11.png" descr="Bar graph representing data for communication with GP. Read below for a data table."/>
                    <pic:cNvPicPr preferRelativeResize="0"/>
                  </pic:nvPicPr>
                  <pic:blipFill>
                    <a:blip r:embed="rId26"/>
                    <a:srcRect/>
                    <a:stretch>
                      <a:fillRect/>
                    </a:stretch>
                  </pic:blipFill>
                  <pic:spPr>
                    <a:xfrm>
                      <a:off x="0" y="0"/>
                      <a:ext cx="5731200" cy="3835400"/>
                    </a:xfrm>
                    <a:prstGeom prst="rect">
                      <a:avLst/>
                    </a:prstGeom>
                    <a:ln/>
                  </pic:spPr>
                </pic:pic>
              </a:graphicData>
            </a:graphic>
          </wp:inline>
        </w:drawing>
      </w:r>
      <w:r w:rsidR="00C969D7">
        <w:t xml:space="preserve">Figure </w:t>
      </w:r>
      <w:r>
        <w:fldChar w:fldCharType="begin"/>
      </w:r>
      <w:r>
        <w:instrText xml:space="preserve"> SEQ Figure \* ARABIC </w:instrText>
      </w:r>
      <w:r>
        <w:fldChar w:fldCharType="separate"/>
      </w:r>
      <w:r w:rsidR="00F5187F">
        <w:rPr>
          <w:noProof/>
        </w:rPr>
        <w:t>18</w:t>
      </w:r>
      <w:r>
        <w:rPr>
          <w:noProof/>
        </w:rPr>
        <w:fldChar w:fldCharType="end"/>
      </w:r>
      <w:r w:rsidR="00C969D7">
        <w:t xml:space="preserve"> </w:t>
      </w:r>
      <w:r w:rsidR="00C969D7" w:rsidRPr="000E5AA6">
        <w:t>Communication with GP (n=1469/846)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5E481E" w:rsidRPr="000A4EFF" w14:paraId="4530E2E5"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C8AAB6F" w14:textId="77777777" w:rsidR="005E481E" w:rsidRPr="005332C6" w:rsidRDefault="005E481E" w:rsidP="005E481E">
            <w:pPr>
              <w:rPr>
                <w:sz w:val="20"/>
                <w:szCs w:val="20"/>
              </w:rPr>
            </w:pPr>
            <w:bookmarkStart w:id="105" w:name="Title_68" w:colFirst="0" w:colLast="0"/>
          </w:p>
        </w:tc>
        <w:tc>
          <w:tcPr>
            <w:tcW w:w="1372" w:type="dxa"/>
          </w:tcPr>
          <w:p w14:paraId="4EDFBBD5" w14:textId="3B2974F5"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Total</w:t>
            </w:r>
          </w:p>
        </w:tc>
        <w:tc>
          <w:tcPr>
            <w:tcW w:w="1134" w:type="dxa"/>
          </w:tcPr>
          <w:p w14:paraId="7835B38A" w14:textId="7187F698"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Deaf</w:t>
            </w:r>
          </w:p>
        </w:tc>
        <w:tc>
          <w:tcPr>
            <w:tcW w:w="1134" w:type="dxa"/>
          </w:tcPr>
          <w:p w14:paraId="3F35BB2E" w14:textId="552F901D"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Deafblind</w:t>
            </w:r>
          </w:p>
        </w:tc>
        <w:tc>
          <w:tcPr>
            <w:tcW w:w="1134" w:type="dxa"/>
          </w:tcPr>
          <w:p w14:paraId="0B5AABE8" w14:textId="71AFDD88"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Deaf and disabled</w:t>
            </w:r>
          </w:p>
        </w:tc>
        <w:tc>
          <w:tcPr>
            <w:tcW w:w="1134" w:type="dxa"/>
          </w:tcPr>
          <w:p w14:paraId="30818EBE" w14:textId="62BD8452"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Yes, I am hard of hearing</w:t>
            </w:r>
          </w:p>
        </w:tc>
        <w:tc>
          <w:tcPr>
            <w:tcW w:w="1448" w:type="dxa"/>
          </w:tcPr>
          <w:p w14:paraId="754DCFFC" w14:textId="20904C6D" w:rsidR="005E481E" w:rsidRPr="005332C6" w:rsidRDefault="005E481E" w:rsidP="005E481E">
            <w:pPr>
              <w:cnfStyle w:val="100000000000" w:firstRow="1" w:lastRow="0" w:firstColumn="0" w:lastColumn="0" w:oddVBand="0" w:evenVBand="0" w:oddHBand="0" w:evenHBand="0" w:firstRowFirstColumn="0" w:firstRowLastColumn="0" w:lastRowFirstColumn="0" w:lastRowLastColumn="0"/>
              <w:rPr>
                <w:sz w:val="20"/>
                <w:szCs w:val="20"/>
              </w:rPr>
            </w:pPr>
            <w:r w:rsidRPr="005332C6">
              <w:rPr>
                <w:sz w:val="20"/>
                <w:szCs w:val="20"/>
              </w:rPr>
              <w:t>No, I describe it differently (type below)</w:t>
            </w:r>
          </w:p>
        </w:tc>
      </w:tr>
      <w:bookmarkEnd w:id="105"/>
      <w:tr w:rsidR="005E481E" w:rsidRPr="006425F0" w14:paraId="2E0E20A9"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F7D37D7" w14:textId="4EE50965" w:rsidR="005E481E" w:rsidRPr="005332C6" w:rsidRDefault="005E481E" w:rsidP="005E481E">
            <w:pPr>
              <w:rPr>
                <w:sz w:val="20"/>
                <w:szCs w:val="20"/>
              </w:rPr>
            </w:pPr>
            <w:r w:rsidRPr="005332C6">
              <w:rPr>
                <w:sz w:val="20"/>
                <w:szCs w:val="20"/>
              </w:rPr>
              <w:t>Total Count (All)</w:t>
            </w:r>
          </w:p>
        </w:tc>
        <w:tc>
          <w:tcPr>
            <w:tcW w:w="1372" w:type="dxa"/>
          </w:tcPr>
          <w:p w14:paraId="01D42C58" w14:textId="1C20F94B"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32C6">
              <w:rPr>
                <w:sz w:val="20"/>
                <w:szCs w:val="20"/>
              </w:rPr>
              <w:t>846.0</w:t>
            </w:r>
          </w:p>
        </w:tc>
        <w:tc>
          <w:tcPr>
            <w:tcW w:w="1134" w:type="dxa"/>
          </w:tcPr>
          <w:p w14:paraId="43B5DB8C" w14:textId="346FC4A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32C6">
              <w:rPr>
                <w:sz w:val="20"/>
                <w:szCs w:val="20"/>
              </w:rPr>
              <w:t>632.0</w:t>
            </w:r>
          </w:p>
        </w:tc>
        <w:tc>
          <w:tcPr>
            <w:tcW w:w="1134" w:type="dxa"/>
          </w:tcPr>
          <w:p w14:paraId="32B470D0" w14:textId="2105726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18.0</w:t>
            </w:r>
          </w:p>
        </w:tc>
        <w:tc>
          <w:tcPr>
            <w:tcW w:w="1134" w:type="dxa"/>
          </w:tcPr>
          <w:p w14:paraId="4F58BC12" w14:textId="496A37A3"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27.0</w:t>
            </w:r>
          </w:p>
        </w:tc>
        <w:tc>
          <w:tcPr>
            <w:tcW w:w="1134" w:type="dxa"/>
          </w:tcPr>
          <w:p w14:paraId="1A33D695" w14:textId="175AADD0"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136.0</w:t>
            </w:r>
          </w:p>
        </w:tc>
        <w:tc>
          <w:tcPr>
            <w:tcW w:w="1448" w:type="dxa"/>
          </w:tcPr>
          <w:p w14:paraId="51BBD603" w14:textId="5AEE87AE"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33.0</w:t>
            </w:r>
          </w:p>
        </w:tc>
      </w:tr>
      <w:tr w:rsidR="005E481E" w:rsidRPr="00095748" w14:paraId="3E79086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F07B8A0" w14:textId="29A8CB45" w:rsidR="005E481E" w:rsidRPr="005332C6" w:rsidRDefault="005E481E" w:rsidP="005E481E">
            <w:pPr>
              <w:rPr>
                <w:sz w:val="20"/>
                <w:szCs w:val="20"/>
              </w:rPr>
            </w:pPr>
            <w:proofErr w:type="spellStart"/>
            <w:r w:rsidRPr="005332C6">
              <w:rPr>
                <w:sz w:val="20"/>
                <w:szCs w:val="20"/>
              </w:rPr>
              <w:t>Auslan</w:t>
            </w:r>
            <w:proofErr w:type="spellEnd"/>
            <w:r w:rsidRPr="005332C6">
              <w:rPr>
                <w:sz w:val="20"/>
                <w:szCs w:val="20"/>
              </w:rPr>
              <w:t xml:space="preserve"> interpreter (in person)</w:t>
            </w:r>
          </w:p>
        </w:tc>
        <w:tc>
          <w:tcPr>
            <w:tcW w:w="1372" w:type="dxa"/>
          </w:tcPr>
          <w:p w14:paraId="1642CC09" w14:textId="2C19C958"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38.5%</w:t>
            </w:r>
          </w:p>
        </w:tc>
        <w:tc>
          <w:tcPr>
            <w:tcW w:w="1134" w:type="dxa"/>
          </w:tcPr>
          <w:p w14:paraId="1B9A3D21" w14:textId="6DA43A8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47.0%</w:t>
            </w:r>
          </w:p>
        </w:tc>
        <w:tc>
          <w:tcPr>
            <w:tcW w:w="1134" w:type="dxa"/>
          </w:tcPr>
          <w:p w14:paraId="0727D5E3" w14:textId="73AA8602"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61.1%</w:t>
            </w:r>
          </w:p>
        </w:tc>
        <w:tc>
          <w:tcPr>
            <w:tcW w:w="1134" w:type="dxa"/>
          </w:tcPr>
          <w:p w14:paraId="1E45101A" w14:textId="18C226C4"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33.3%</w:t>
            </w:r>
          </w:p>
        </w:tc>
        <w:tc>
          <w:tcPr>
            <w:tcW w:w="1134" w:type="dxa"/>
          </w:tcPr>
          <w:p w14:paraId="5A87767B" w14:textId="57D5CDAD"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3.7%</w:t>
            </w:r>
          </w:p>
        </w:tc>
        <w:tc>
          <w:tcPr>
            <w:tcW w:w="1448" w:type="dxa"/>
          </w:tcPr>
          <w:p w14:paraId="19D94000" w14:textId="7D8D00F3"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12.1%</w:t>
            </w:r>
          </w:p>
        </w:tc>
      </w:tr>
      <w:tr w:rsidR="005E481E" w:rsidRPr="00095748" w14:paraId="3E3345BF"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4435CE9" w14:textId="7C8F98EE" w:rsidR="005E481E" w:rsidRPr="005332C6" w:rsidRDefault="005E481E" w:rsidP="005E481E">
            <w:pPr>
              <w:rPr>
                <w:sz w:val="20"/>
                <w:szCs w:val="20"/>
              </w:rPr>
            </w:pPr>
            <w:proofErr w:type="spellStart"/>
            <w:r w:rsidRPr="005332C6">
              <w:rPr>
                <w:sz w:val="20"/>
                <w:szCs w:val="20"/>
              </w:rPr>
              <w:t>Auslan</w:t>
            </w:r>
            <w:proofErr w:type="spellEnd"/>
            <w:r w:rsidRPr="005332C6">
              <w:rPr>
                <w:sz w:val="20"/>
                <w:szCs w:val="20"/>
              </w:rPr>
              <w:t xml:space="preserve"> interpreter (Video Relay Interpreter)</w:t>
            </w:r>
          </w:p>
        </w:tc>
        <w:tc>
          <w:tcPr>
            <w:tcW w:w="1372" w:type="dxa"/>
          </w:tcPr>
          <w:p w14:paraId="67503128" w14:textId="6C3A4E9C"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20.6%</w:t>
            </w:r>
          </w:p>
        </w:tc>
        <w:tc>
          <w:tcPr>
            <w:tcW w:w="1134" w:type="dxa"/>
          </w:tcPr>
          <w:p w14:paraId="0A7AB58F" w14:textId="12CC3AA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25.6%</w:t>
            </w:r>
          </w:p>
        </w:tc>
        <w:tc>
          <w:tcPr>
            <w:tcW w:w="1134" w:type="dxa"/>
          </w:tcPr>
          <w:p w14:paraId="2093E340" w14:textId="0600E9D1"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33.3%</w:t>
            </w:r>
          </w:p>
        </w:tc>
        <w:tc>
          <w:tcPr>
            <w:tcW w:w="1134" w:type="dxa"/>
          </w:tcPr>
          <w:p w14:paraId="6481DFD8" w14:textId="3B0FF48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11.1%</w:t>
            </w:r>
          </w:p>
        </w:tc>
        <w:tc>
          <w:tcPr>
            <w:tcW w:w="1134" w:type="dxa"/>
          </w:tcPr>
          <w:p w14:paraId="65755A40" w14:textId="31689C1C"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1.5%</w:t>
            </w:r>
          </w:p>
        </w:tc>
        <w:tc>
          <w:tcPr>
            <w:tcW w:w="1448" w:type="dxa"/>
          </w:tcPr>
          <w:p w14:paraId="621441F5" w14:textId="61E221E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3.0%</w:t>
            </w:r>
          </w:p>
        </w:tc>
      </w:tr>
      <w:tr w:rsidR="005E481E" w:rsidRPr="00095748" w14:paraId="2EC332C7"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077FE3" w14:textId="229CA38D" w:rsidR="005E481E" w:rsidRPr="005332C6" w:rsidRDefault="005E481E" w:rsidP="005E481E">
            <w:pPr>
              <w:rPr>
                <w:sz w:val="20"/>
                <w:szCs w:val="20"/>
              </w:rPr>
            </w:pPr>
            <w:r w:rsidRPr="005332C6">
              <w:rPr>
                <w:sz w:val="20"/>
                <w:szCs w:val="20"/>
              </w:rPr>
              <w:t>Deaf interpreter (in person)</w:t>
            </w:r>
          </w:p>
        </w:tc>
        <w:tc>
          <w:tcPr>
            <w:tcW w:w="1372" w:type="dxa"/>
          </w:tcPr>
          <w:p w14:paraId="4AC1F697" w14:textId="6BFD0F86"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0.8%</w:t>
            </w:r>
          </w:p>
        </w:tc>
        <w:tc>
          <w:tcPr>
            <w:tcW w:w="1134" w:type="dxa"/>
          </w:tcPr>
          <w:p w14:paraId="0E1DD181" w14:textId="2987ED8C"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0.8%</w:t>
            </w:r>
          </w:p>
        </w:tc>
        <w:tc>
          <w:tcPr>
            <w:tcW w:w="1134" w:type="dxa"/>
          </w:tcPr>
          <w:p w14:paraId="28FB02C1" w14:textId="40770D6C"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11.1%</w:t>
            </w:r>
          </w:p>
        </w:tc>
        <w:tc>
          <w:tcPr>
            <w:tcW w:w="1134" w:type="dxa"/>
          </w:tcPr>
          <w:p w14:paraId="40A56521" w14:textId="76DF1D46"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0.0%</w:t>
            </w:r>
          </w:p>
        </w:tc>
        <w:tc>
          <w:tcPr>
            <w:tcW w:w="1134" w:type="dxa"/>
          </w:tcPr>
          <w:p w14:paraId="2425739D" w14:textId="1CFB076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0.0%</w:t>
            </w:r>
          </w:p>
        </w:tc>
        <w:tc>
          <w:tcPr>
            <w:tcW w:w="1448" w:type="dxa"/>
          </w:tcPr>
          <w:p w14:paraId="4BD11298" w14:textId="67427D3E"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0.0%</w:t>
            </w:r>
          </w:p>
        </w:tc>
      </w:tr>
      <w:tr w:rsidR="005E481E" w:rsidRPr="00F96ABC" w14:paraId="2055CD68"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17FC2CE" w14:textId="2D05A064" w:rsidR="005E481E" w:rsidRPr="005332C6" w:rsidRDefault="005E481E" w:rsidP="005E481E">
            <w:pPr>
              <w:rPr>
                <w:sz w:val="20"/>
                <w:szCs w:val="20"/>
              </w:rPr>
            </w:pPr>
            <w:r w:rsidRPr="005332C6">
              <w:rPr>
                <w:sz w:val="20"/>
                <w:szCs w:val="20"/>
              </w:rPr>
              <w:lastRenderedPageBreak/>
              <w:t>Deaf interpreter (Video Relay Interpreter)</w:t>
            </w:r>
          </w:p>
        </w:tc>
        <w:tc>
          <w:tcPr>
            <w:tcW w:w="1372" w:type="dxa"/>
          </w:tcPr>
          <w:p w14:paraId="6D610963" w14:textId="751A3154"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0.6%</w:t>
            </w:r>
          </w:p>
        </w:tc>
        <w:tc>
          <w:tcPr>
            <w:tcW w:w="1134" w:type="dxa"/>
          </w:tcPr>
          <w:p w14:paraId="3EB20FC7" w14:textId="127BC960"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0.5%</w:t>
            </w:r>
          </w:p>
        </w:tc>
        <w:tc>
          <w:tcPr>
            <w:tcW w:w="1134" w:type="dxa"/>
          </w:tcPr>
          <w:p w14:paraId="50142606" w14:textId="57ED704E"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134" w:type="dxa"/>
          </w:tcPr>
          <w:p w14:paraId="3003A120" w14:textId="7D62B8D5"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3.7%</w:t>
            </w:r>
          </w:p>
        </w:tc>
        <w:tc>
          <w:tcPr>
            <w:tcW w:w="1134" w:type="dxa"/>
          </w:tcPr>
          <w:p w14:paraId="16492683" w14:textId="43C4C4E0"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448" w:type="dxa"/>
          </w:tcPr>
          <w:p w14:paraId="0F5739EC" w14:textId="15AF6B06"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3.0%</w:t>
            </w:r>
          </w:p>
        </w:tc>
      </w:tr>
      <w:tr w:rsidR="005E481E" w:rsidRPr="00DE00A0" w14:paraId="1562FCC3"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6B5CAE0" w14:textId="5546AB82" w:rsidR="005E481E" w:rsidRPr="005332C6" w:rsidRDefault="005E481E" w:rsidP="005E481E">
            <w:pPr>
              <w:rPr>
                <w:sz w:val="20"/>
                <w:szCs w:val="20"/>
              </w:rPr>
            </w:pPr>
            <w:r w:rsidRPr="005332C6">
              <w:rPr>
                <w:sz w:val="20"/>
                <w:szCs w:val="20"/>
              </w:rPr>
              <w:t>A hearing family member or friend comes with me</w:t>
            </w:r>
          </w:p>
        </w:tc>
        <w:tc>
          <w:tcPr>
            <w:tcW w:w="1372" w:type="dxa"/>
          </w:tcPr>
          <w:p w14:paraId="5734C0C6" w14:textId="78C87A9A"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14.8%</w:t>
            </w:r>
          </w:p>
        </w:tc>
        <w:tc>
          <w:tcPr>
            <w:tcW w:w="1134" w:type="dxa"/>
          </w:tcPr>
          <w:p w14:paraId="1DD45E1F" w14:textId="2F77535D"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13.8%</w:t>
            </w:r>
          </w:p>
        </w:tc>
        <w:tc>
          <w:tcPr>
            <w:tcW w:w="1134" w:type="dxa"/>
          </w:tcPr>
          <w:p w14:paraId="772B9E34" w14:textId="35CCF16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16.7%</w:t>
            </w:r>
          </w:p>
        </w:tc>
        <w:tc>
          <w:tcPr>
            <w:tcW w:w="1134" w:type="dxa"/>
          </w:tcPr>
          <w:p w14:paraId="5F613403" w14:textId="761F9CDC"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33.3%</w:t>
            </w:r>
          </w:p>
        </w:tc>
        <w:tc>
          <w:tcPr>
            <w:tcW w:w="1134" w:type="dxa"/>
          </w:tcPr>
          <w:p w14:paraId="2F155280" w14:textId="465B93C1"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14.0%</w:t>
            </w:r>
          </w:p>
        </w:tc>
        <w:tc>
          <w:tcPr>
            <w:tcW w:w="1448" w:type="dxa"/>
          </w:tcPr>
          <w:p w14:paraId="600AB231" w14:textId="33347C60"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21.2%</w:t>
            </w:r>
          </w:p>
        </w:tc>
      </w:tr>
      <w:tr w:rsidR="005E481E" w:rsidRPr="00DE00A0" w14:paraId="18E8740E"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C33AB8" w14:textId="7F9430CF" w:rsidR="005E481E" w:rsidRPr="005332C6" w:rsidRDefault="005E481E" w:rsidP="005E481E">
            <w:pPr>
              <w:rPr>
                <w:sz w:val="20"/>
                <w:szCs w:val="20"/>
              </w:rPr>
            </w:pPr>
            <w:r w:rsidRPr="005332C6">
              <w:rPr>
                <w:sz w:val="20"/>
                <w:szCs w:val="20"/>
              </w:rPr>
              <w:t>Writing English</w:t>
            </w:r>
          </w:p>
        </w:tc>
        <w:tc>
          <w:tcPr>
            <w:tcW w:w="1372" w:type="dxa"/>
          </w:tcPr>
          <w:p w14:paraId="56B08174" w14:textId="73216F68"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39.1%</w:t>
            </w:r>
          </w:p>
        </w:tc>
        <w:tc>
          <w:tcPr>
            <w:tcW w:w="1134" w:type="dxa"/>
          </w:tcPr>
          <w:p w14:paraId="4C632C76" w14:textId="64BBCC82"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47.0%</w:t>
            </w:r>
          </w:p>
        </w:tc>
        <w:tc>
          <w:tcPr>
            <w:tcW w:w="1134" w:type="dxa"/>
          </w:tcPr>
          <w:p w14:paraId="13AD853C" w14:textId="13A18E71"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33.3%</w:t>
            </w:r>
          </w:p>
        </w:tc>
        <w:tc>
          <w:tcPr>
            <w:tcW w:w="1134" w:type="dxa"/>
          </w:tcPr>
          <w:p w14:paraId="02DD0486" w14:textId="37E23827"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18.5%</w:t>
            </w:r>
          </w:p>
        </w:tc>
        <w:tc>
          <w:tcPr>
            <w:tcW w:w="1134" w:type="dxa"/>
          </w:tcPr>
          <w:p w14:paraId="74034538" w14:textId="7C91055C"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11.0%</w:t>
            </w:r>
          </w:p>
        </w:tc>
        <w:tc>
          <w:tcPr>
            <w:tcW w:w="1448" w:type="dxa"/>
          </w:tcPr>
          <w:p w14:paraId="3C836C8F" w14:textId="6287886A"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24.2%</w:t>
            </w:r>
          </w:p>
        </w:tc>
      </w:tr>
      <w:tr w:rsidR="005E481E" w:rsidRPr="00DE00A0" w14:paraId="6132D41C"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E6ADB01" w14:textId="04893D3A" w:rsidR="005E481E" w:rsidRPr="005332C6" w:rsidRDefault="005E481E" w:rsidP="005E481E">
            <w:pPr>
              <w:rPr>
                <w:sz w:val="20"/>
                <w:szCs w:val="20"/>
              </w:rPr>
            </w:pPr>
            <w:r w:rsidRPr="005332C6">
              <w:rPr>
                <w:sz w:val="20"/>
                <w:szCs w:val="20"/>
              </w:rPr>
              <w:t>Speaking English</w:t>
            </w:r>
          </w:p>
        </w:tc>
        <w:tc>
          <w:tcPr>
            <w:tcW w:w="1372" w:type="dxa"/>
          </w:tcPr>
          <w:p w14:paraId="5460828A" w14:textId="1FFE9112"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36.4%</w:t>
            </w:r>
          </w:p>
        </w:tc>
        <w:tc>
          <w:tcPr>
            <w:tcW w:w="1134" w:type="dxa"/>
          </w:tcPr>
          <w:p w14:paraId="157CC56C" w14:textId="04101F7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26.4%</w:t>
            </w:r>
          </w:p>
        </w:tc>
        <w:tc>
          <w:tcPr>
            <w:tcW w:w="1134" w:type="dxa"/>
          </w:tcPr>
          <w:p w14:paraId="6EAE792D" w14:textId="79937CA7"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22.2%</w:t>
            </w:r>
          </w:p>
        </w:tc>
        <w:tc>
          <w:tcPr>
            <w:tcW w:w="1134" w:type="dxa"/>
          </w:tcPr>
          <w:p w14:paraId="366BB559" w14:textId="2A2218DE"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40.7%</w:t>
            </w:r>
          </w:p>
        </w:tc>
        <w:tc>
          <w:tcPr>
            <w:tcW w:w="1134" w:type="dxa"/>
          </w:tcPr>
          <w:p w14:paraId="5D18F6DD" w14:textId="7920BC69"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77.2%</w:t>
            </w:r>
          </w:p>
        </w:tc>
        <w:tc>
          <w:tcPr>
            <w:tcW w:w="1448" w:type="dxa"/>
          </w:tcPr>
          <w:p w14:paraId="21C36CD4" w14:textId="77E8F816"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63.6%</w:t>
            </w:r>
          </w:p>
        </w:tc>
      </w:tr>
      <w:tr w:rsidR="005E481E" w:rsidRPr="00DE00A0" w14:paraId="68B6D289"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B5F6FA8" w14:textId="3F824C38" w:rsidR="005E481E" w:rsidRPr="005332C6" w:rsidRDefault="005E481E" w:rsidP="005E481E">
            <w:pPr>
              <w:rPr>
                <w:sz w:val="20"/>
                <w:szCs w:val="20"/>
              </w:rPr>
            </w:pPr>
            <w:r w:rsidRPr="005332C6">
              <w:rPr>
                <w:sz w:val="20"/>
                <w:szCs w:val="20"/>
              </w:rPr>
              <w:t xml:space="preserve">My GP uses </w:t>
            </w:r>
            <w:proofErr w:type="spellStart"/>
            <w:r w:rsidRPr="005332C6">
              <w:rPr>
                <w:sz w:val="20"/>
                <w:szCs w:val="20"/>
              </w:rPr>
              <w:t>Auslan</w:t>
            </w:r>
            <w:proofErr w:type="spellEnd"/>
          </w:p>
        </w:tc>
        <w:tc>
          <w:tcPr>
            <w:tcW w:w="1372" w:type="dxa"/>
          </w:tcPr>
          <w:p w14:paraId="674B444A" w14:textId="04B2CD4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1.3%</w:t>
            </w:r>
          </w:p>
        </w:tc>
        <w:tc>
          <w:tcPr>
            <w:tcW w:w="1134" w:type="dxa"/>
          </w:tcPr>
          <w:p w14:paraId="4D87B6EE" w14:textId="5A7AA4F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1.6%</w:t>
            </w:r>
          </w:p>
        </w:tc>
        <w:tc>
          <w:tcPr>
            <w:tcW w:w="1134" w:type="dxa"/>
          </w:tcPr>
          <w:p w14:paraId="6A819F73" w14:textId="2E186995"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134" w:type="dxa"/>
          </w:tcPr>
          <w:p w14:paraId="09CEFA90" w14:textId="799753A4"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3.7%</w:t>
            </w:r>
          </w:p>
        </w:tc>
        <w:tc>
          <w:tcPr>
            <w:tcW w:w="1134" w:type="dxa"/>
          </w:tcPr>
          <w:p w14:paraId="646F1C7C" w14:textId="3D70A49A"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448" w:type="dxa"/>
          </w:tcPr>
          <w:p w14:paraId="15A4A767" w14:textId="256782A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r>
      <w:tr w:rsidR="005E481E" w:rsidRPr="00DE00A0" w14:paraId="176ED510"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9443C2C" w14:textId="0F0D4C25" w:rsidR="005E481E" w:rsidRPr="005332C6" w:rsidRDefault="005E481E" w:rsidP="005E481E">
            <w:pPr>
              <w:rPr>
                <w:sz w:val="20"/>
                <w:szCs w:val="20"/>
              </w:rPr>
            </w:pPr>
            <w:r w:rsidRPr="005332C6">
              <w:rPr>
                <w:sz w:val="20"/>
                <w:szCs w:val="20"/>
              </w:rPr>
              <w:t>We cannot communicate</w:t>
            </w:r>
          </w:p>
        </w:tc>
        <w:tc>
          <w:tcPr>
            <w:tcW w:w="1372" w:type="dxa"/>
          </w:tcPr>
          <w:p w14:paraId="69C52818" w14:textId="0C2ECF62"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2.1%</w:t>
            </w:r>
          </w:p>
        </w:tc>
        <w:tc>
          <w:tcPr>
            <w:tcW w:w="1134" w:type="dxa"/>
          </w:tcPr>
          <w:p w14:paraId="4B9FFED4" w14:textId="7AD68EF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2.1%</w:t>
            </w:r>
          </w:p>
        </w:tc>
        <w:tc>
          <w:tcPr>
            <w:tcW w:w="1134" w:type="dxa"/>
          </w:tcPr>
          <w:p w14:paraId="53FFEA40" w14:textId="14373B3A"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0.0%</w:t>
            </w:r>
          </w:p>
        </w:tc>
        <w:tc>
          <w:tcPr>
            <w:tcW w:w="1134" w:type="dxa"/>
          </w:tcPr>
          <w:p w14:paraId="1BCA6DEC" w14:textId="25E7DB0A"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7.4%</w:t>
            </w:r>
          </w:p>
        </w:tc>
        <w:tc>
          <w:tcPr>
            <w:tcW w:w="1134" w:type="dxa"/>
          </w:tcPr>
          <w:p w14:paraId="3FE7B3F3" w14:textId="4ACAE699"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0.7%</w:t>
            </w:r>
          </w:p>
        </w:tc>
        <w:tc>
          <w:tcPr>
            <w:tcW w:w="1448" w:type="dxa"/>
          </w:tcPr>
          <w:p w14:paraId="36EF5A7A" w14:textId="64FD5EDC"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6.1%</w:t>
            </w:r>
          </w:p>
        </w:tc>
      </w:tr>
      <w:tr w:rsidR="005E481E" w:rsidRPr="00DE00A0" w14:paraId="16000BE1"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78FE70B" w14:textId="672D119C" w:rsidR="005E481E" w:rsidRPr="005332C6" w:rsidRDefault="005E481E" w:rsidP="005E481E">
            <w:pPr>
              <w:rPr>
                <w:sz w:val="20"/>
                <w:szCs w:val="20"/>
              </w:rPr>
            </w:pPr>
            <w:r w:rsidRPr="005332C6">
              <w:rPr>
                <w:sz w:val="20"/>
                <w:szCs w:val="20"/>
              </w:rPr>
              <w:t>I use gesture</w:t>
            </w:r>
          </w:p>
        </w:tc>
        <w:tc>
          <w:tcPr>
            <w:tcW w:w="1372" w:type="dxa"/>
          </w:tcPr>
          <w:p w14:paraId="369F418D" w14:textId="470978E5"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10.8%</w:t>
            </w:r>
          </w:p>
        </w:tc>
        <w:tc>
          <w:tcPr>
            <w:tcW w:w="1134" w:type="dxa"/>
          </w:tcPr>
          <w:p w14:paraId="16A28CAD" w14:textId="516FC042"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10.6%</w:t>
            </w:r>
          </w:p>
        </w:tc>
        <w:tc>
          <w:tcPr>
            <w:tcW w:w="1134" w:type="dxa"/>
          </w:tcPr>
          <w:p w14:paraId="74FB8324" w14:textId="472F805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5.6%</w:t>
            </w:r>
          </w:p>
        </w:tc>
        <w:tc>
          <w:tcPr>
            <w:tcW w:w="1134" w:type="dxa"/>
          </w:tcPr>
          <w:p w14:paraId="6FE2E20E" w14:textId="045C4834"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14.8%</w:t>
            </w:r>
          </w:p>
        </w:tc>
        <w:tc>
          <w:tcPr>
            <w:tcW w:w="1134" w:type="dxa"/>
          </w:tcPr>
          <w:p w14:paraId="6E07152A" w14:textId="634AB341"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8.8%</w:t>
            </w:r>
          </w:p>
        </w:tc>
        <w:tc>
          <w:tcPr>
            <w:tcW w:w="1448" w:type="dxa"/>
          </w:tcPr>
          <w:p w14:paraId="20C3E39F" w14:textId="43CB9F94"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21.2%</w:t>
            </w:r>
          </w:p>
        </w:tc>
      </w:tr>
      <w:tr w:rsidR="005E481E" w:rsidRPr="00DE00A0" w14:paraId="2681DA00"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4D11211" w14:textId="75B5B7DF" w:rsidR="005E481E" w:rsidRPr="005332C6" w:rsidRDefault="005E481E" w:rsidP="005E481E">
            <w:pPr>
              <w:rPr>
                <w:sz w:val="20"/>
                <w:szCs w:val="20"/>
              </w:rPr>
            </w:pPr>
            <w:r w:rsidRPr="005332C6">
              <w:rPr>
                <w:sz w:val="20"/>
                <w:szCs w:val="20"/>
              </w:rPr>
              <w:t>Our communication method(s) are not listed here (type below)</w:t>
            </w:r>
          </w:p>
        </w:tc>
        <w:tc>
          <w:tcPr>
            <w:tcW w:w="1372" w:type="dxa"/>
          </w:tcPr>
          <w:p w14:paraId="43AF0033" w14:textId="575BCE50"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8.3%</w:t>
            </w:r>
          </w:p>
        </w:tc>
        <w:tc>
          <w:tcPr>
            <w:tcW w:w="1134" w:type="dxa"/>
          </w:tcPr>
          <w:p w14:paraId="2BA77F31" w14:textId="7806A6E7"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6.8%</w:t>
            </w:r>
          </w:p>
        </w:tc>
        <w:tc>
          <w:tcPr>
            <w:tcW w:w="1134" w:type="dxa"/>
          </w:tcPr>
          <w:p w14:paraId="53C74C66" w14:textId="323DF5F0"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16.7%</w:t>
            </w:r>
          </w:p>
        </w:tc>
        <w:tc>
          <w:tcPr>
            <w:tcW w:w="1134" w:type="dxa"/>
          </w:tcPr>
          <w:p w14:paraId="1FCAB77A" w14:textId="0E10C225"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7.4%</w:t>
            </w:r>
          </w:p>
        </w:tc>
        <w:tc>
          <w:tcPr>
            <w:tcW w:w="1134" w:type="dxa"/>
          </w:tcPr>
          <w:p w14:paraId="3EED95AB" w14:textId="33F4C3A2"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12.5%</w:t>
            </w:r>
          </w:p>
        </w:tc>
        <w:tc>
          <w:tcPr>
            <w:tcW w:w="1448" w:type="dxa"/>
          </w:tcPr>
          <w:p w14:paraId="3B938C80" w14:textId="5001EE8C" w:rsidR="005E481E" w:rsidRPr="005332C6" w:rsidRDefault="005E481E" w:rsidP="005E481E">
            <w:pPr>
              <w:jc w:val="right"/>
              <w:cnfStyle w:val="000000000000" w:firstRow="0" w:lastRow="0" w:firstColumn="0" w:lastColumn="0" w:oddVBand="0" w:evenVBand="0" w:oddHBand="0" w:evenHBand="0" w:firstRowFirstColumn="0" w:firstRowLastColumn="0" w:lastRowFirstColumn="0" w:lastRowLastColumn="0"/>
              <w:rPr>
                <w:sz w:val="20"/>
                <w:szCs w:val="20"/>
              </w:rPr>
            </w:pPr>
            <w:r w:rsidRPr="005332C6">
              <w:rPr>
                <w:sz w:val="20"/>
                <w:szCs w:val="20"/>
              </w:rPr>
              <w:t>15.2%</w:t>
            </w:r>
          </w:p>
        </w:tc>
      </w:tr>
      <w:tr w:rsidR="005E481E" w:rsidRPr="00DE00A0" w14:paraId="18170401"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62AA488" w14:textId="752962BF" w:rsidR="005E481E" w:rsidRPr="005332C6" w:rsidRDefault="005E481E" w:rsidP="005E481E">
            <w:pPr>
              <w:rPr>
                <w:sz w:val="20"/>
                <w:szCs w:val="20"/>
              </w:rPr>
            </w:pPr>
            <w:r w:rsidRPr="005332C6">
              <w:rPr>
                <w:sz w:val="20"/>
                <w:szCs w:val="20"/>
              </w:rPr>
              <w:t>No - I have not been to a GP</w:t>
            </w:r>
          </w:p>
        </w:tc>
        <w:tc>
          <w:tcPr>
            <w:tcW w:w="1372" w:type="dxa"/>
          </w:tcPr>
          <w:p w14:paraId="0CF6ED85" w14:textId="4FBE3D2F"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0.4%</w:t>
            </w:r>
          </w:p>
        </w:tc>
        <w:tc>
          <w:tcPr>
            <w:tcW w:w="1134" w:type="dxa"/>
          </w:tcPr>
          <w:p w14:paraId="7802C14F" w14:textId="503E2165"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0.3%</w:t>
            </w:r>
          </w:p>
        </w:tc>
        <w:tc>
          <w:tcPr>
            <w:tcW w:w="1134" w:type="dxa"/>
          </w:tcPr>
          <w:p w14:paraId="1CBEE42B" w14:textId="7A93FA0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134" w:type="dxa"/>
          </w:tcPr>
          <w:p w14:paraId="624411D2" w14:textId="19ECC72D"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c>
          <w:tcPr>
            <w:tcW w:w="1134" w:type="dxa"/>
          </w:tcPr>
          <w:p w14:paraId="686C9B13" w14:textId="2BA1C5F7"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0.7%</w:t>
            </w:r>
          </w:p>
        </w:tc>
        <w:tc>
          <w:tcPr>
            <w:tcW w:w="1448" w:type="dxa"/>
          </w:tcPr>
          <w:p w14:paraId="2986166C" w14:textId="78346C8B" w:rsidR="005E481E" w:rsidRPr="005332C6" w:rsidRDefault="005E481E" w:rsidP="005E481E">
            <w:pPr>
              <w:jc w:val="right"/>
              <w:cnfStyle w:val="000000100000" w:firstRow="0" w:lastRow="0" w:firstColumn="0" w:lastColumn="0" w:oddVBand="0" w:evenVBand="0" w:oddHBand="1" w:evenHBand="0" w:firstRowFirstColumn="0" w:firstRowLastColumn="0" w:lastRowFirstColumn="0" w:lastRowLastColumn="0"/>
              <w:rPr>
                <w:sz w:val="20"/>
                <w:szCs w:val="20"/>
              </w:rPr>
            </w:pPr>
            <w:r w:rsidRPr="005332C6">
              <w:rPr>
                <w:sz w:val="20"/>
                <w:szCs w:val="20"/>
              </w:rPr>
              <w:t>0.0%</w:t>
            </w:r>
          </w:p>
        </w:tc>
      </w:tr>
    </w:tbl>
    <w:p w14:paraId="03835A2E" w14:textId="1588D875" w:rsidR="00C969D7" w:rsidRPr="00C969D7" w:rsidRDefault="00C969D7" w:rsidP="00C969D7">
      <w:pPr>
        <w:pStyle w:val="Caption"/>
      </w:pPr>
      <w:r>
        <w:t xml:space="preserve">Table </w:t>
      </w:r>
      <w:r w:rsidR="00F85C94">
        <w:fldChar w:fldCharType="begin"/>
      </w:r>
      <w:r w:rsidR="00F85C94">
        <w:instrText xml:space="preserve"> SEQ Table \* ARABIC </w:instrText>
      </w:r>
      <w:r w:rsidR="00F85C94">
        <w:fldChar w:fldCharType="separate"/>
      </w:r>
      <w:r w:rsidR="00F5187F">
        <w:rPr>
          <w:noProof/>
        </w:rPr>
        <w:t>68</w:t>
      </w:r>
      <w:r w:rsidR="00F85C94">
        <w:rPr>
          <w:noProof/>
        </w:rPr>
        <w:fldChar w:fldCharType="end"/>
      </w:r>
      <w:r>
        <w:t xml:space="preserve"> </w:t>
      </w:r>
      <w:r w:rsidRPr="002D6A2A">
        <w:t>Communication with GP (n=1469/846)</w:t>
      </w:r>
    </w:p>
    <w:p w14:paraId="4A3CDB0D" w14:textId="24043234" w:rsidR="00F54C4C" w:rsidRDefault="00F85C94">
      <w:r>
        <w:rPr>
          <w:color w:val="0000FF"/>
        </w:rPr>
        <w:t>Q36.4 (</w:t>
      </w:r>
      <w:r>
        <w:rPr>
          <w:i/>
          <w:color w:val="0000FF"/>
        </w:rPr>
        <w:t>n</w:t>
      </w:r>
      <w:r>
        <w:rPr>
          <w:color w:val="0000FF"/>
        </w:rPr>
        <w:t>=835/846)</w:t>
      </w:r>
      <w:r>
        <w:t xml:space="preserve"> </w:t>
      </w:r>
      <w:r>
        <w:rPr>
          <w:color w:val="000000"/>
        </w:rPr>
        <w:t>Deaf respondents were asked how many times they have been to a specialist docto</w:t>
      </w:r>
      <w:r>
        <w:t>r</w:t>
      </w:r>
      <w:r>
        <w:rPr>
          <w:color w:val="000000"/>
        </w:rPr>
        <w:t xml:space="preserve"> in the last 12 months. The most common response was 1-5 times (Table </w:t>
      </w:r>
      <w:r w:rsidR="0012424D">
        <w:rPr>
          <w:color w:val="000000"/>
        </w:rPr>
        <w:t>69</w:t>
      </w:r>
      <w:r>
        <w:rPr>
          <w:color w:val="000000"/>
        </w:rPr>
        <w:t>).</w:t>
      </w:r>
      <w:r>
        <w:t xml:space="preserve"> 15.3% of all deaf people reported they have been to a specialist doctor more than 6 times in the last 12 months. A larger proportion of Deaf and disabled people, Deafblind, </w:t>
      </w:r>
      <w:r>
        <w:lastRenderedPageBreak/>
        <w:t>hard of hearing and people who describe it differently attended up to 10 times in the last 12 months, compared to Deaf people.</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FB3274" w:rsidRPr="000A4EFF" w14:paraId="4CB3B9D1"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66A21F6D" w14:textId="77777777" w:rsidR="00FB3274" w:rsidRPr="002F5680" w:rsidRDefault="00FB3274" w:rsidP="00FB3274">
            <w:pPr>
              <w:rPr>
                <w:sz w:val="20"/>
                <w:szCs w:val="20"/>
              </w:rPr>
            </w:pPr>
            <w:bookmarkStart w:id="106" w:name="Title_69" w:colFirst="0" w:colLast="0"/>
          </w:p>
        </w:tc>
        <w:tc>
          <w:tcPr>
            <w:tcW w:w="1372" w:type="dxa"/>
          </w:tcPr>
          <w:p w14:paraId="749C74AF" w14:textId="22B07453" w:rsidR="00FB3274" w:rsidRPr="002F5680"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2F5680">
              <w:rPr>
                <w:sz w:val="20"/>
                <w:szCs w:val="20"/>
              </w:rPr>
              <w:t>Total</w:t>
            </w:r>
          </w:p>
        </w:tc>
        <w:tc>
          <w:tcPr>
            <w:tcW w:w="1134" w:type="dxa"/>
          </w:tcPr>
          <w:p w14:paraId="3135407B" w14:textId="417EA56C" w:rsidR="00FB3274" w:rsidRPr="002F5680"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2F5680">
              <w:rPr>
                <w:sz w:val="20"/>
                <w:szCs w:val="20"/>
              </w:rPr>
              <w:t>Yes, I am Deaf</w:t>
            </w:r>
          </w:p>
        </w:tc>
        <w:tc>
          <w:tcPr>
            <w:tcW w:w="1134" w:type="dxa"/>
          </w:tcPr>
          <w:p w14:paraId="62F77F88" w14:textId="49697123" w:rsidR="00FB3274" w:rsidRPr="002F5680"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2F5680">
              <w:rPr>
                <w:sz w:val="20"/>
                <w:szCs w:val="20"/>
              </w:rPr>
              <w:t>Yes, I am Deafblind</w:t>
            </w:r>
          </w:p>
        </w:tc>
        <w:tc>
          <w:tcPr>
            <w:tcW w:w="1134" w:type="dxa"/>
          </w:tcPr>
          <w:p w14:paraId="4BE45DDF" w14:textId="6BE025BB" w:rsidR="00FB3274" w:rsidRPr="002F5680"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2F5680">
              <w:rPr>
                <w:sz w:val="20"/>
                <w:szCs w:val="20"/>
              </w:rPr>
              <w:t>Yes, I am Deaf and disabled</w:t>
            </w:r>
          </w:p>
        </w:tc>
        <w:tc>
          <w:tcPr>
            <w:tcW w:w="1134" w:type="dxa"/>
          </w:tcPr>
          <w:p w14:paraId="12F20935" w14:textId="54BEBE6A" w:rsidR="00FB3274" w:rsidRPr="002F5680"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2F5680">
              <w:rPr>
                <w:sz w:val="20"/>
                <w:szCs w:val="20"/>
              </w:rPr>
              <w:t>Yes, I am hard of hearing</w:t>
            </w:r>
          </w:p>
        </w:tc>
        <w:tc>
          <w:tcPr>
            <w:tcW w:w="1448" w:type="dxa"/>
          </w:tcPr>
          <w:p w14:paraId="6A57FDE2" w14:textId="5952E149" w:rsidR="00FB3274" w:rsidRPr="002F5680"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2F5680">
              <w:rPr>
                <w:sz w:val="20"/>
                <w:szCs w:val="20"/>
              </w:rPr>
              <w:t>No, I describe it differently (type below)</w:t>
            </w:r>
          </w:p>
        </w:tc>
      </w:tr>
      <w:bookmarkEnd w:id="106"/>
      <w:tr w:rsidR="00FB3274" w:rsidRPr="006425F0" w14:paraId="761158DE"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5EC644A" w14:textId="5006B255" w:rsidR="00FB3274" w:rsidRPr="002F5680" w:rsidRDefault="00FB3274" w:rsidP="00FB3274">
            <w:pPr>
              <w:rPr>
                <w:sz w:val="20"/>
                <w:szCs w:val="20"/>
              </w:rPr>
            </w:pPr>
            <w:r w:rsidRPr="002F5680">
              <w:rPr>
                <w:sz w:val="20"/>
                <w:szCs w:val="20"/>
              </w:rPr>
              <w:t>Total Count (All)</w:t>
            </w:r>
          </w:p>
        </w:tc>
        <w:tc>
          <w:tcPr>
            <w:tcW w:w="1372" w:type="dxa"/>
          </w:tcPr>
          <w:p w14:paraId="78D02ACB" w14:textId="20B22319"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F5680">
              <w:rPr>
                <w:sz w:val="20"/>
                <w:szCs w:val="20"/>
              </w:rPr>
              <w:t>846.0</w:t>
            </w:r>
          </w:p>
        </w:tc>
        <w:tc>
          <w:tcPr>
            <w:tcW w:w="1134" w:type="dxa"/>
          </w:tcPr>
          <w:p w14:paraId="6506ABA0" w14:textId="2FAD6E40"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F5680">
              <w:rPr>
                <w:sz w:val="20"/>
                <w:szCs w:val="20"/>
              </w:rPr>
              <w:t>632.0</w:t>
            </w:r>
          </w:p>
        </w:tc>
        <w:tc>
          <w:tcPr>
            <w:tcW w:w="1134" w:type="dxa"/>
          </w:tcPr>
          <w:p w14:paraId="4BF2F8F5" w14:textId="4EF4D657"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18.0</w:t>
            </w:r>
          </w:p>
        </w:tc>
        <w:tc>
          <w:tcPr>
            <w:tcW w:w="1134" w:type="dxa"/>
          </w:tcPr>
          <w:p w14:paraId="4345B50E" w14:textId="3925F969"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27.0</w:t>
            </w:r>
          </w:p>
        </w:tc>
        <w:tc>
          <w:tcPr>
            <w:tcW w:w="1134" w:type="dxa"/>
          </w:tcPr>
          <w:p w14:paraId="643FC30F" w14:textId="5EB1D5BD"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136.0</w:t>
            </w:r>
          </w:p>
        </w:tc>
        <w:tc>
          <w:tcPr>
            <w:tcW w:w="1448" w:type="dxa"/>
          </w:tcPr>
          <w:p w14:paraId="7D2B02A4" w14:textId="26726E23"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33.0</w:t>
            </w:r>
          </w:p>
        </w:tc>
      </w:tr>
      <w:tr w:rsidR="00FB3274" w:rsidRPr="00095748" w14:paraId="66290588"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28B3044" w14:textId="3353951E" w:rsidR="00FB3274" w:rsidRPr="002F5680" w:rsidRDefault="00FB3274" w:rsidP="00FB3274">
            <w:pPr>
              <w:rPr>
                <w:sz w:val="20"/>
                <w:szCs w:val="20"/>
              </w:rPr>
            </w:pPr>
            <w:r w:rsidRPr="002F5680">
              <w:rPr>
                <w:sz w:val="20"/>
                <w:szCs w:val="20"/>
              </w:rPr>
              <w:t>1-5 times</w:t>
            </w:r>
          </w:p>
        </w:tc>
        <w:tc>
          <w:tcPr>
            <w:tcW w:w="1372" w:type="dxa"/>
          </w:tcPr>
          <w:p w14:paraId="00C75EAC" w14:textId="2F1EA53B"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50.6%</w:t>
            </w:r>
          </w:p>
        </w:tc>
        <w:tc>
          <w:tcPr>
            <w:tcW w:w="1134" w:type="dxa"/>
          </w:tcPr>
          <w:p w14:paraId="7B87A846" w14:textId="636171A3"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50.2%</w:t>
            </w:r>
          </w:p>
        </w:tc>
        <w:tc>
          <w:tcPr>
            <w:tcW w:w="1134" w:type="dxa"/>
          </w:tcPr>
          <w:p w14:paraId="1E4F83B0" w14:textId="47856996"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55.6%</w:t>
            </w:r>
          </w:p>
        </w:tc>
        <w:tc>
          <w:tcPr>
            <w:tcW w:w="1134" w:type="dxa"/>
          </w:tcPr>
          <w:p w14:paraId="6B7BB87F" w14:textId="30E557FC"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48.1%</w:t>
            </w:r>
          </w:p>
        </w:tc>
        <w:tc>
          <w:tcPr>
            <w:tcW w:w="1134" w:type="dxa"/>
          </w:tcPr>
          <w:p w14:paraId="0461DDDF" w14:textId="1DDF823A"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52.9%</w:t>
            </w:r>
          </w:p>
        </w:tc>
        <w:tc>
          <w:tcPr>
            <w:tcW w:w="1448" w:type="dxa"/>
          </w:tcPr>
          <w:p w14:paraId="39895FB2" w14:textId="14FF697B"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48.5%</w:t>
            </w:r>
          </w:p>
        </w:tc>
      </w:tr>
      <w:tr w:rsidR="00FB3274" w:rsidRPr="00095748" w14:paraId="2F7C0345"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EC61264" w14:textId="7B2EA286" w:rsidR="00FB3274" w:rsidRPr="002F5680" w:rsidRDefault="00FB3274" w:rsidP="00FB3274">
            <w:pPr>
              <w:rPr>
                <w:sz w:val="20"/>
                <w:szCs w:val="20"/>
              </w:rPr>
            </w:pPr>
            <w:r w:rsidRPr="002F5680">
              <w:rPr>
                <w:sz w:val="20"/>
                <w:szCs w:val="20"/>
              </w:rPr>
              <w:t>6-10 times</w:t>
            </w:r>
          </w:p>
        </w:tc>
        <w:tc>
          <w:tcPr>
            <w:tcW w:w="1372" w:type="dxa"/>
          </w:tcPr>
          <w:p w14:paraId="1FBC53F5" w14:textId="6392D823"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11.1%</w:t>
            </w:r>
          </w:p>
        </w:tc>
        <w:tc>
          <w:tcPr>
            <w:tcW w:w="1134" w:type="dxa"/>
          </w:tcPr>
          <w:p w14:paraId="16ED9860" w14:textId="64891565"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9.0%</w:t>
            </w:r>
          </w:p>
        </w:tc>
        <w:tc>
          <w:tcPr>
            <w:tcW w:w="1134" w:type="dxa"/>
          </w:tcPr>
          <w:p w14:paraId="33FB6175" w14:textId="70149FAE"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16.7%</w:t>
            </w:r>
          </w:p>
        </w:tc>
        <w:tc>
          <w:tcPr>
            <w:tcW w:w="1134" w:type="dxa"/>
          </w:tcPr>
          <w:p w14:paraId="4DD6A363" w14:textId="1EB1BDE5"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25.9%</w:t>
            </w:r>
          </w:p>
        </w:tc>
        <w:tc>
          <w:tcPr>
            <w:tcW w:w="1134" w:type="dxa"/>
          </w:tcPr>
          <w:p w14:paraId="3E46FDA8" w14:textId="4FBA7350"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15.4%</w:t>
            </w:r>
          </w:p>
        </w:tc>
        <w:tc>
          <w:tcPr>
            <w:tcW w:w="1448" w:type="dxa"/>
          </w:tcPr>
          <w:p w14:paraId="447DF710" w14:textId="2FB79EEE"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18.2%</w:t>
            </w:r>
          </w:p>
        </w:tc>
      </w:tr>
      <w:tr w:rsidR="00FB3274" w:rsidRPr="00095748" w14:paraId="3BEB6192"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3963B78" w14:textId="13D46F2E" w:rsidR="00FB3274" w:rsidRPr="002F5680" w:rsidRDefault="00FB3274" w:rsidP="00FB3274">
            <w:pPr>
              <w:rPr>
                <w:sz w:val="20"/>
                <w:szCs w:val="20"/>
              </w:rPr>
            </w:pPr>
            <w:r w:rsidRPr="002F5680">
              <w:rPr>
                <w:sz w:val="20"/>
                <w:szCs w:val="20"/>
              </w:rPr>
              <w:t>11-15 times</w:t>
            </w:r>
          </w:p>
        </w:tc>
        <w:tc>
          <w:tcPr>
            <w:tcW w:w="1372" w:type="dxa"/>
          </w:tcPr>
          <w:p w14:paraId="7574366B" w14:textId="1340F973"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3.3%</w:t>
            </w:r>
          </w:p>
        </w:tc>
        <w:tc>
          <w:tcPr>
            <w:tcW w:w="1134" w:type="dxa"/>
          </w:tcPr>
          <w:p w14:paraId="0658A02F" w14:textId="42155120"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3.3%</w:t>
            </w:r>
          </w:p>
        </w:tc>
        <w:tc>
          <w:tcPr>
            <w:tcW w:w="1134" w:type="dxa"/>
          </w:tcPr>
          <w:p w14:paraId="1105E18D" w14:textId="1A95732D"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5.6%</w:t>
            </w:r>
          </w:p>
        </w:tc>
        <w:tc>
          <w:tcPr>
            <w:tcW w:w="1134" w:type="dxa"/>
          </w:tcPr>
          <w:p w14:paraId="29AA93B9" w14:textId="58DE8A31"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3.7%</w:t>
            </w:r>
          </w:p>
        </w:tc>
        <w:tc>
          <w:tcPr>
            <w:tcW w:w="1134" w:type="dxa"/>
          </w:tcPr>
          <w:p w14:paraId="0FF1EE36" w14:textId="79240ED5"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2.9%</w:t>
            </w:r>
          </w:p>
        </w:tc>
        <w:tc>
          <w:tcPr>
            <w:tcW w:w="1448" w:type="dxa"/>
          </w:tcPr>
          <w:p w14:paraId="4F4C4477" w14:textId="53CA7990"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3.0%</w:t>
            </w:r>
          </w:p>
        </w:tc>
      </w:tr>
      <w:tr w:rsidR="00FB3274" w:rsidRPr="00F96ABC" w14:paraId="70AE2EBB"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0AFDCC" w14:textId="21BA83DF" w:rsidR="00FB3274" w:rsidRPr="002F5680" w:rsidRDefault="00FB3274" w:rsidP="00FB3274">
            <w:pPr>
              <w:rPr>
                <w:sz w:val="20"/>
                <w:szCs w:val="20"/>
              </w:rPr>
            </w:pPr>
            <w:r w:rsidRPr="002F5680">
              <w:rPr>
                <w:sz w:val="20"/>
                <w:szCs w:val="20"/>
              </w:rPr>
              <w:t>16-20 times</w:t>
            </w:r>
          </w:p>
        </w:tc>
        <w:tc>
          <w:tcPr>
            <w:tcW w:w="1372" w:type="dxa"/>
          </w:tcPr>
          <w:p w14:paraId="50B75A31" w14:textId="43CED0C8"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0.7%</w:t>
            </w:r>
          </w:p>
        </w:tc>
        <w:tc>
          <w:tcPr>
            <w:tcW w:w="1134" w:type="dxa"/>
          </w:tcPr>
          <w:p w14:paraId="250BF6E6" w14:textId="7232EF26"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0.5%</w:t>
            </w:r>
          </w:p>
        </w:tc>
        <w:tc>
          <w:tcPr>
            <w:tcW w:w="1134" w:type="dxa"/>
          </w:tcPr>
          <w:p w14:paraId="570B9B03" w14:textId="4D6C6732"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5.6%</w:t>
            </w:r>
          </w:p>
        </w:tc>
        <w:tc>
          <w:tcPr>
            <w:tcW w:w="1134" w:type="dxa"/>
          </w:tcPr>
          <w:p w14:paraId="7346AA89" w14:textId="235ADB82"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0.0%</w:t>
            </w:r>
          </w:p>
        </w:tc>
        <w:tc>
          <w:tcPr>
            <w:tcW w:w="1134" w:type="dxa"/>
          </w:tcPr>
          <w:p w14:paraId="790951E9" w14:textId="7C1B213C"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1.5%</w:t>
            </w:r>
          </w:p>
        </w:tc>
        <w:tc>
          <w:tcPr>
            <w:tcW w:w="1448" w:type="dxa"/>
          </w:tcPr>
          <w:p w14:paraId="7598597E" w14:textId="4C1A8FC0"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0.0%</w:t>
            </w:r>
          </w:p>
        </w:tc>
      </w:tr>
      <w:tr w:rsidR="00FB3274" w:rsidRPr="00DE00A0" w14:paraId="7B21F6F7"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543B4CA" w14:textId="322A34F9" w:rsidR="00FB3274" w:rsidRPr="002F5680" w:rsidRDefault="00FB3274" w:rsidP="00FB3274">
            <w:pPr>
              <w:rPr>
                <w:sz w:val="20"/>
                <w:szCs w:val="20"/>
              </w:rPr>
            </w:pPr>
            <w:r w:rsidRPr="002F5680">
              <w:rPr>
                <w:sz w:val="20"/>
                <w:szCs w:val="20"/>
              </w:rPr>
              <w:t>21-30 times</w:t>
            </w:r>
          </w:p>
        </w:tc>
        <w:tc>
          <w:tcPr>
            <w:tcW w:w="1372" w:type="dxa"/>
          </w:tcPr>
          <w:p w14:paraId="717BA922" w14:textId="4200DA3A"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0.1%</w:t>
            </w:r>
          </w:p>
        </w:tc>
        <w:tc>
          <w:tcPr>
            <w:tcW w:w="1134" w:type="dxa"/>
          </w:tcPr>
          <w:p w14:paraId="301471F1" w14:textId="3E02297B"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0.2%</w:t>
            </w:r>
          </w:p>
        </w:tc>
        <w:tc>
          <w:tcPr>
            <w:tcW w:w="1134" w:type="dxa"/>
          </w:tcPr>
          <w:p w14:paraId="1B63F64E" w14:textId="78E32253"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0.0%</w:t>
            </w:r>
          </w:p>
        </w:tc>
        <w:tc>
          <w:tcPr>
            <w:tcW w:w="1134" w:type="dxa"/>
          </w:tcPr>
          <w:p w14:paraId="64ECDA50" w14:textId="2F4E7A80"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0.0%</w:t>
            </w:r>
          </w:p>
        </w:tc>
        <w:tc>
          <w:tcPr>
            <w:tcW w:w="1134" w:type="dxa"/>
          </w:tcPr>
          <w:p w14:paraId="6D800FF1" w14:textId="5091394E"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0.0%</w:t>
            </w:r>
          </w:p>
        </w:tc>
        <w:tc>
          <w:tcPr>
            <w:tcW w:w="1448" w:type="dxa"/>
          </w:tcPr>
          <w:p w14:paraId="64F08B6E" w14:textId="1777B451"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0.0%</w:t>
            </w:r>
          </w:p>
        </w:tc>
      </w:tr>
      <w:tr w:rsidR="00FB3274" w:rsidRPr="00DE00A0" w14:paraId="5DB69394"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9CF0A14" w14:textId="664D3D4C" w:rsidR="00FB3274" w:rsidRPr="002F5680" w:rsidRDefault="00FB3274" w:rsidP="00FB3274">
            <w:pPr>
              <w:rPr>
                <w:sz w:val="20"/>
                <w:szCs w:val="20"/>
              </w:rPr>
            </w:pPr>
            <w:r w:rsidRPr="002F5680">
              <w:rPr>
                <w:sz w:val="20"/>
                <w:szCs w:val="20"/>
              </w:rPr>
              <w:t>More than 30 times</w:t>
            </w:r>
          </w:p>
        </w:tc>
        <w:tc>
          <w:tcPr>
            <w:tcW w:w="1372" w:type="dxa"/>
          </w:tcPr>
          <w:p w14:paraId="16C2A345" w14:textId="3C357D74"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0.1%</w:t>
            </w:r>
          </w:p>
        </w:tc>
        <w:tc>
          <w:tcPr>
            <w:tcW w:w="1134" w:type="dxa"/>
          </w:tcPr>
          <w:p w14:paraId="43FE473D" w14:textId="6B1A93BE"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0.0%</w:t>
            </w:r>
          </w:p>
        </w:tc>
        <w:tc>
          <w:tcPr>
            <w:tcW w:w="1134" w:type="dxa"/>
          </w:tcPr>
          <w:p w14:paraId="0CFFB958" w14:textId="75A2E099"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0.0%</w:t>
            </w:r>
          </w:p>
        </w:tc>
        <w:tc>
          <w:tcPr>
            <w:tcW w:w="1134" w:type="dxa"/>
          </w:tcPr>
          <w:p w14:paraId="497611B3" w14:textId="048F4219"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0.0%</w:t>
            </w:r>
          </w:p>
        </w:tc>
        <w:tc>
          <w:tcPr>
            <w:tcW w:w="1134" w:type="dxa"/>
          </w:tcPr>
          <w:p w14:paraId="5191EAB9" w14:textId="06E77DF2"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0.7%</w:t>
            </w:r>
          </w:p>
        </w:tc>
        <w:tc>
          <w:tcPr>
            <w:tcW w:w="1448" w:type="dxa"/>
          </w:tcPr>
          <w:p w14:paraId="65E6AE38" w14:textId="79D75D9D" w:rsidR="00FB3274" w:rsidRPr="002F5680"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2F5680">
              <w:rPr>
                <w:sz w:val="20"/>
                <w:szCs w:val="20"/>
              </w:rPr>
              <w:t>0.0%</w:t>
            </w:r>
          </w:p>
        </w:tc>
      </w:tr>
      <w:tr w:rsidR="00FB3274" w:rsidRPr="00DE00A0" w14:paraId="05CB758C"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8319DD6" w14:textId="562F52C9" w:rsidR="00FB3274" w:rsidRPr="002F5680" w:rsidRDefault="00FB3274" w:rsidP="00FB3274">
            <w:pPr>
              <w:rPr>
                <w:sz w:val="20"/>
                <w:szCs w:val="20"/>
              </w:rPr>
            </w:pPr>
            <w:r w:rsidRPr="002F5680">
              <w:rPr>
                <w:sz w:val="20"/>
                <w:szCs w:val="20"/>
              </w:rPr>
              <w:t>I have not been to a specialist doctor in the last 12 months</w:t>
            </w:r>
          </w:p>
        </w:tc>
        <w:tc>
          <w:tcPr>
            <w:tcW w:w="1372" w:type="dxa"/>
          </w:tcPr>
          <w:p w14:paraId="6280F208" w14:textId="7087C182"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32.7%</w:t>
            </w:r>
          </w:p>
        </w:tc>
        <w:tc>
          <w:tcPr>
            <w:tcW w:w="1134" w:type="dxa"/>
          </w:tcPr>
          <w:p w14:paraId="07D20E34" w14:textId="231785EC"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35.8%</w:t>
            </w:r>
          </w:p>
        </w:tc>
        <w:tc>
          <w:tcPr>
            <w:tcW w:w="1134" w:type="dxa"/>
          </w:tcPr>
          <w:p w14:paraId="20778695" w14:textId="58798593"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16.7%</w:t>
            </w:r>
          </w:p>
        </w:tc>
        <w:tc>
          <w:tcPr>
            <w:tcW w:w="1134" w:type="dxa"/>
          </w:tcPr>
          <w:p w14:paraId="2472C39E" w14:textId="4906463F"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22.2%</w:t>
            </w:r>
          </w:p>
        </w:tc>
        <w:tc>
          <w:tcPr>
            <w:tcW w:w="1134" w:type="dxa"/>
          </w:tcPr>
          <w:p w14:paraId="61C754CB" w14:textId="10C1C3AB"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24.3%</w:t>
            </w:r>
          </w:p>
        </w:tc>
        <w:tc>
          <w:tcPr>
            <w:tcW w:w="1448" w:type="dxa"/>
          </w:tcPr>
          <w:p w14:paraId="370CEC21" w14:textId="747C365C" w:rsidR="00FB3274" w:rsidRPr="002F5680"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2F5680">
              <w:rPr>
                <w:sz w:val="20"/>
                <w:szCs w:val="20"/>
              </w:rPr>
              <w:t>27.3%</w:t>
            </w:r>
          </w:p>
        </w:tc>
      </w:tr>
    </w:tbl>
    <w:p w14:paraId="0AAA0397" w14:textId="5E7BC75B" w:rsidR="0012424D" w:rsidRPr="0012424D" w:rsidRDefault="0012424D" w:rsidP="0012424D">
      <w:pPr>
        <w:pStyle w:val="Caption"/>
        <w:rPr>
          <w:i w:val="0"/>
          <w:color w:val="000000"/>
          <w:sz w:val="24"/>
          <w:szCs w:val="24"/>
        </w:rPr>
      </w:pPr>
      <w:r>
        <w:t xml:space="preserve">Table </w:t>
      </w:r>
      <w:r w:rsidR="00F85C94">
        <w:fldChar w:fldCharType="begin"/>
      </w:r>
      <w:r w:rsidR="00F85C94">
        <w:instrText xml:space="preserve"> SEQ Table \* ARABIC </w:instrText>
      </w:r>
      <w:r w:rsidR="00F85C94">
        <w:fldChar w:fldCharType="separate"/>
      </w:r>
      <w:r w:rsidR="00F5187F">
        <w:rPr>
          <w:noProof/>
        </w:rPr>
        <w:t>69</w:t>
      </w:r>
      <w:r w:rsidR="00F85C94">
        <w:rPr>
          <w:noProof/>
        </w:rPr>
        <w:fldChar w:fldCharType="end"/>
      </w:r>
      <w:r>
        <w:t xml:space="preserve"> </w:t>
      </w:r>
      <w:r w:rsidRPr="000233A6">
        <w:t>Number of visits to specialist doctor in last 12 months (n=835/846)</w:t>
      </w:r>
    </w:p>
    <w:p w14:paraId="10155F3F" w14:textId="0CDD1E13" w:rsidR="00F54C4C" w:rsidRDefault="00F85C94">
      <w:r>
        <w:rPr>
          <w:color w:val="0000FF"/>
        </w:rPr>
        <w:t>Q36.5 (</w:t>
      </w:r>
      <w:r>
        <w:rPr>
          <w:i/>
          <w:color w:val="0000FF"/>
        </w:rPr>
        <w:t>n</w:t>
      </w:r>
      <w:r>
        <w:rPr>
          <w:color w:val="0000FF"/>
        </w:rPr>
        <w:t xml:space="preserve">=561/846) </w:t>
      </w:r>
      <w:r>
        <w:rPr>
          <w:color w:val="000000"/>
        </w:rPr>
        <w:t>Deaf respondents who hav</w:t>
      </w:r>
      <w:r>
        <w:t>e been to a specialist doctor in the last 12 months</w:t>
      </w:r>
      <w:r>
        <w:rPr>
          <w:color w:val="000000"/>
        </w:rPr>
        <w:t xml:space="preserve"> were asked how easy it is to book an appointment with their specialist doctor(s) when they need one. </w:t>
      </w:r>
      <w:r>
        <w:t>The</w:t>
      </w:r>
      <w:r>
        <w:rPr>
          <w:color w:val="000000"/>
        </w:rPr>
        <w:t xml:space="preserve"> </w:t>
      </w:r>
      <w:r>
        <w:t xml:space="preserve">most common response was very easy or somewhat easy (Table </w:t>
      </w:r>
      <w:r w:rsidR="00D73050">
        <w:t>70</w:t>
      </w:r>
      <w:r>
        <w:t>). However, 15.3% found it somewhat difficult or more than difficult, especially Deafblind people and people who describe it differently.</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FB3274" w:rsidRPr="000A4EFF" w14:paraId="636A8050"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D0227CF" w14:textId="77777777" w:rsidR="00FB3274" w:rsidRPr="00070128" w:rsidRDefault="00FB3274" w:rsidP="00FB3274">
            <w:pPr>
              <w:rPr>
                <w:sz w:val="20"/>
                <w:szCs w:val="20"/>
              </w:rPr>
            </w:pPr>
            <w:bookmarkStart w:id="107" w:name="Title_70" w:colFirst="0" w:colLast="0"/>
          </w:p>
        </w:tc>
        <w:tc>
          <w:tcPr>
            <w:tcW w:w="1372" w:type="dxa"/>
          </w:tcPr>
          <w:p w14:paraId="26BDF91B" w14:textId="60983B3F" w:rsidR="00FB3274" w:rsidRPr="0007012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070128">
              <w:rPr>
                <w:sz w:val="20"/>
                <w:szCs w:val="20"/>
              </w:rPr>
              <w:t>Total</w:t>
            </w:r>
          </w:p>
        </w:tc>
        <w:tc>
          <w:tcPr>
            <w:tcW w:w="1134" w:type="dxa"/>
          </w:tcPr>
          <w:p w14:paraId="610A5088" w14:textId="047AA1E8" w:rsidR="00FB3274" w:rsidRPr="0007012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070128">
              <w:rPr>
                <w:sz w:val="20"/>
                <w:szCs w:val="20"/>
              </w:rPr>
              <w:t>Yes, I am Deaf</w:t>
            </w:r>
          </w:p>
        </w:tc>
        <w:tc>
          <w:tcPr>
            <w:tcW w:w="1134" w:type="dxa"/>
          </w:tcPr>
          <w:p w14:paraId="63C0556F" w14:textId="32153536" w:rsidR="00FB3274" w:rsidRPr="0007012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070128">
              <w:rPr>
                <w:sz w:val="20"/>
                <w:szCs w:val="20"/>
              </w:rPr>
              <w:t>Yes, I am Deafblind</w:t>
            </w:r>
          </w:p>
        </w:tc>
        <w:tc>
          <w:tcPr>
            <w:tcW w:w="1134" w:type="dxa"/>
          </w:tcPr>
          <w:p w14:paraId="649A6FF8" w14:textId="125BCEC9" w:rsidR="00FB3274" w:rsidRPr="0007012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070128">
              <w:rPr>
                <w:sz w:val="20"/>
                <w:szCs w:val="20"/>
              </w:rPr>
              <w:t>Yes, I am Deaf and disabled</w:t>
            </w:r>
          </w:p>
        </w:tc>
        <w:tc>
          <w:tcPr>
            <w:tcW w:w="1134" w:type="dxa"/>
          </w:tcPr>
          <w:p w14:paraId="13C66579" w14:textId="36D9EF42" w:rsidR="00FB3274" w:rsidRPr="0007012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070128">
              <w:rPr>
                <w:sz w:val="20"/>
                <w:szCs w:val="20"/>
              </w:rPr>
              <w:t>Yes, I am hard of hearing</w:t>
            </w:r>
          </w:p>
        </w:tc>
        <w:tc>
          <w:tcPr>
            <w:tcW w:w="1448" w:type="dxa"/>
          </w:tcPr>
          <w:p w14:paraId="3D2F8768" w14:textId="1AF828FF" w:rsidR="00FB3274" w:rsidRPr="0007012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070128">
              <w:rPr>
                <w:sz w:val="20"/>
                <w:szCs w:val="20"/>
              </w:rPr>
              <w:t>No, I describe it differently (type below)</w:t>
            </w:r>
          </w:p>
        </w:tc>
      </w:tr>
      <w:bookmarkEnd w:id="107"/>
      <w:tr w:rsidR="00FB3274" w:rsidRPr="006425F0" w14:paraId="6C9F9341"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7C96D9C" w14:textId="19D7753B" w:rsidR="00FB3274" w:rsidRPr="00070128" w:rsidRDefault="00FB3274" w:rsidP="00FB3274">
            <w:pPr>
              <w:rPr>
                <w:sz w:val="20"/>
                <w:szCs w:val="20"/>
              </w:rPr>
            </w:pPr>
            <w:r w:rsidRPr="00070128">
              <w:rPr>
                <w:sz w:val="20"/>
                <w:szCs w:val="20"/>
              </w:rPr>
              <w:t>Total Count (All)</w:t>
            </w:r>
          </w:p>
        </w:tc>
        <w:tc>
          <w:tcPr>
            <w:tcW w:w="1372" w:type="dxa"/>
          </w:tcPr>
          <w:p w14:paraId="557EA667" w14:textId="54952315"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70128">
              <w:rPr>
                <w:sz w:val="20"/>
                <w:szCs w:val="20"/>
              </w:rPr>
              <w:t>846.0</w:t>
            </w:r>
          </w:p>
        </w:tc>
        <w:tc>
          <w:tcPr>
            <w:tcW w:w="1134" w:type="dxa"/>
          </w:tcPr>
          <w:p w14:paraId="76C2A81D" w14:textId="6FC67620"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70128">
              <w:rPr>
                <w:sz w:val="20"/>
                <w:szCs w:val="20"/>
              </w:rPr>
              <w:t>632.0</w:t>
            </w:r>
          </w:p>
        </w:tc>
        <w:tc>
          <w:tcPr>
            <w:tcW w:w="1134" w:type="dxa"/>
          </w:tcPr>
          <w:p w14:paraId="24B8538D" w14:textId="66CCFABA"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18.0</w:t>
            </w:r>
          </w:p>
        </w:tc>
        <w:tc>
          <w:tcPr>
            <w:tcW w:w="1134" w:type="dxa"/>
          </w:tcPr>
          <w:p w14:paraId="4E6A1B2B" w14:textId="17A91842"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27.0</w:t>
            </w:r>
          </w:p>
        </w:tc>
        <w:tc>
          <w:tcPr>
            <w:tcW w:w="1134" w:type="dxa"/>
          </w:tcPr>
          <w:p w14:paraId="57A11D62" w14:textId="1EB1CCE5"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136.0</w:t>
            </w:r>
          </w:p>
        </w:tc>
        <w:tc>
          <w:tcPr>
            <w:tcW w:w="1448" w:type="dxa"/>
          </w:tcPr>
          <w:p w14:paraId="5AF10D7E" w14:textId="073EAF57"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33.0</w:t>
            </w:r>
          </w:p>
        </w:tc>
      </w:tr>
      <w:tr w:rsidR="00FB3274" w:rsidRPr="00095748" w14:paraId="3DCC76A1"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0E127D0" w14:textId="5B4563FE" w:rsidR="00FB3274" w:rsidRPr="00070128" w:rsidRDefault="00FB3274" w:rsidP="00FB3274">
            <w:pPr>
              <w:rPr>
                <w:sz w:val="20"/>
                <w:szCs w:val="20"/>
              </w:rPr>
            </w:pPr>
            <w:r w:rsidRPr="00070128">
              <w:rPr>
                <w:sz w:val="20"/>
                <w:szCs w:val="20"/>
              </w:rPr>
              <w:t>Very easy</w:t>
            </w:r>
          </w:p>
        </w:tc>
        <w:tc>
          <w:tcPr>
            <w:tcW w:w="1372" w:type="dxa"/>
          </w:tcPr>
          <w:p w14:paraId="18C13281" w14:textId="4F86FD0C"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18.4%</w:t>
            </w:r>
          </w:p>
        </w:tc>
        <w:tc>
          <w:tcPr>
            <w:tcW w:w="1134" w:type="dxa"/>
          </w:tcPr>
          <w:p w14:paraId="46BB2D78" w14:textId="78A26B44"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19.0%</w:t>
            </w:r>
          </w:p>
        </w:tc>
        <w:tc>
          <w:tcPr>
            <w:tcW w:w="1134" w:type="dxa"/>
          </w:tcPr>
          <w:p w14:paraId="15CC2DB0" w14:textId="5791DC6D"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16.7%</w:t>
            </w:r>
          </w:p>
        </w:tc>
        <w:tc>
          <w:tcPr>
            <w:tcW w:w="1134" w:type="dxa"/>
          </w:tcPr>
          <w:p w14:paraId="55016B4A" w14:textId="6044369B"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0.0%</w:t>
            </w:r>
          </w:p>
        </w:tc>
        <w:tc>
          <w:tcPr>
            <w:tcW w:w="1134" w:type="dxa"/>
          </w:tcPr>
          <w:p w14:paraId="327DD21F" w14:textId="0FF0B231"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19.1%</w:t>
            </w:r>
          </w:p>
        </w:tc>
        <w:tc>
          <w:tcPr>
            <w:tcW w:w="1448" w:type="dxa"/>
          </w:tcPr>
          <w:p w14:paraId="1FF2B9BE" w14:textId="72418120"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21.2%</w:t>
            </w:r>
          </w:p>
        </w:tc>
      </w:tr>
      <w:tr w:rsidR="00FB3274" w:rsidRPr="00095748" w14:paraId="06EEE7A7"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EFD8B3" w14:textId="6134EF97" w:rsidR="00FB3274" w:rsidRPr="00070128" w:rsidRDefault="00FB3274" w:rsidP="00FB3274">
            <w:pPr>
              <w:rPr>
                <w:sz w:val="20"/>
                <w:szCs w:val="20"/>
              </w:rPr>
            </w:pPr>
            <w:r w:rsidRPr="00070128">
              <w:rPr>
                <w:sz w:val="20"/>
                <w:szCs w:val="20"/>
              </w:rPr>
              <w:t>Somewhat easy</w:t>
            </w:r>
          </w:p>
        </w:tc>
        <w:tc>
          <w:tcPr>
            <w:tcW w:w="1372" w:type="dxa"/>
          </w:tcPr>
          <w:p w14:paraId="77593F8A" w14:textId="780BDF13"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17.7%</w:t>
            </w:r>
          </w:p>
        </w:tc>
        <w:tc>
          <w:tcPr>
            <w:tcW w:w="1134" w:type="dxa"/>
          </w:tcPr>
          <w:p w14:paraId="35E77C48" w14:textId="317C1848"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16.6%</w:t>
            </w:r>
          </w:p>
        </w:tc>
        <w:tc>
          <w:tcPr>
            <w:tcW w:w="1134" w:type="dxa"/>
          </w:tcPr>
          <w:p w14:paraId="0C97A668" w14:textId="536D2AF7"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27.8%</w:t>
            </w:r>
          </w:p>
        </w:tc>
        <w:tc>
          <w:tcPr>
            <w:tcW w:w="1134" w:type="dxa"/>
          </w:tcPr>
          <w:p w14:paraId="30D7ABDD" w14:textId="5397AC39"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18.5%</w:t>
            </w:r>
          </w:p>
        </w:tc>
        <w:tc>
          <w:tcPr>
            <w:tcW w:w="1134" w:type="dxa"/>
          </w:tcPr>
          <w:p w14:paraId="5CE90D15" w14:textId="10FBF393"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21.3%</w:t>
            </w:r>
          </w:p>
        </w:tc>
        <w:tc>
          <w:tcPr>
            <w:tcW w:w="1448" w:type="dxa"/>
          </w:tcPr>
          <w:p w14:paraId="73A7C9A0" w14:textId="451C5557"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18.2%</w:t>
            </w:r>
          </w:p>
        </w:tc>
      </w:tr>
      <w:tr w:rsidR="00FB3274" w:rsidRPr="00095748" w14:paraId="1A603D24"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639B422" w14:textId="631D67C2" w:rsidR="00FB3274" w:rsidRPr="00070128" w:rsidRDefault="00FB3274" w:rsidP="00FB3274">
            <w:pPr>
              <w:rPr>
                <w:sz w:val="20"/>
                <w:szCs w:val="20"/>
              </w:rPr>
            </w:pPr>
            <w:r w:rsidRPr="00070128">
              <w:rPr>
                <w:sz w:val="20"/>
                <w:szCs w:val="20"/>
              </w:rPr>
              <w:t>Neutral</w:t>
            </w:r>
          </w:p>
        </w:tc>
        <w:tc>
          <w:tcPr>
            <w:tcW w:w="1372" w:type="dxa"/>
          </w:tcPr>
          <w:p w14:paraId="3EC03440" w14:textId="15736DF5"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12.2%</w:t>
            </w:r>
          </w:p>
        </w:tc>
        <w:tc>
          <w:tcPr>
            <w:tcW w:w="1134" w:type="dxa"/>
          </w:tcPr>
          <w:p w14:paraId="6EA1420E" w14:textId="378BAD74"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11.7%</w:t>
            </w:r>
          </w:p>
        </w:tc>
        <w:tc>
          <w:tcPr>
            <w:tcW w:w="1134" w:type="dxa"/>
          </w:tcPr>
          <w:p w14:paraId="3B7005E0" w14:textId="4161E6B3"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11.1%</w:t>
            </w:r>
          </w:p>
        </w:tc>
        <w:tc>
          <w:tcPr>
            <w:tcW w:w="1134" w:type="dxa"/>
          </w:tcPr>
          <w:p w14:paraId="539E46B4" w14:textId="122A2F91"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25.9%</w:t>
            </w:r>
          </w:p>
        </w:tc>
        <w:tc>
          <w:tcPr>
            <w:tcW w:w="1134" w:type="dxa"/>
          </w:tcPr>
          <w:p w14:paraId="7A0B498B" w14:textId="0BC04696"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14.0%</w:t>
            </w:r>
          </w:p>
        </w:tc>
        <w:tc>
          <w:tcPr>
            <w:tcW w:w="1448" w:type="dxa"/>
          </w:tcPr>
          <w:p w14:paraId="1E1157C1" w14:textId="15FED9C5"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3.0%</w:t>
            </w:r>
          </w:p>
        </w:tc>
      </w:tr>
      <w:tr w:rsidR="00FB3274" w:rsidRPr="00F96ABC" w14:paraId="623ACD6C"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9164021" w14:textId="12BDAFED" w:rsidR="00FB3274" w:rsidRPr="00070128" w:rsidRDefault="00FB3274" w:rsidP="00FB3274">
            <w:pPr>
              <w:rPr>
                <w:sz w:val="20"/>
                <w:szCs w:val="20"/>
              </w:rPr>
            </w:pPr>
            <w:r w:rsidRPr="00070128">
              <w:rPr>
                <w:sz w:val="20"/>
                <w:szCs w:val="20"/>
              </w:rPr>
              <w:t>Somewhat difficult</w:t>
            </w:r>
          </w:p>
        </w:tc>
        <w:tc>
          <w:tcPr>
            <w:tcW w:w="1372" w:type="dxa"/>
          </w:tcPr>
          <w:p w14:paraId="65A718B7" w14:textId="77902873"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10.9%</w:t>
            </w:r>
          </w:p>
        </w:tc>
        <w:tc>
          <w:tcPr>
            <w:tcW w:w="1134" w:type="dxa"/>
          </w:tcPr>
          <w:p w14:paraId="566BFF84" w14:textId="14E425BF"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10.1%</w:t>
            </w:r>
          </w:p>
        </w:tc>
        <w:tc>
          <w:tcPr>
            <w:tcW w:w="1134" w:type="dxa"/>
          </w:tcPr>
          <w:p w14:paraId="08365F65" w14:textId="103E5F63"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22.2%</w:t>
            </w:r>
          </w:p>
        </w:tc>
        <w:tc>
          <w:tcPr>
            <w:tcW w:w="1134" w:type="dxa"/>
          </w:tcPr>
          <w:p w14:paraId="28F66382" w14:textId="393C94F7"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11.1%</w:t>
            </w:r>
          </w:p>
        </w:tc>
        <w:tc>
          <w:tcPr>
            <w:tcW w:w="1134" w:type="dxa"/>
          </w:tcPr>
          <w:p w14:paraId="0F544673" w14:textId="76418DF8"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11.8%</w:t>
            </w:r>
          </w:p>
        </w:tc>
        <w:tc>
          <w:tcPr>
            <w:tcW w:w="1448" w:type="dxa"/>
          </w:tcPr>
          <w:p w14:paraId="2F1F638C" w14:textId="60D62414"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15.2%</w:t>
            </w:r>
          </w:p>
        </w:tc>
      </w:tr>
      <w:tr w:rsidR="00FB3274" w:rsidRPr="00DE00A0" w14:paraId="7F778D58"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4E780BB" w14:textId="487102F4" w:rsidR="00FB3274" w:rsidRPr="00070128" w:rsidRDefault="00FB3274" w:rsidP="00FB3274">
            <w:pPr>
              <w:rPr>
                <w:sz w:val="20"/>
                <w:szCs w:val="20"/>
              </w:rPr>
            </w:pPr>
            <w:r w:rsidRPr="00070128">
              <w:rPr>
                <w:sz w:val="20"/>
                <w:szCs w:val="20"/>
              </w:rPr>
              <w:t>Very difficult</w:t>
            </w:r>
          </w:p>
        </w:tc>
        <w:tc>
          <w:tcPr>
            <w:tcW w:w="1372" w:type="dxa"/>
          </w:tcPr>
          <w:p w14:paraId="404226E7" w14:textId="1DAD43BF"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4.4%</w:t>
            </w:r>
          </w:p>
        </w:tc>
        <w:tc>
          <w:tcPr>
            <w:tcW w:w="1134" w:type="dxa"/>
          </w:tcPr>
          <w:p w14:paraId="44DB42C3" w14:textId="544CC1DF"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3.6%</w:t>
            </w:r>
          </w:p>
        </w:tc>
        <w:tc>
          <w:tcPr>
            <w:tcW w:w="1134" w:type="dxa"/>
          </w:tcPr>
          <w:p w14:paraId="2A9CFA53" w14:textId="3607F503"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5.6%</w:t>
            </w:r>
          </w:p>
        </w:tc>
        <w:tc>
          <w:tcPr>
            <w:tcW w:w="1134" w:type="dxa"/>
          </w:tcPr>
          <w:p w14:paraId="633C0091" w14:textId="7BD2BEA5"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14.8%</w:t>
            </w:r>
          </w:p>
        </w:tc>
        <w:tc>
          <w:tcPr>
            <w:tcW w:w="1134" w:type="dxa"/>
          </w:tcPr>
          <w:p w14:paraId="0FEEA048" w14:textId="1F15202A"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4.4%</w:t>
            </w:r>
          </w:p>
        </w:tc>
        <w:tc>
          <w:tcPr>
            <w:tcW w:w="1448" w:type="dxa"/>
          </w:tcPr>
          <w:p w14:paraId="5087A952" w14:textId="238BFD60" w:rsidR="00FB3274" w:rsidRPr="0007012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070128">
              <w:rPr>
                <w:sz w:val="20"/>
                <w:szCs w:val="20"/>
              </w:rPr>
              <w:t>9.1%</w:t>
            </w:r>
          </w:p>
        </w:tc>
      </w:tr>
      <w:tr w:rsidR="00FB3274" w:rsidRPr="00DE00A0" w14:paraId="7AF68689"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A52FD34" w14:textId="4C8412E8" w:rsidR="00FB3274" w:rsidRPr="00070128" w:rsidRDefault="00FB3274" w:rsidP="00FB3274">
            <w:pPr>
              <w:rPr>
                <w:sz w:val="20"/>
                <w:szCs w:val="20"/>
              </w:rPr>
            </w:pPr>
            <w:r w:rsidRPr="00070128">
              <w:rPr>
                <w:sz w:val="20"/>
                <w:szCs w:val="20"/>
              </w:rPr>
              <w:t>Not applicable</w:t>
            </w:r>
          </w:p>
        </w:tc>
        <w:tc>
          <w:tcPr>
            <w:tcW w:w="1372" w:type="dxa"/>
          </w:tcPr>
          <w:p w14:paraId="6CC89D16" w14:textId="01D62F9E"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2.7%</w:t>
            </w:r>
          </w:p>
        </w:tc>
        <w:tc>
          <w:tcPr>
            <w:tcW w:w="1134" w:type="dxa"/>
          </w:tcPr>
          <w:p w14:paraId="673F5617" w14:textId="10ED7201"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2.2%</w:t>
            </w:r>
          </w:p>
        </w:tc>
        <w:tc>
          <w:tcPr>
            <w:tcW w:w="1134" w:type="dxa"/>
          </w:tcPr>
          <w:p w14:paraId="03D6AF5D" w14:textId="003B4D49"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0.0%</w:t>
            </w:r>
          </w:p>
        </w:tc>
        <w:tc>
          <w:tcPr>
            <w:tcW w:w="1134" w:type="dxa"/>
          </w:tcPr>
          <w:p w14:paraId="5E1231B0" w14:textId="7E10A77B"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7.4%</w:t>
            </w:r>
          </w:p>
        </w:tc>
        <w:tc>
          <w:tcPr>
            <w:tcW w:w="1134" w:type="dxa"/>
          </w:tcPr>
          <w:p w14:paraId="7B0921E6" w14:textId="5FF62234"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4.4%</w:t>
            </w:r>
          </w:p>
        </w:tc>
        <w:tc>
          <w:tcPr>
            <w:tcW w:w="1448" w:type="dxa"/>
          </w:tcPr>
          <w:p w14:paraId="28666327" w14:textId="008B0B2C" w:rsidR="00FB3274" w:rsidRPr="0007012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070128">
              <w:rPr>
                <w:sz w:val="20"/>
                <w:szCs w:val="20"/>
              </w:rPr>
              <w:t>3.0%</w:t>
            </w:r>
          </w:p>
        </w:tc>
      </w:tr>
    </w:tbl>
    <w:p w14:paraId="2CC64895" w14:textId="6430CFEC" w:rsidR="00D735DB" w:rsidRDefault="00D735DB" w:rsidP="00D735D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70</w:t>
      </w:r>
      <w:r w:rsidR="00F85C94">
        <w:rPr>
          <w:noProof/>
        </w:rPr>
        <w:fldChar w:fldCharType="end"/>
      </w:r>
      <w:r>
        <w:t xml:space="preserve"> </w:t>
      </w:r>
      <w:r w:rsidRPr="006839DC">
        <w:t>Ease of booking specialist doctor appointment (n=561/846)</w:t>
      </w:r>
    </w:p>
    <w:p w14:paraId="02B65FFD" w14:textId="21D089DB" w:rsidR="00F54C4C" w:rsidRDefault="00F85C94">
      <w:r>
        <w:rPr>
          <w:color w:val="0000FF"/>
        </w:rPr>
        <w:t>Q36.6 (</w:t>
      </w:r>
      <w:r>
        <w:rPr>
          <w:i/>
          <w:color w:val="0000FF"/>
        </w:rPr>
        <w:t>n</w:t>
      </w:r>
      <w:r>
        <w:rPr>
          <w:color w:val="0000FF"/>
        </w:rPr>
        <w:t xml:space="preserve">=911/846) </w:t>
      </w:r>
      <w:r>
        <w:rPr>
          <w:color w:val="000000"/>
        </w:rPr>
        <w:t>Deaf respondents who have been to a specialist doctor in the last 12 months were asked how they communicate with their specialist doctor(s) (Figure 1</w:t>
      </w:r>
      <w:r w:rsidR="003A5F38">
        <w:rPr>
          <w:color w:val="000000"/>
        </w:rPr>
        <w:t>9</w:t>
      </w:r>
      <w:r>
        <w:rPr>
          <w:color w:val="000000"/>
        </w:rPr>
        <w:t>). More than one response to this question was possible.</w:t>
      </w:r>
      <w:r>
        <w:t xml:space="preserve"> The most common responses were an in-person </w:t>
      </w:r>
      <w:proofErr w:type="spellStart"/>
      <w:r>
        <w:t>Auslan</w:t>
      </w:r>
      <w:proofErr w:type="spellEnd"/>
      <w:r>
        <w:t xml:space="preserve"> interpreter, speaking English and writing English (Table </w:t>
      </w:r>
      <w:r w:rsidR="00851307">
        <w:t>71</w:t>
      </w:r>
      <w:r>
        <w:t xml:space="preserve">). Almost 20% reported using a VRI </w:t>
      </w:r>
      <w:proofErr w:type="spellStart"/>
      <w:r>
        <w:t>Auslan</w:t>
      </w:r>
      <w:proofErr w:type="spellEnd"/>
      <w:r>
        <w:t xml:space="preserve"> interpreter, and over 15% reported that a hearing family member or friend comes with them, especially Deaf and Disabled people, presumably to broker communication with the specialist doctor and/or advocate for the deaf person. Over 5% reported that they use gestures to communicate with their specialist doctor, especially Deaf and disabled people and people who describe it differently. 1.3% reported they cannot communicate with their specialist doctor, and only 0.2% reported their specialist doctor uses </w:t>
      </w:r>
      <w:proofErr w:type="spellStart"/>
      <w:r>
        <w:t>Auslan</w:t>
      </w:r>
      <w:proofErr w:type="spellEnd"/>
      <w:r>
        <w:t>.</w:t>
      </w:r>
    </w:p>
    <w:p w14:paraId="298D2868" w14:textId="764720A7" w:rsidR="00F54C4C" w:rsidRDefault="00F85C94">
      <w:r>
        <w:t xml:space="preserve">We also received 33 free text responses describing other ways people communicate with their specialist doctors. These include voice recognition apps that transcribe speech to text, telehealth services, National Relay Service, and email. Respondents reported speaking and lipreading, or using a Tactile </w:t>
      </w:r>
      <w:proofErr w:type="spellStart"/>
      <w:r>
        <w:t>Auslan</w:t>
      </w:r>
      <w:proofErr w:type="spellEnd"/>
      <w:r>
        <w:t xml:space="preserve"> interpreter or a family member who interprets. Others described having access to a quiet room and asking professionals to remove their mask and write down technical words. One person described communication as being extremely </w:t>
      </w:r>
      <w:r>
        <w:lastRenderedPageBreak/>
        <w:t>difficult, and that they type on their phone and usually have a list ready beforehand. One person said they ask to see someone who does not have a foreign accent. Others described negative experiences, such as professionals not booking interpreters for their appointment, or that they find it hard because most appointments are online now. One person reported feeling scared at their appointment because the professional did not listen to them and prescribed something dangerous and unnecessary that the person did not want to take, making it an expensive and wasted journey.</w:t>
      </w:r>
    </w:p>
    <w:p w14:paraId="172D791E" w14:textId="690D95DF" w:rsidR="003A5F38" w:rsidRDefault="00F85C94" w:rsidP="00E172F9">
      <w:pPr>
        <w:pStyle w:val="Caption"/>
      </w:pPr>
      <w:r>
        <w:rPr>
          <w:noProof/>
          <w:color w:val="FF0000"/>
        </w:rPr>
        <w:drawing>
          <wp:inline distT="114300" distB="114300" distL="114300" distR="114300" wp14:anchorId="501F919C" wp14:editId="1AE235D6">
            <wp:extent cx="5731200" cy="3708400"/>
            <wp:effectExtent l="0" t="0" r="0" b="0"/>
            <wp:docPr id="109" name="image112.png" descr="Bar graph representing data for communication with specialist doctor. Read below for a data table."/>
            <wp:cNvGraphicFramePr/>
            <a:graphic xmlns:a="http://schemas.openxmlformats.org/drawingml/2006/main">
              <a:graphicData uri="http://schemas.openxmlformats.org/drawingml/2006/picture">
                <pic:pic xmlns:pic="http://schemas.openxmlformats.org/drawingml/2006/picture">
                  <pic:nvPicPr>
                    <pic:cNvPr id="109" name="image112.png" descr="Bar graph representing data for communication with specialist doctor. Read below for a data table."/>
                    <pic:cNvPicPr preferRelativeResize="0"/>
                  </pic:nvPicPr>
                  <pic:blipFill>
                    <a:blip r:embed="rId27"/>
                    <a:srcRect/>
                    <a:stretch>
                      <a:fillRect/>
                    </a:stretch>
                  </pic:blipFill>
                  <pic:spPr>
                    <a:xfrm>
                      <a:off x="0" y="0"/>
                      <a:ext cx="5731200" cy="3708400"/>
                    </a:xfrm>
                    <a:prstGeom prst="rect">
                      <a:avLst/>
                    </a:prstGeom>
                    <a:ln/>
                  </pic:spPr>
                </pic:pic>
              </a:graphicData>
            </a:graphic>
          </wp:inline>
        </w:drawing>
      </w:r>
      <w:r w:rsidR="003A5F38">
        <w:t xml:space="preserve">Figure </w:t>
      </w:r>
      <w:r>
        <w:fldChar w:fldCharType="begin"/>
      </w:r>
      <w:r>
        <w:instrText xml:space="preserve"> SEQ Figure \* ARABIC </w:instrText>
      </w:r>
      <w:r>
        <w:fldChar w:fldCharType="separate"/>
      </w:r>
      <w:r w:rsidR="00F5187F">
        <w:rPr>
          <w:noProof/>
        </w:rPr>
        <w:t>19</w:t>
      </w:r>
      <w:r>
        <w:rPr>
          <w:noProof/>
        </w:rPr>
        <w:fldChar w:fldCharType="end"/>
      </w:r>
      <w:r w:rsidR="003A5F38">
        <w:t xml:space="preserve"> </w:t>
      </w:r>
      <w:r w:rsidR="003A5F38" w:rsidRPr="00CC6397">
        <w:t>Communication with specialist doctor (n=911/846)</w:t>
      </w:r>
    </w:p>
    <w:tbl>
      <w:tblPr>
        <w:tblStyle w:val="GridTable4"/>
        <w:tblW w:w="9098" w:type="dxa"/>
        <w:tblLayout w:type="fixed"/>
        <w:tblLook w:val="04A0" w:firstRow="1" w:lastRow="0" w:firstColumn="1" w:lastColumn="0" w:noHBand="0" w:noVBand="1"/>
      </w:tblPr>
      <w:tblGrid>
        <w:gridCol w:w="1742"/>
        <w:gridCol w:w="1230"/>
        <w:gridCol w:w="1134"/>
        <w:gridCol w:w="1134"/>
        <w:gridCol w:w="1134"/>
        <w:gridCol w:w="1134"/>
        <w:gridCol w:w="1590"/>
      </w:tblGrid>
      <w:tr w:rsidR="00FB3274" w:rsidRPr="000A4EFF" w14:paraId="2A2C4A50" w14:textId="77777777" w:rsidTr="003F772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CA18E46" w14:textId="77777777" w:rsidR="00FB3274" w:rsidRPr="00ED1948" w:rsidRDefault="00FB3274" w:rsidP="00FB3274">
            <w:pPr>
              <w:rPr>
                <w:sz w:val="20"/>
                <w:szCs w:val="20"/>
              </w:rPr>
            </w:pPr>
            <w:bookmarkStart w:id="108" w:name="Title_71" w:colFirst="0" w:colLast="0"/>
          </w:p>
        </w:tc>
        <w:tc>
          <w:tcPr>
            <w:tcW w:w="1230" w:type="dxa"/>
          </w:tcPr>
          <w:p w14:paraId="1CDBF045" w14:textId="68E8A5C1" w:rsidR="00FB3274" w:rsidRPr="00ED194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ED1948">
              <w:rPr>
                <w:sz w:val="20"/>
                <w:szCs w:val="20"/>
              </w:rPr>
              <w:t>Total</w:t>
            </w:r>
          </w:p>
        </w:tc>
        <w:tc>
          <w:tcPr>
            <w:tcW w:w="1134" w:type="dxa"/>
          </w:tcPr>
          <w:p w14:paraId="3C9D3C91" w14:textId="69EDEB1A" w:rsidR="00FB3274" w:rsidRPr="00ED194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ED1948">
              <w:rPr>
                <w:sz w:val="20"/>
                <w:szCs w:val="20"/>
              </w:rPr>
              <w:t>Yes, I am Deaf</w:t>
            </w:r>
          </w:p>
        </w:tc>
        <w:tc>
          <w:tcPr>
            <w:tcW w:w="1134" w:type="dxa"/>
          </w:tcPr>
          <w:p w14:paraId="772954AC" w14:textId="15F5CF9F" w:rsidR="00FB3274" w:rsidRPr="00ED194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ED1948">
              <w:rPr>
                <w:sz w:val="20"/>
                <w:szCs w:val="20"/>
              </w:rPr>
              <w:t>Yes, I am Deafblind</w:t>
            </w:r>
          </w:p>
        </w:tc>
        <w:tc>
          <w:tcPr>
            <w:tcW w:w="1134" w:type="dxa"/>
          </w:tcPr>
          <w:p w14:paraId="07A24E10" w14:textId="0F8A618E" w:rsidR="00FB3274" w:rsidRPr="00ED194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ED1948">
              <w:rPr>
                <w:sz w:val="20"/>
                <w:szCs w:val="20"/>
              </w:rPr>
              <w:t>Yes, I am Deaf and disabled</w:t>
            </w:r>
          </w:p>
        </w:tc>
        <w:tc>
          <w:tcPr>
            <w:tcW w:w="1134" w:type="dxa"/>
          </w:tcPr>
          <w:p w14:paraId="78996DC9" w14:textId="3F0642D0" w:rsidR="00FB3274" w:rsidRPr="00ED194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ED1948">
              <w:rPr>
                <w:sz w:val="20"/>
                <w:szCs w:val="20"/>
              </w:rPr>
              <w:t>Yes, I am hard of hearing</w:t>
            </w:r>
          </w:p>
        </w:tc>
        <w:tc>
          <w:tcPr>
            <w:tcW w:w="1590" w:type="dxa"/>
          </w:tcPr>
          <w:p w14:paraId="3115BE24" w14:textId="586287C8" w:rsidR="00FB3274" w:rsidRPr="00ED1948" w:rsidRDefault="00FB3274" w:rsidP="00FB3274">
            <w:pPr>
              <w:cnfStyle w:val="100000000000" w:firstRow="1" w:lastRow="0" w:firstColumn="0" w:lastColumn="0" w:oddVBand="0" w:evenVBand="0" w:oddHBand="0" w:evenHBand="0" w:firstRowFirstColumn="0" w:firstRowLastColumn="0" w:lastRowFirstColumn="0" w:lastRowLastColumn="0"/>
              <w:rPr>
                <w:sz w:val="20"/>
                <w:szCs w:val="20"/>
              </w:rPr>
            </w:pPr>
            <w:r w:rsidRPr="00ED1948">
              <w:rPr>
                <w:sz w:val="20"/>
                <w:szCs w:val="20"/>
              </w:rPr>
              <w:t>No, I describe it differently (type below)</w:t>
            </w:r>
          </w:p>
        </w:tc>
      </w:tr>
      <w:bookmarkEnd w:id="108"/>
      <w:tr w:rsidR="00FB3274" w:rsidRPr="006425F0" w14:paraId="0EC9DCB7"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02BB3BC" w14:textId="5C1B790A" w:rsidR="00FB3274" w:rsidRPr="00ED1948" w:rsidRDefault="00FB3274" w:rsidP="00FB3274">
            <w:pPr>
              <w:rPr>
                <w:sz w:val="20"/>
                <w:szCs w:val="20"/>
              </w:rPr>
            </w:pPr>
            <w:r w:rsidRPr="00ED1948">
              <w:rPr>
                <w:sz w:val="20"/>
                <w:szCs w:val="20"/>
              </w:rPr>
              <w:t>Total Count (All)</w:t>
            </w:r>
          </w:p>
        </w:tc>
        <w:tc>
          <w:tcPr>
            <w:tcW w:w="1230" w:type="dxa"/>
          </w:tcPr>
          <w:p w14:paraId="279AF084" w14:textId="250FE4EA"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D1948">
              <w:rPr>
                <w:sz w:val="20"/>
                <w:szCs w:val="20"/>
              </w:rPr>
              <w:t>846.0</w:t>
            </w:r>
          </w:p>
        </w:tc>
        <w:tc>
          <w:tcPr>
            <w:tcW w:w="1134" w:type="dxa"/>
          </w:tcPr>
          <w:p w14:paraId="7E09BACA" w14:textId="065C3C52"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D1948">
              <w:rPr>
                <w:sz w:val="20"/>
                <w:szCs w:val="20"/>
              </w:rPr>
              <w:t>632.0</w:t>
            </w:r>
          </w:p>
        </w:tc>
        <w:tc>
          <w:tcPr>
            <w:tcW w:w="1134" w:type="dxa"/>
          </w:tcPr>
          <w:p w14:paraId="564FC082" w14:textId="05D16BF6"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18.0</w:t>
            </w:r>
          </w:p>
        </w:tc>
        <w:tc>
          <w:tcPr>
            <w:tcW w:w="1134" w:type="dxa"/>
          </w:tcPr>
          <w:p w14:paraId="4C990F12" w14:textId="5B36B4EA"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27.0</w:t>
            </w:r>
          </w:p>
        </w:tc>
        <w:tc>
          <w:tcPr>
            <w:tcW w:w="1134" w:type="dxa"/>
          </w:tcPr>
          <w:p w14:paraId="26E40932" w14:textId="6625A11F"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136.0</w:t>
            </w:r>
          </w:p>
        </w:tc>
        <w:tc>
          <w:tcPr>
            <w:tcW w:w="1590" w:type="dxa"/>
          </w:tcPr>
          <w:p w14:paraId="15418CF9" w14:textId="26C1DFAF"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33.0</w:t>
            </w:r>
          </w:p>
        </w:tc>
      </w:tr>
      <w:tr w:rsidR="00FB3274" w:rsidRPr="00095748" w14:paraId="543B2E3D"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250B0E" w14:textId="4208FA9C" w:rsidR="00FB3274" w:rsidRPr="00ED1948" w:rsidRDefault="00FB3274" w:rsidP="00FB3274">
            <w:pPr>
              <w:rPr>
                <w:sz w:val="20"/>
                <w:szCs w:val="20"/>
              </w:rPr>
            </w:pPr>
            <w:proofErr w:type="spellStart"/>
            <w:r w:rsidRPr="00ED1948">
              <w:rPr>
                <w:sz w:val="20"/>
                <w:szCs w:val="20"/>
              </w:rPr>
              <w:t>Auslan</w:t>
            </w:r>
            <w:proofErr w:type="spellEnd"/>
            <w:r w:rsidRPr="00ED1948">
              <w:rPr>
                <w:sz w:val="20"/>
                <w:szCs w:val="20"/>
              </w:rPr>
              <w:t xml:space="preserve"> interpreter (in person)</w:t>
            </w:r>
          </w:p>
        </w:tc>
        <w:tc>
          <w:tcPr>
            <w:tcW w:w="1230" w:type="dxa"/>
          </w:tcPr>
          <w:p w14:paraId="3526093B" w14:textId="58F3BEB5"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36.1%</w:t>
            </w:r>
          </w:p>
        </w:tc>
        <w:tc>
          <w:tcPr>
            <w:tcW w:w="1134" w:type="dxa"/>
          </w:tcPr>
          <w:p w14:paraId="0F3CDAB4" w14:textId="75A9ABDA"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43.4%</w:t>
            </w:r>
          </w:p>
        </w:tc>
        <w:tc>
          <w:tcPr>
            <w:tcW w:w="1134" w:type="dxa"/>
          </w:tcPr>
          <w:p w14:paraId="2C9EDCB2" w14:textId="7AA2D2C9"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55.6%</w:t>
            </w:r>
          </w:p>
        </w:tc>
        <w:tc>
          <w:tcPr>
            <w:tcW w:w="1134" w:type="dxa"/>
          </w:tcPr>
          <w:p w14:paraId="65856012" w14:textId="09F60704"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33.3%</w:t>
            </w:r>
          </w:p>
        </w:tc>
        <w:tc>
          <w:tcPr>
            <w:tcW w:w="1134" w:type="dxa"/>
          </w:tcPr>
          <w:p w14:paraId="48C37059" w14:textId="1810A6B6"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5.1%</w:t>
            </w:r>
          </w:p>
        </w:tc>
        <w:tc>
          <w:tcPr>
            <w:tcW w:w="1590" w:type="dxa"/>
          </w:tcPr>
          <w:p w14:paraId="0CB9F00F" w14:textId="733C2CFF"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15.2%</w:t>
            </w:r>
          </w:p>
        </w:tc>
      </w:tr>
      <w:tr w:rsidR="00FB3274" w:rsidRPr="00095748" w14:paraId="02E43EF4"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D69BC3D" w14:textId="5160D59C" w:rsidR="00FB3274" w:rsidRPr="00ED1948" w:rsidRDefault="00FB3274" w:rsidP="00FB3274">
            <w:pPr>
              <w:rPr>
                <w:sz w:val="20"/>
                <w:szCs w:val="20"/>
              </w:rPr>
            </w:pPr>
            <w:proofErr w:type="spellStart"/>
            <w:r w:rsidRPr="00ED1948">
              <w:rPr>
                <w:sz w:val="20"/>
                <w:szCs w:val="20"/>
              </w:rPr>
              <w:lastRenderedPageBreak/>
              <w:t>Auslan</w:t>
            </w:r>
            <w:proofErr w:type="spellEnd"/>
            <w:r w:rsidRPr="00ED1948">
              <w:rPr>
                <w:sz w:val="20"/>
                <w:szCs w:val="20"/>
              </w:rPr>
              <w:t xml:space="preserve"> interpreter (Video Relay Interpreter)</w:t>
            </w:r>
          </w:p>
        </w:tc>
        <w:tc>
          <w:tcPr>
            <w:tcW w:w="1230" w:type="dxa"/>
          </w:tcPr>
          <w:p w14:paraId="5C676772" w14:textId="23BAF2F2"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12.8%</w:t>
            </w:r>
          </w:p>
        </w:tc>
        <w:tc>
          <w:tcPr>
            <w:tcW w:w="1134" w:type="dxa"/>
          </w:tcPr>
          <w:p w14:paraId="05F860DA" w14:textId="65DE3300"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15.7%</w:t>
            </w:r>
          </w:p>
        </w:tc>
        <w:tc>
          <w:tcPr>
            <w:tcW w:w="1134" w:type="dxa"/>
          </w:tcPr>
          <w:p w14:paraId="24A835E8" w14:textId="6DE56A59"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16.7%</w:t>
            </w:r>
          </w:p>
        </w:tc>
        <w:tc>
          <w:tcPr>
            <w:tcW w:w="1134" w:type="dxa"/>
          </w:tcPr>
          <w:p w14:paraId="6428CD49" w14:textId="1A2F3913"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7.4%</w:t>
            </w:r>
          </w:p>
        </w:tc>
        <w:tc>
          <w:tcPr>
            <w:tcW w:w="1134" w:type="dxa"/>
          </w:tcPr>
          <w:p w14:paraId="0C5858B7" w14:textId="33920250"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2.2%</w:t>
            </w:r>
          </w:p>
        </w:tc>
        <w:tc>
          <w:tcPr>
            <w:tcW w:w="1590" w:type="dxa"/>
          </w:tcPr>
          <w:p w14:paraId="34502D3D" w14:textId="6A5E9C5B"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3.0%</w:t>
            </w:r>
          </w:p>
        </w:tc>
      </w:tr>
      <w:tr w:rsidR="00FB3274" w:rsidRPr="00095748" w14:paraId="22AA7979"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94FB630" w14:textId="25685D2F" w:rsidR="00FB3274" w:rsidRPr="00ED1948" w:rsidRDefault="00FB3274" w:rsidP="00FB3274">
            <w:pPr>
              <w:rPr>
                <w:sz w:val="20"/>
                <w:szCs w:val="20"/>
              </w:rPr>
            </w:pPr>
            <w:r w:rsidRPr="00ED1948">
              <w:rPr>
                <w:sz w:val="20"/>
                <w:szCs w:val="20"/>
              </w:rPr>
              <w:t>Deaf interpreter (in person)</w:t>
            </w:r>
          </w:p>
        </w:tc>
        <w:tc>
          <w:tcPr>
            <w:tcW w:w="1230" w:type="dxa"/>
          </w:tcPr>
          <w:p w14:paraId="520D14F9" w14:textId="300D4786"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0.6%</w:t>
            </w:r>
          </w:p>
        </w:tc>
        <w:tc>
          <w:tcPr>
            <w:tcW w:w="1134" w:type="dxa"/>
          </w:tcPr>
          <w:p w14:paraId="5AEA7481" w14:textId="56D63C6E"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0.3%</w:t>
            </w:r>
          </w:p>
        </w:tc>
        <w:tc>
          <w:tcPr>
            <w:tcW w:w="1134" w:type="dxa"/>
          </w:tcPr>
          <w:p w14:paraId="6F846488" w14:textId="7045355A"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11.1%</w:t>
            </w:r>
          </w:p>
        </w:tc>
        <w:tc>
          <w:tcPr>
            <w:tcW w:w="1134" w:type="dxa"/>
          </w:tcPr>
          <w:p w14:paraId="4511B648" w14:textId="29918A9E"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3.7%</w:t>
            </w:r>
          </w:p>
        </w:tc>
        <w:tc>
          <w:tcPr>
            <w:tcW w:w="1134" w:type="dxa"/>
          </w:tcPr>
          <w:p w14:paraId="538AD22E" w14:textId="6BE624DC"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0.0%</w:t>
            </w:r>
          </w:p>
        </w:tc>
        <w:tc>
          <w:tcPr>
            <w:tcW w:w="1590" w:type="dxa"/>
          </w:tcPr>
          <w:p w14:paraId="0FAE0961" w14:textId="49485FE4"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0.0%</w:t>
            </w:r>
          </w:p>
        </w:tc>
      </w:tr>
      <w:tr w:rsidR="00FB3274" w:rsidRPr="00F96ABC" w14:paraId="588DBA35"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102E962" w14:textId="517A5DC1" w:rsidR="00FB3274" w:rsidRPr="00ED1948" w:rsidRDefault="00FB3274" w:rsidP="00FB3274">
            <w:pPr>
              <w:rPr>
                <w:sz w:val="20"/>
                <w:szCs w:val="20"/>
              </w:rPr>
            </w:pPr>
            <w:r w:rsidRPr="00ED1948">
              <w:rPr>
                <w:sz w:val="20"/>
                <w:szCs w:val="20"/>
              </w:rPr>
              <w:t>Deaf interpreter (Video Relay Interpreter)</w:t>
            </w:r>
          </w:p>
        </w:tc>
        <w:tc>
          <w:tcPr>
            <w:tcW w:w="1230" w:type="dxa"/>
          </w:tcPr>
          <w:p w14:paraId="67C00095" w14:textId="608E6A58"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0.6%</w:t>
            </w:r>
          </w:p>
        </w:tc>
        <w:tc>
          <w:tcPr>
            <w:tcW w:w="1134" w:type="dxa"/>
          </w:tcPr>
          <w:p w14:paraId="4BE345DF" w14:textId="5D437C43"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0.6%</w:t>
            </w:r>
          </w:p>
        </w:tc>
        <w:tc>
          <w:tcPr>
            <w:tcW w:w="1134" w:type="dxa"/>
          </w:tcPr>
          <w:p w14:paraId="68FC56F9" w14:textId="6CE6B6CA"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33A17BEE" w14:textId="027D32BC"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551C1B66" w14:textId="3A5C6237"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0.7%</w:t>
            </w:r>
          </w:p>
        </w:tc>
        <w:tc>
          <w:tcPr>
            <w:tcW w:w="1590" w:type="dxa"/>
          </w:tcPr>
          <w:p w14:paraId="3253EBE7" w14:textId="39A98560"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r>
      <w:tr w:rsidR="00FB3274" w:rsidRPr="00DE00A0" w14:paraId="38463AC6"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2D736C" w14:textId="23AD6048" w:rsidR="00FB3274" w:rsidRPr="00ED1948" w:rsidRDefault="00FB3274" w:rsidP="00FB3274">
            <w:pPr>
              <w:rPr>
                <w:sz w:val="20"/>
                <w:szCs w:val="20"/>
              </w:rPr>
            </w:pPr>
            <w:r w:rsidRPr="00ED1948">
              <w:rPr>
                <w:sz w:val="20"/>
                <w:szCs w:val="20"/>
              </w:rPr>
              <w:t>A hearing family member or friend comes with me</w:t>
            </w:r>
          </w:p>
        </w:tc>
        <w:tc>
          <w:tcPr>
            <w:tcW w:w="1230" w:type="dxa"/>
          </w:tcPr>
          <w:p w14:paraId="7AB1CCD9" w14:textId="131657B3"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10.9%</w:t>
            </w:r>
          </w:p>
        </w:tc>
        <w:tc>
          <w:tcPr>
            <w:tcW w:w="1134" w:type="dxa"/>
          </w:tcPr>
          <w:p w14:paraId="120CA023" w14:textId="39226F2D"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7.9%</w:t>
            </w:r>
          </w:p>
        </w:tc>
        <w:tc>
          <w:tcPr>
            <w:tcW w:w="1134" w:type="dxa"/>
          </w:tcPr>
          <w:p w14:paraId="09682992" w14:textId="70C478DE"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11.1%</w:t>
            </w:r>
          </w:p>
        </w:tc>
        <w:tc>
          <w:tcPr>
            <w:tcW w:w="1134" w:type="dxa"/>
          </w:tcPr>
          <w:p w14:paraId="7C0F8B1F" w14:textId="7758EFAA"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44.4%</w:t>
            </w:r>
          </w:p>
        </w:tc>
        <w:tc>
          <w:tcPr>
            <w:tcW w:w="1134" w:type="dxa"/>
          </w:tcPr>
          <w:p w14:paraId="7B59103B" w14:textId="5B00FB5A"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16.9%</w:t>
            </w:r>
          </w:p>
        </w:tc>
        <w:tc>
          <w:tcPr>
            <w:tcW w:w="1590" w:type="dxa"/>
          </w:tcPr>
          <w:p w14:paraId="22D09DE6" w14:textId="530596D7"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15.2%</w:t>
            </w:r>
          </w:p>
        </w:tc>
      </w:tr>
      <w:tr w:rsidR="00FB3274" w:rsidRPr="00DE00A0" w14:paraId="3042F1AB"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5B870C" w14:textId="187894D1" w:rsidR="00FB3274" w:rsidRPr="00ED1948" w:rsidRDefault="00FB3274" w:rsidP="00FB3274">
            <w:pPr>
              <w:rPr>
                <w:sz w:val="20"/>
                <w:szCs w:val="20"/>
              </w:rPr>
            </w:pPr>
            <w:r w:rsidRPr="00ED1948">
              <w:rPr>
                <w:sz w:val="20"/>
                <w:szCs w:val="20"/>
              </w:rPr>
              <w:t>Writing English</w:t>
            </w:r>
          </w:p>
        </w:tc>
        <w:tc>
          <w:tcPr>
            <w:tcW w:w="1230" w:type="dxa"/>
          </w:tcPr>
          <w:p w14:paraId="4C58AD74" w14:textId="64F1E02E"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14.1%</w:t>
            </w:r>
          </w:p>
        </w:tc>
        <w:tc>
          <w:tcPr>
            <w:tcW w:w="1134" w:type="dxa"/>
          </w:tcPr>
          <w:p w14:paraId="010309AB" w14:textId="2E321EC7"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14.4%</w:t>
            </w:r>
          </w:p>
        </w:tc>
        <w:tc>
          <w:tcPr>
            <w:tcW w:w="1134" w:type="dxa"/>
          </w:tcPr>
          <w:p w14:paraId="6C96A662" w14:textId="53D37881"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11.1%</w:t>
            </w:r>
          </w:p>
        </w:tc>
        <w:tc>
          <w:tcPr>
            <w:tcW w:w="1134" w:type="dxa"/>
          </w:tcPr>
          <w:p w14:paraId="6A79DF75" w14:textId="72C2E040"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18.5%</w:t>
            </w:r>
          </w:p>
        </w:tc>
        <w:tc>
          <w:tcPr>
            <w:tcW w:w="1134" w:type="dxa"/>
          </w:tcPr>
          <w:p w14:paraId="607E796C" w14:textId="3921ECF7"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8.8%</w:t>
            </w:r>
          </w:p>
        </w:tc>
        <w:tc>
          <w:tcPr>
            <w:tcW w:w="1590" w:type="dxa"/>
          </w:tcPr>
          <w:p w14:paraId="6F050FFB" w14:textId="658C80FE"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27.3%</w:t>
            </w:r>
          </w:p>
        </w:tc>
      </w:tr>
      <w:tr w:rsidR="00FB3274" w:rsidRPr="00DE00A0" w14:paraId="16B59F84"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B5DE7F5" w14:textId="5A3D7221" w:rsidR="00FB3274" w:rsidRPr="00ED1948" w:rsidRDefault="00FB3274" w:rsidP="00FB3274">
            <w:pPr>
              <w:rPr>
                <w:sz w:val="20"/>
                <w:szCs w:val="20"/>
              </w:rPr>
            </w:pPr>
            <w:r w:rsidRPr="00ED1948">
              <w:rPr>
                <w:sz w:val="20"/>
                <w:szCs w:val="20"/>
              </w:rPr>
              <w:t>Speaking English</w:t>
            </w:r>
          </w:p>
        </w:tc>
        <w:tc>
          <w:tcPr>
            <w:tcW w:w="1230" w:type="dxa"/>
          </w:tcPr>
          <w:p w14:paraId="3C989A7D" w14:textId="02503E60"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21.7%</w:t>
            </w:r>
          </w:p>
        </w:tc>
        <w:tc>
          <w:tcPr>
            <w:tcW w:w="1134" w:type="dxa"/>
          </w:tcPr>
          <w:p w14:paraId="456B8A3F" w14:textId="5B7588F1"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12.2%</w:t>
            </w:r>
          </w:p>
        </w:tc>
        <w:tc>
          <w:tcPr>
            <w:tcW w:w="1134" w:type="dxa"/>
          </w:tcPr>
          <w:p w14:paraId="49A36EC0" w14:textId="47137BDD"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11.1%</w:t>
            </w:r>
          </w:p>
        </w:tc>
        <w:tc>
          <w:tcPr>
            <w:tcW w:w="1134" w:type="dxa"/>
          </w:tcPr>
          <w:p w14:paraId="1DDC89C1" w14:textId="5183B6DC"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33.3%</w:t>
            </w:r>
          </w:p>
        </w:tc>
        <w:tc>
          <w:tcPr>
            <w:tcW w:w="1134" w:type="dxa"/>
          </w:tcPr>
          <w:p w14:paraId="309D67F6" w14:textId="450AED23"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58.8%</w:t>
            </w:r>
          </w:p>
        </w:tc>
        <w:tc>
          <w:tcPr>
            <w:tcW w:w="1590" w:type="dxa"/>
          </w:tcPr>
          <w:p w14:paraId="21AA20B6" w14:textId="4F38420A"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48.5%</w:t>
            </w:r>
          </w:p>
        </w:tc>
      </w:tr>
      <w:tr w:rsidR="00FB3274" w:rsidRPr="00DE00A0" w14:paraId="0357751E"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7EBC774" w14:textId="3C4A49CE" w:rsidR="00FB3274" w:rsidRPr="00ED1948" w:rsidRDefault="00FB3274" w:rsidP="00FB3274">
            <w:pPr>
              <w:rPr>
                <w:sz w:val="20"/>
                <w:szCs w:val="20"/>
              </w:rPr>
            </w:pPr>
            <w:r w:rsidRPr="00ED1948">
              <w:rPr>
                <w:sz w:val="20"/>
                <w:szCs w:val="20"/>
              </w:rPr>
              <w:t xml:space="preserve">My specialist doctor uses </w:t>
            </w:r>
            <w:proofErr w:type="spellStart"/>
            <w:r w:rsidRPr="00ED1948">
              <w:rPr>
                <w:sz w:val="20"/>
                <w:szCs w:val="20"/>
              </w:rPr>
              <w:t>Auslan</w:t>
            </w:r>
            <w:proofErr w:type="spellEnd"/>
          </w:p>
        </w:tc>
        <w:tc>
          <w:tcPr>
            <w:tcW w:w="1230" w:type="dxa"/>
          </w:tcPr>
          <w:p w14:paraId="7B4F5839" w14:textId="08FE4B51"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0.2%</w:t>
            </w:r>
          </w:p>
        </w:tc>
        <w:tc>
          <w:tcPr>
            <w:tcW w:w="1134" w:type="dxa"/>
          </w:tcPr>
          <w:p w14:paraId="2DF86D8E" w14:textId="1E9C0FFC"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0.3%</w:t>
            </w:r>
          </w:p>
        </w:tc>
        <w:tc>
          <w:tcPr>
            <w:tcW w:w="1134" w:type="dxa"/>
          </w:tcPr>
          <w:p w14:paraId="2E8FBB53" w14:textId="641DFACE"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5B1237B7" w14:textId="6D2B9CE1"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64F05C24" w14:textId="3D2E6118"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590" w:type="dxa"/>
          </w:tcPr>
          <w:p w14:paraId="740BCA29" w14:textId="374FAB36"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r>
      <w:tr w:rsidR="00FB3274" w:rsidRPr="00DE00A0" w14:paraId="034FF360"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F2761AB" w14:textId="06681A20" w:rsidR="00FB3274" w:rsidRPr="00ED1948" w:rsidRDefault="00FB3274" w:rsidP="00FB3274">
            <w:pPr>
              <w:rPr>
                <w:sz w:val="20"/>
                <w:szCs w:val="20"/>
              </w:rPr>
            </w:pPr>
            <w:r w:rsidRPr="00ED1948">
              <w:rPr>
                <w:sz w:val="20"/>
                <w:szCs w:val="20"/>
              </w:rPr>
              <w:t>I use gesture</w:t>
            </w:r>
          </w:p>
        </w:tc>
        <w:tc>
          <w:tcPr>
            <w:tcW w:w="1230" w:type="dxa"/>
          </w:tcPr>
          <w:p w14:paraId="34DACCD7" w14:textId="62BEF97E"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4.8%</w:t>
            </w:r>
          </w:p>
        </w:tc>
        <w:tc>
          <w:tcPr>
            <w:tcW w:w="1134" w:type="dxa"/>
          </w:tcPr>
          <w:p w14:paraId="48F12747" w14:textId="537635A2"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4.0%</w:t>
            </w:r>
          </w:p>
        </w:tc>
        <w:tc>
          <w:tcPr>
            <w:tcW w:w="1134" w:type="dxa"/>
          </w:tcPr>
          <w:p w14:paraId="667C9A18" w14:textId="78F4600A"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0.0%</w:t>
            </w:r>
          </w:p>
        </w:tc>
        <w:tc>
          <w:tcPr>
            <w:tcW w:w="1134" w:type="dxa"/>
          </w:tcPr>
          <w:p w14:paraId="5530799D" w14:textId="521557D1"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14.8%</w:t>
            </w:r>
          </w:p>
        </w:tc>
        <w:tc>
          <w:tcPr>
            <w:tcW w:w="1134" w:type="dxa"/>
          </w:tcPr>
          <w:p w14:paraId="3FB64F48" w14:textId="17D6D441"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5.1%</w:t>
            </w:r>
          </w:p>
        </w:tc>
        <w:tc>
          <w:tcPr>
            <w:tcW w:w="1590" w:type="dxa"/>
          </w:tcPr>
          <w:p w14:paraId="500C4F6D" w14:textId="27998799"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15.2%</w:t>
            </w:r>
          </w:p>
        </w:tc>
      </w:tr>
      <w:tr w:rsidR="00FB3274" w:rsidRPr="00DE00A0" w14:paraId="5241F45C"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CA28D9A" w14:textId="47F3C515" w:rsidR="00FB3274" w:rsidRPr="00ED1948" w:rsidRDefault="00FB3274" w:rsidP="00FB3274">
            <w:pPr>
              <w:rPr>
                <w:sz w:val="20"/>
                <w:szCs w:val="20"/>
              </w:rPr>
            </w:pPr>
            <w:r w:rsidRPr="00ED1948">
              <w:rPr>
                <w:sz w:val="20"/>
                <w:szCs w:val="20"/>
              </w:rPr>
              <w:t>We cannot communicate</w:t>
            </w:r>
          </w:p>
        </w:tc>
        <w:tc>
          <w:tcPr>
            <w:tcW w:w="1230" w:type="dxa"/>
          </w:tcPr>
          <w:p w14:paraId="331F3911" w14:textId="6DDCA1EC"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1.3%</w:t>
            </w:r>
          </w:p>
        </w:tc>
        <w:tc>
          <w:tcPr>
            <w:tcW w:w="1134" w:type="dxa"/>
          </w:tcPr>
          <w:p w14:paraId="4FDD1F36" w14:textId="443CDF22"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1.1%</w:t>
            </w:r>
          </w:p>
        </w:tc>
        <w:tc>
          <w:tcPr>
            <w:tcW w:w="1134" w:type="dxa"/>
          </w:tcPr>
          <w:p w14:paraId="710332E1" w14:textId="6E48F3B1"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22C3E0E5" w14:textId="7FB9AD0E"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3.7%</w:t>
            </w:r>
          </w:p>
        </w:tc>
        <w:tc>
          <w:tcPr>
            <w:tcW w:w="1134" w:type="dxa"/>
          </w:tcPr>
          <w:p w14:paraId="4F976E1C" w14:textId="1130F7B0"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0.7%</w:t>
            </w:r>
          </w:p>
        </w:tc>
        <w:tc>
          <w:tcPr>
            <w:tcW w:w="1590" w:type="dxa"/>
          </w:tcPr>
          <w:p w14:paraId="7F67F57F" w14:textId="1E9AC952"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6.1%</w:t>
            </w:r>
          </w:p>
        </w:tc>
      </w:tr>
      <w:tr w:rsidR="00FB3274" w:rsidRPr="00DE00A0" w14:paraId="4E454DDA" w14:textId="77777777" w:rsidTr="003F772F">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3520672" w14:textId="332A12FA" w:rsidR="00FB3274" w:rsidRPr="00ED1948" w:rsidRDefault="00FB3274" w:rsidP="00FB3274">
            <w:pPr>
              <w:rPr>
                <w:sz w:val="20"/>
                <w:szCs w:val="20"/>
              </w:rPr>
            </w:pPr>
            <w:r w:rsidRPr="00ED1948">
              <w:rPr>
                <w:sz w:val="20"/>
                <w:szCs w:val="20"/>
              </w:rPr>
              <w:t>Our communication method(s) are not listed here (type below)</w:t>
            </w:r>
          </w:p>
        </w:tc>
        <w:tc>
          <w:tcPr>
            <w:tcW w:w="1230" w:type="dxa"/>
          </w:tcPr>
          <w:p w14:paraId="3CCE29FE" w14:textId="7026BF88"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3.9%</w:t>
            </w:r>
          </w:p>
        </w:tc>
        <w:tc>
          <w:tcPr>
            <w:tcW w:w="1134" w:type="dxa"/>
          </w:tcPr>
          <w:p w14:paraId="4C2DC24D" w14:textId="198EC5E3"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3.3%</w:t>
            </w:r>
          </w:p>
        </w:tc>
        <w:tc>
          <w:tcPr>
            <w:tcW w:w="1134" w:type="dxa"/>
          </w:tcPr>
          <w:p w14:paraId="1283D353" w14:textId="154A4426"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5.6%</w:t>
            </w:r>
          </w:p>
        </w:tc>
        <w:tc>
          <w:tcPr>
            <w:tcW w:w="1134" w:type="dxa"/>
          </w:tcPr>
          <w:p w14:paraId="664ED857" w14:textId="5D251F7F"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7.4%</w:t>
            </w:r>
          </w:p>
        </w:tc>
        <w:tc>
          <w:tcPr>
            <w:tcW w:w="1134" w:type="dxa"/>
          </w:tcPr>
          <w:p w14:paraId="79CE5C7E" w14:textId="74364617"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4.4%</w:t>
            </w:r>
          </w:p>
        </w:tc>
        <w:tc>
          <w:tcPr>
            <w:tcW w:w="1590" w:type="dxa"/>
          </w:tcPr>
          <w:p w14:paraId="7CBF3446" w14:textId="612BE354" w:rsidR="00FB3274" w:rsidRPr="00ED1948" w:rsidRDefault="00FB3274" w:rsidP="00FB3274">
            <w:pPr>
              <w:jc w:val="right"/>
              <w:cnfStyle w:val="000000000000" w:firstRow="0" w:lastRow="0" w:firstColumn="0" w:lastColumn="0" w:oddVBand="0" w:evenVBand="0" w:oddHBand="0" w:evenHBand="0" w:firstRowFirstColumn="0" w:firstRowLastColumn="0" w:lastRowFirstColumn="0" w:lastRowLastColumn="0"/>
              <w:rPr>
                <w:sz w:val="20"/>
                <w:szCs w:val="20"/>
              </w:rPr>
            </w:pPr>
            <w:r w:rsidRPr="00ED1948">
              <w:rPr>
                <w:sz w:val="20"/>
                <w:szCs w:val="20"/>
              </w:rPr>
              <w:t>9.1%</w:t>
            </w:r>
          </w:p>
        </w:tc>
      </w:tr>
      <w:tr w:rsidR="00FB3274" w:rsidRPr="00DE00A0" w14:paraId="49B8200D" w14:textId="77777777" w:rsidTr="003F77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254A756" w14:textId="6BBCFAD5" w:rsidR="00FB3274" w:rsidRPr="00ED1948" w:rsidRDefault="00FB3274" w:rsidP="00FB3274">
            <w:pPr>
              <w:rPr>
                <w:sz w:val="20"/>
                <w:szCs w:val="20"/>
              </w:rPr>
            </w:pPr>
            <w:r w:rsidRPr="00ED1948">
              <w:rPr>
                <w:sz w:val="20"/>
                <w:szCs w:val="20"/>
              </w:rPr>
              <w:lastRenderedPageBreak/>
              <w:t>Not applicable - I do not see a specialist doctor</w:t>
            </w:r>
          </w:p>
        </w:tc>
        <w:tc>
          <w:tcPr>
            <w:tcW w:w="1230" w:type="dxa"/>
          </w:tcPr>
          <w:p w14:paraId="34A473B2" w14:textId="4BEFBE1B"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0.7%</w:t>
            </w:r>
          </w:p>
        </w:tc>
        <w:tc>
          <w:tcPr>
            <w:tcW w:w="1134" w:type="dxa"/>
          </w:tcPr>
          <w:p w14:paraId="23F74B68" w14:textId="475CEE0C"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0.6%</w:t>
            </w:r>
          </w:p>
        </w:tc>
        <w:tc>
          <w:tcPr>
            <w:tcW w:w="1134" w:type="dxa"/>
          </w:tcPr>
          <w:p w14:paraId="6114A328" w14:textId="53250CD6"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6FC40F38" w14:textId="4F6A5CB6"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c>
          <w:tcPr>
            <w:tcW w:w="1134" w:type="dxa"/>
          </w:tcPr>
          <w:p w14:paraId="4F88C171" w14:textId="3E738C55"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1.5%</w:t>
            </w:r>
          </w:p>
        </w:tc>
        <w:tc>
          <w:tcPr>
            <w:tcW w:w="1590" w:type="dxa"/>
          </w:tcPr>
          <w:p w14:paraId="4C71EDAF" w14:textId="71DB6707" w:rsidR="00FB3274" w:rsidRPr="00ED1948" w:rsidRDefault="00FB3274" w:rsidP="00FB3274">
            <w:pPr>
              <w:jc w:val="right"/>
              <w:cnfStyle w:val="000000100000" w:firstRow="0" w:lastRow="0" w:firstColumn="0" w:lastColumn="0" w:oddVBand="0" w:evenVBand="0" w:oddHBand="1" w:evenHBand="0" w:firstRowFirstColumn="0" w:firstRowLastColumn="0" w:lastRowFirstColumn="0" w:lastRowLastColumn="0"/>
              <w:rPr>
                <w:sz w:val="20"/>
                <w:szCs w:val="20"/>
              </w:rPr>
            </w:pPr>
            <w:r w:rsidRPr="00ED1948">
              <w:rPr>
                <w:sz w:val="20"/>
                <w:szCs w:val="20"/>
              </w:rPr>
              <w:t>0.0%</w:t>
            </w:r>
          </w:p>
        </w:tc>
      </w:tr>
    </w:tbl>
    <w:p w14:paraId="008A1B8E" w14:textId="76C63A50" w:rsidR="00851307" w:rsidRDefault="00851307" w:rsidP="00851307">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71</w:t>
      </w:r>
      <w:r w:rsidR="00F85C94">
        <w:rPr>
          <w:noProof/>
        </w:rPr>
        <w:fldChar w:fldCharType="end"/>
      </w:r>
      <w:r>
        <w:t xml:space="preserve"> </w:t>
      </w:r>
      <w:r w:rsidRPr="006D4FCF">
        <w:t>Communication with specialist doctors (n=911/846)</w:t>
      </w:r>
    </w:p>
    <w:p w14:paraId="212D3387" w14:textId="6D555DFE" w:rsidR="00F54C4C" w:rsidRDefault="00F85C94">
      <w:r>
        <w:rPr>
          <w:color w:val="0000FF"/>
        </w:rPr>
        <w:t>Q36.7 (</w:t>
      </w:r>
      <w:r>
        <w:rPr>
          <w:i/>
          <w:color w:val="0000FF"/>
        </w:rPr>
        <w:t>n</w:t>
      </w:r>
      <w:r>
        <w:rPr>
          <w:color w:val="0000FF"/>
        </w:rPr>
        <w:t xml:space="preserve">=836/846) </w:t>
      </w:r>
      <w:r>
        <w:rPr>
          <w:color w:val="000000"/>
        </w:rPr>
        <w:t xml:space="preserve">Deaf respondents were asked if they </w:t>
      </w:r>
      <w:r>
        <w:t>wanted</w:t>
      </w:r>
      <w:r>
        <w:rPr>
          <w:color w:val="000000"/>
        </w:rPr>
        <w:t xml:space="preserve"> to add more information about visiting their GP or specialist doctor(s</w:t>
      </w:r>
      <w:r>
        <w:t xml:space="preserve">). We received 205 free text responses describing additional information about visiting GP or specialist doctors. Respondents offered more detailed information about their access needs, especially how they might be able to communicate via lipreading or pen and paper with their </w:t>
      </w:r>
      <w:proofErr w:type="gramStart"/>
      <w:r>
        <w:t>GP, but</w:t>
      </w:r>
      <w:proofErr w:type="gramEnd"/>
      <w:r>
        <w:t xml:space="preserve"> require </w:t>
      </w:r>
      <w:proofErr w:type="spellStart"/>
      <w:r>
        <w:t>Auslan</w:t>
      </w:r>
      <w:proofErr w:type="spellEnd"/>
      <w:r>
        <w:t xml:space="preserve"> interpreters for appointments with specialist doctors. The overwhelming majority also preferred to book appointments via online booking systems or in person while visiting the medical centre.</w:t>
      </w:r>
    </w:p>
    <w:p w14:paraId="5E1E9570" w14:textId="7F03CC82" w:rsidR="00F54C4C" w:rsidRDefault="00F85C94">
      <w:r>
        <w:t xml:space="preserve">Some respondents detailed positive experiences about visiting their GP or specialist doctors. They said it was easy because of specific attitudes and communication practices. These include actions such as doctors willingly pulling down their masks to communicate, understanding that a double appointment is often needed to give deaf clients more time, GPs coming into the reception area to meet deaf clients in person, and GPs allowing assistance dogs into the consultation room. One person explained their GP makes sure their appointment is top priority because they are aware the interpreter is booked for a limited time. Another person described how their experience at a centre for transgender health was fantastic because the staff organised an </w:t>
      </w:r>
      <w:proofErr w:type="spellStart"/>
      <w:r>
        <w:t>Auslan</w:t>
      </w:r>
      <w:proofErr w:type="spellEnd"/>
      <w:r>
        <w:t xml:space="preserve"> interpreter, which reduced their overall anxiety.</w:t>
      </w:r>
    </w:p>
    <w:p w14:paraId="5657C9E5" w14:textId="4FC9A584" w:rsidR="00F54C4C" w:rsidRDefault="00F85C94">
      <w:r>
        <w:t xml:space="preserve">However, most respondents detailed negative experiences about visiting GPs or specialist doctors. Many people complained about interpreters not being booked by GPs or specialist doctors, not booking interpreters far enough in advance, or the limited availability of both doctors and interpreters making it difficult to find an appointment that can accommodate both, let alone the deaf client too. It is very time consuming and difficult to coordinate availability between the doctor and interpreter. People living in the country have few interpreters available in their area. People from New Zealand, and people over 65 expressed frustration that they are not eligible for interpreters. For example, Aged Care does not support funding for interpreters, leaving deaf clients having to pay out of pocket.  One person described their doctor telling them they did not need an interpreter, and another had their doctor refusing a mask exemption as he did not believe the person was deaf. One </w:t>
      </w:r>
      <w:r>
        <w:lastRenderedPageBreak/>
        <w:t>person described being treated as though they are an unintelligent child, simply because they are non-speaking, while others reported feeling stressed when their interpreter was late, but the GP insisted on beginning the appointment anyway.</w:t>
      </w:r>
    </w:p>
    <w:p w14:paraId="00E938BA" w14:textId="05DF9066" w:rsidR="00F54C4C" w:rsidRDefault="00F85C94">
      <w:r>
        <w:t xml:space="preserve">VRI services were consistently described as not being useful for medical appointments, because the internet connection in medical centres and hospitals is usually not sufficient for quality service. Furthermore, when VRI was made available, medical staff often did not understand how to work with an </w:t>
      </w:r>
      <w:proofErr w:type="spellStart"/>
      <w:r>
        <w:t>Auslan</w:t>
      </w:r>
      <w:proofErr w:type="spellEnd"/>
      <w:r>
        <w:t xml:space="preserve"> interpreter and consequently wasted precious time in their appointment learning how to use VRI. In any case, interpreters were reported as being more often unwilling to attend face to face, even when the internet connection at many medical buildings is not sufficient quality for VRI. One person who recently received a CI expressed their relief at how much easier it is to access medical services now compared to before, but also grief that their deaf peers continue to experience barriers. Others prefer to book their own interpreters, as they find that the interpreters booked by agency and hospital staff are never fluent. Deaf people in some regional locations complained that interpreters in that area do not adhere to professional conduct in keeping information confidential. For example, every time someone books an interpreter, everyone in the community knows about it. Coupled with high demand for interpreters in this region, deaf people feel defeated, knowing their health suffers as a consequence.</w:t>
      </w:r>
    </w:p>
    <w:p w14:paraId="0E31E594" w14:textId="6CB34B8E" w:rsidR="00F54C4C" w:rsidRDefault="00F85C94">
      <w:r>
        <w:t>Many of these complaints also apply to reception staff. Reception staff often book deaf clients for double appointments, even though this makes it harder to find available appointments and therefore available interpreters. Telephone barriers make it difficult for deaf people to book, change, or cancel appointments. Even when respondents use the NRS, reception staff often hang up on them. Deaf respondents were also concerned about privacy, such as some services using staff members’ private mobile phones to communicate via SMS. Email contact was reported as being too slow. For example, one person accepted a time offered via email, but by the time reception read the email and responded, the appointment slot had been taken, and they had to see another doctor.</w:t>
      </w:r>
    </w:p>
    <w:p w14:paraId="2B41267A" w14:textId="2F9BFBD3" w:rsidR="00F54C4C" w:rsidRDefault="00F85C94">
      <w:r>
        <w:t xml:space="preserve">On arrival for appointments, deaf respondents complained they never know if their name is being called or not; that interpreters are often late or </w:t>
      </w:r>
      <w:r w:rsidR="00D02E28">
        <w:t>cancelling</w:t>
      </w:r>
      <w:r>
        <w:t xml:space="preserve"> at the last minute; or the interpreter is someone they do not want to work with in medical contexts. If the interpreter is available for an appointment, some people complained that the interpreter could not understand their fluent </w:t>
      </w:r>
      <w:proofErr w:type="spellStart"/>
      <w:r>
        <w:t>Auslan</w:t>
      </w:r>
      <w:proofErr w:type="spellEnd"/>
      <w:r>
        <w:t xml:space="preserve"> and also could not understand the doctor. During appointments, some doctors insist on their own communication methods such as pen and paper, even asking interpreters to leave and shouting through masks, rather than going through third parties such as VRI and in-person interpreters. Some doctors try to communicate via deaf patients’ young children, some as young as eleven years old. Doctors using telehealth sometimes refuse to switch from inaccessible platforms such as MS Teams, to more accessible ones such as Zoom, citing privacy reasons.</w:t>
      </w:r>
    </w:p>
    <w:p w14:paraId="7D6DCEC6" w14:textId="0E189955" w:rsidR="00F54C4C" w:rsidRDefault="00F85C94">
      <w:r>
        <w:lastRenderedPageBreak/>
        <w:t>Respondents also complained about how doctors use masks. Some preferred that masks be removed so they can lipread, others preferred that masks remain on, and for doctors to use alternative communication methods. Deaf respondents described noticing their family GP gives them less attention than they give to the hearing members of their family. Respondents also reported having to advocate for specific services, such as mental health services, as their GP does not really understand. One person explained their GP refused to complete their NDIS review form on grounds that the NDIS is wasting GP time and resources by seeking repeated medical reviews. The client’s request to have their secondary disability acknowledged in their NDIS Plan was consequently rejected by the NDIS.</w:t>
      </w:r>
    </w:p>
    <w:p w14:paraId="78A2902E" w14:textId="60BF16E3" w:rsidR="00F54C4C" w:rsidRDefault="00F85C94">
      <w:r>
        <w:t>Deaf respondents also reported that hospitals still do not know, or do not realise, that they are responsible for organising interpreters, especially pre- and post-surgery, or in the emergency department. Hospitals also refuse to send text messages instead of calling. One hard of hearing person described calling reception and asking them to put her appointment in writing, only to be told “you can obviously hear me well” after the fourth repeat. Hospital staff also refuse simple physical accommodations, such as standing on the left side of the bed rather than the right side. Deaf respondents reported that access at the hospital depends on the training and awareness experienced by specific individuals rather than the system.</w:t>
      </w:r>
    </w:p>
    <w:p w14:paraId="0F821BBE" w14:textId="1DDDE778" w:rsidR="00F54C4C" w:rsidRDefault="00F85C94">
      <w:r>
        <w:t xml:space="preserve">A range of requests for improvements were put forward by respondents. These include technological improvements, such as for all GP and specialist medical services to have better </w:t>
      </w:r>
      <w:proofErr w:type="spellStart"/>
      <w:r>
        <w:t>WiFi</w:t>
      </w:r>
      <w:proofErr w:type="spellEnd"/>
      <w:r>
        <w:t xml:space="preserve"> and internet connections for VRI services, and their own iPads with secure speech-to-text software (e.g., NAL Scribe) and VRI capabilities, both to deal with privacy concerns and for clients with no access to funding for interpreters. One person proposed an app detailing medical terminology in </w:t>
      </w:r>
      <w:proofErr w:type="spellStart"/>
      <w:r>
        <w:t>Auslan</w:t>
      </w:r>
      <w:proofErr w:type="spellEnd"/>
      <w:r>
        <w:t xml:space="preserve"> for deaf clients and interpreters. Deaf and Deafblind people requested medical services to enable them to book their own appointments, so they can more easily liaise with booking </w:t>
      </w:r>
      <w:proofErr w:type="spellStart"/>
      <w:r>
        <w:t>Auslan</w:t>
      </w:r>
      <w:proofErr w:type="spellEnd"/>
      <w:r>
        <w:t xml:space="preserve"> or Tactile </w:t>
      </w:r>
      <w:proofErr w:type="spellStart"/>
      <w:r>
        <w:t>Auslan</w:t>
      </w:r>
      <w:proofErr w:type="spellEnd"/>
      <w:r>
        <w:t xml:space="preserve"> interpreters. Respondents also requested educational improvements, such as doctors being trained in more balanced and nuanced understanding of the Deaf community, and to stop forcing people to use CI or other technologies when they are not wanted. This refers to basic Deaf Awareness Training and basic </w:t>
      </w:r>
      <w:proofErr w:type="spellStart"/>
      <w:r>
        <w:t>Auslan</w:t>
      </w:r>
      <w:proofErr w:type="spellEnd"/>
      <w:r>
        <w:t xml:space="preserve"> for medical professionals, including for reception staff.</w:t>
      </w:r>
    </w:p>
    <w:p w14:paraId="0D6EF236" w14:textId="233F719C" w:rsidR="00F54C4C" w:rsidRDefault="00F85C94">
      <w:pPr>
        <w:rPr>
          <w:color w:val="000000"/>
        </w:rPr>
      </w:pPr>
      <w:r>
        <w:rPr>
          <w:color w:val="0000FF"/>
        </w:rPr>
        <w:t>Q37.1 (</w:t>
      </w:r>
      <w:r>
        <w:rPr>
          <w:i/>
          <w:color w:val="0000FF"/>
        </w:rPr>
        <w:t>n</w:t>
      </w:r>
      <w:r>
        <w:rPr>
          <w:color w:val="0000FF"/>
        </w:rPr>
        <w:t xml:space="preserve">=836/846) </w:t>
      </w:r>
      <w:r>
        <w:rPr>
          <w:color w:val="000000"/>
        </w:rPr>
        <w:t>Deaf respondents</w:t>
      </w:r>
      <w:r>
        <w:t xml:space="preserve"> </w:t>
      </w:r>
      <w:r>
        <w:rPr>
          <w:color w:val="000000"/>
        </w:rPr>
        <w:t xml:space="preserve">were asked how many times they have been to hospital in the last 12 months (Table </w:t>
      </w:r>
      <w:r w:rsidR="00C162CB">
        <w:t>72</w:t>
      </w:r>
      <w:r>
        <w:rPr>
          <w:color w:val="000000"/>
        </w:rPr>
        <w:t xml:space="preserve">). The most common response </w:t>
      </w:r>
      <w:r>
        <w:t>was that they</w:t>
      </w:r>
      <w:r>
        <w:rPr>
          <w:color w:val="000000"/>
        </w:rPr>
        <w:t xml:space="preserve"> have not been to a hos</w:t>
      </w:r>
      <w:r>
        <w:t>pital (51.1%) or that they have been only once to a hospital (20.4%) in the last 12 months.</w:t>
      </w:r>
      <w:r>
        <w:rPr>
          <w:color w:val="000000"/>
        </w:rPr>
        <w:t xml:space="preserve"> 27</w:t>
      </w:r>
      <w:r>
        <w:t>.3% reported they have been to a hospital more than two times, especially Deaf and disabled people.</w:t>
      </w:r>
    </w:p>
    <w:tbl>
      <w:tblPr>
        <w:tblStyle w:val="GridTable4"/>
        <w:tblW w:w="9098" w:type="dxa"/>
        <w:tblLayout w:type="fixed"/>
        <w:tblLook w:val="04A0" w:firstRow="1" w:lastRow="0" w:firstColumn="1" w:lastColumn="0" w:noHBand="0" w:noVBand="1"/>
      </w:tblPr>
      <w:tblGrid>
        <w:gridCol w:w="1742"/>
        <w:gridCol w:w="1372"/>
        <w:gridCol w:w="1134"/>
        <w:gridCol w:w="1187"/>
        <w:gridCol w:w="1081"/>
        <w:gridCol w:w="1134"/>
        <w:gridCol w:w="1448"/>
      </w:tblGrid>
      <w:tr w:rsidR="007C3708" w:rsidRPr="000A4EFF" w14:paraId="44AF31AB" w14:textId="77777777" w:rsidTr="001F2E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39EB215" w14:textId="77777777" w:rsidR="007C3708" w:rsidRPr="00D02E28" w:rsidRDefault="007C3708" w:rsidP="007C3708">
            <w:pPr>
              <w:rPr>
                <w:sz w:val="20"/>
                <w:szCs w:val="20"/>
              </w:rPr>
            </w:pPr>
            <w:bookmarkStart w:id="109" w:name="Title_72" w:colFirst="0" w:colLast="0"/>
          </w:p>
        </w:tc>
        <w:tc>
          <w:tcPr>
            <w:tcW w:w="1372" w:type="dxa"/>
          </w:tcPr>
          <w:p w14:paraId="6A22984F" w14:textId="0A2189EE" w:rsidR="007C3708" w:rsidRPr="00D02E28"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D02E28">
              <w:rPr>
                <w:sz w:val="20"/>
                <w:szCs w:val="20"/>
              </w:rPr>
              <w:t>Total</w:t>
            </w:r>
          </w:p>
        </w:tc>
        <w:tc>
          <w:tcPr>
            <w:tcW w:w="1134" w:type="dxa"/>
          </w:tcPr>
          <w:p w14:paraId="4C39EFE1" w14:textId="19434941" w:rsidR="007C3708" w:rsidRPr="00D02E28"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D02E28">
              <w:rPr>
                <w:sz w:val="20"/>
                <w:szCs w:val="20"/>
              </w:rPr>
              <w:t>Yes, I am Deaf</w:t>
            </w:r>
          </w:p>
        </w:tc>
        <w:tc>
          <w:tcPr>
            <w:tcW w:w="1187" w:type="dxa"/>
          </w:tcPr>
          <w:p w14:paraId="65B47B21" w14:textId="44D8726F" w:rsidR="007C3708" w:rsidRPr="00D02E28"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D02E28">
              <w:rPr>
                <w:sz w:val="20"/>
                <w:szCs w:val="20"/>
              </w:rPr>
              <w:t>Yes, I am Deafblind</w:t>
            </w:r>
          </w:p>
        </w:tc>
        <w:tc>
          <w:tcPr>
            <w:tcW w:w="1081" w:type="dxa"/>
          </w:tcPr>
          <w:p w14:paraId="57E48C82" w14:textId="3FED4CAB" w:rsidR="007C3708" w:rsidRPr="00D02E28"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D02E28">
              <w:rPr>
                <w:sz w:val="20"/>
                <w:szCs w:val="20"/>
              </w:rPr>
              <w:t>Yes, I am Deaf and disabled</w:t>
            </w:r>
          </w:p>
        </w:tc>
        <w:tc>
          <w:tcPr>
            <w:tcW w:w="1134" w:type="dxa"/>
          </w:tcPr>
          <w:p w14:paraId="75EF4A2A" w14:textId="43B3D9DE" w:rsidR="007C3708" w:rsidRPr="00D02E28"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D02E28">
              <w:rPr>
                <w:sz w:val="20"/>
                <w:szCs w:val="20"/>
              </w:rPr>
              <w:t>Yes, I am hard of hearing</w:t>
            </w:r>
          </w:p>
        </w:tc>
        <w:tc>
          <w:tcPr>
            <w:tcW w:w="1448" w:type="dxa"/>
          </w:tcPr>
          <w:p w14:paraId="77FD1F85" w14:textId="2A9F09FF" w:rsidR="007C3708" w:rsidRPr="00D02E28"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D02E28">
              <w:rPr>
                <w:sz w:val="20"/>
                <w:szCs w:val="20"/>
              </w:rPr>
              <w:t>No, I describe it differently (type below)</w:t>
            </w:r>
          </w:p>
        </w:tc>
      </w:tr>
      <w:bookmarkEnd w:id="109"/>
      <w:tr w:rsidR="007C3708" w:rsidRPr="006425F0" w14:paraId="348BC7D7"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0114CCF" w14:textId="6505BABC" w:rsidR="007C3708" w:rsidRPr="00D02E28" w:rsidRDefault="007C3708" w:rsidP="007C3708">
            <w:pPr>
              <w:rPr>
                <w:sz w:val="20"/>
                <w:szCs w:val="20"/>
              </w:rPr>
            </w:pPr>
            <w:r w:rsidRPr="00D02E28">
              <w:rPr>
                <w:sz w:val="20"/>
                <w:szCs w:val="20"/>
              </w:rPr>
              <w:t>Total Count (All)</w:t>
            </w:r>
          </w:p>
        </w:tc>
        <w:tc>
          <w:tcPr>
            <w:tcW w:w="1372" w:type="dxa"/>
          </w:tcPr>
          <w:p w14:paraId="02BC52F5" w14:textId="01042DCC"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D02E28">
              <w:rPr>
                <w:sz w:val="20"/>
                <w:szCs w:val="20"/>
              </w:rPr>
              <w:t>846.0</w:t>
            </w:r>
          </w:p>
        </w:tc>
        <w:tc>
          <w:tcPr>
            <w:tcW w:w="1134" w:type="dxa"/>
          </w:tcPr>
          <w:p w14:paraId="0DC7257F" w14:textId="5AA81184"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D02E28">
              <w:rPr>
                <w:sz w:val="20"/>
                <w:szCs w:val="20"/>
              </w:rPr>
              <w:t>632.0</w:t>
            </w:r>
          </w:p>
        </w:tc>
        <w:tc>
          <w:tcPr>
            <w:tcW w:w="1187" w:type="dxa"/>
          </w:tcPr>
          <w:p w14:paraId="2BF63E39" w14:textId="43BF51A8"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18.0</w:t>
            </w:r>
          </w:p>
        </w:tc>
        <w:tc>
          <w:tcPr>
            <w:tcW w:w="1081" w:type="dxa"/>
          </w:tcPr>
          <w:p w14:paraId="20BDED52" w14:textId="79901E95"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27.0</w:t>
            </w:r>
          </w:p>
        </w:tc>
        <w:tc>
          <w:tcPr>
            <w:tcW w:w="1134" w:type="dxa"/>
          </w:tcPr>
          <w:p w14:paraId="314629BF" w14:textId="6BDD8CDA"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136.0</w:t>
            </w:r>
          </w:p>
        </w:tc>
        <w:tc>
          <w:tcPr>
            <w:tcW w:w="1448" w:type="dxa"/>
          </w:tcPr>
          <w:p w14:paraId="6BBC5EBF" w14:textId="76DD0BCD"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33.0</w:t>
            </w:r>
          </w:p>
        </w:tc>
      </w:tr>
      <w:tr w:rsidR="007C3708" w:rsidRPr="00095748" w14:paraId="091B0B40"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7E3FB8" w14:textId="550A6241" w:rsidR="007C3708" w:rsidRPr="00D02E28" w:rsidRDefault="007C3708" w:rsidP="007C3708">
            <w:pPr>
              <w:rPr>
                <w:sz w:val="20"/>
                <w:szCs w:val="20"/>
              </w:rPr>
            </w:pPr>
            <w:r w:rsidRPr="00D02E28">
              <w:rPr>
                <w:sz w:val="20"/>
                <w:szCs w:val="20"/>
              </w:rPr>
              <w:t>Once</w:t>
            </w:r>
          </w:p>
        </w:tc>
        <w:tc>
          <w:tcPr>
            <w:tcW w:w="1372" w:type="dxa"/>
          </w:tcPr>
          <w:p w14:paraId="135F7407" w14:textId="5CDBC2AE"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20.4%</w:t>
            </w:r>
          </w:p>
        </w:tc>
        <w:tc>
          <w:tcPr>
            <w:tcW w:w="1134" w:type="dxa"/>
          </w:tcPr>
          <w:p w14:paraId="4FF2DF86" w14:textId="23E9D21D"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20.1%</w:t>
            </w:r>
          </w:p>
        </w:tc>
        <w:tc>
          <w:tcPr>
            <w:tcW w:w="1187" w:type="dxa"/>
          </w:tcPr>
          <w:p w14:paraId="3375ED40" w14:textId="7A10B277"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33.3%</w:t>
            </w:r>
          </w:p>
        </w:tc>
        <w:tc>
          <w:tcPr>
            <w:tcW w:w="1081" w:type="dxa"/>
          </w:tcPr>
          <w:p w14:paraId="4E1B745C" w14:textId="7E4FBB47"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25.9%</w:t>
            </w:r>
          </w:p>
        </w:tc>
        <w:tc>
          <w:tcPr>
            <w:tcW w:w="1134" w:type="dxa"/>
          </w:tcPr>
          <w:p w14:paraId="0E4BCB89" w14:textId="051401D5"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21.3%</w:t>
            </w:r>
          </w:p>
        </w:tc>
        <w:tc>
          <w:tcPr>
            <w:tcW w:w="1448" w:type="dxa"/>
          </w:tcPr>
          <w:p w14:paraId="0CCBFFA5" w14:textId="1CB2D66E"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12.1%</w:t>
            </w:r>
          </w:p>
        </w:tc>
      </w:tr>
      <w:tr w:rsidR="007C3708" w:rsidRPr="00095748" w14:paraId="055CB96F"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D8B5377" w14:textId="037E7A59" w:rsidR="007C3708" w:rsidRPr="00D02E28" w:rsidRDefault="007C3708" w:rsidP="007C3708">
            <w:pPr>
              <w:rPr>
                <w:sz w:val="20"/>
                <w:szCs w:val="20"/>
              </w:rPr>
            </w:pPr>
            <w:r w:rsidRPr="00D02E28">
              <w:rPr>
                <w:sz w:val="20"/>
                <w:szCs w:val="20"/>
              </w:rPr>
              <w:t>2 times</w:t>
            </w:r>
          </w:p>
        </w:tc>
        <w:tc>
          <w:tcPr>
            <w:tcW w:w="1372" w:type="dxa"/>
          </w:tcPr>
          <w:p w14:paraId="150DE56F" w14:textId="742073D6"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12.9%</w:t>
            </w:r>
          </w:p>
        </w:tc>
        <w:tc>
          <w:tcPr>
            <w:tcW w:w="1134" w:type="dxa"/>
          </w:tcPr>
          <w:p w14:paraId="512787B3" w14:textId="181BE8D2"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11.9%</w:t>
            </w:r>
          </w:p>
        </w:tc>
        <w:tc>
          <w:tcPr>
            <w:tcW w:w="1187" w:type="dxa"/>
          </w:tcPr>
          <w:p w14:paraId="748DB697" w14:textId="2CF927A3"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5.6%</w:t>
            </w:r>
          </w:p>
        </w:tc>
        <w:tc>
          <w:tcPr>
            <w:tcW w:w="1081" w:type="dxa"/>
          </w:tcPr>
          <w:p w14:paraId="7BA2B384" w14:textId="5A189110"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18.5%</w:t>
            </w:r>
          </w:p>
        </w:tc>
        <w:tc>
          <w:tcPr>
            <w:tcW w:w="1134" w:type="dxa"/>
          </w:tcPr>
          <w:p w14:paraId="2BCDC81D" w14:textId="434689FE"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17.6%</w:t>
            </w:r>
          </w:p>
        </w:tc>
        <w:tc>
          <w:tcPr>
            <w:tcW w:w="1448" w:type="dxa"/>
          </w:tcPr>
          <w:p w14:paraId="1082CF70" w14:textId="2A1D22D4"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12.1%</w:t>
            </w:r>
          </w:p>
        </w:tc>
      </w:tr>
      <w:tr w:rsidR="007C3708" w:rsidRPr="00095748" w14:paraId="105E7FB7"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427E36" w14:textId="057E3889" w:rsidR="007C3708" w:rsidRPr="00D02E28" w:rsidRDefault="007C3708" w:rsidP="007C3708">
            <w:pPr>
              <w:rPr>
                <w:sz w:val="20"/>
                <w:szCs w:val="20"/>
              </w:rPr>
            </w:pPr>
            <w:r w:rsidRPr="00D02E28">
              <w:rPr>
                <w:sz w:val="20"/>
                <w:szCs w:val="20"/>
              </w:rPr>
              <w:t>3-4 times</w:t>
            </w:r>
          </w:p>
        </w:tc>
        <w:tc>
          <w:tcPr>
            <w:tcW w:w="1372" w:type="dxa"/>
          </w:tcPr>
          <w:p w14:paraId="7EF0C1DE" w14:textId="2BD2AFC5"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8.7%</w:t>
            </w:r>
          </w:p>
        </w:tc>
        <w:tc>
          <w:tcPr>
            <w:tcW w:w="1134" w:type="dxa"/>
          </w:tcPr>
          <w:p w14:paraId="754A6332" w14:textId="434E4A19"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8.7%</w:t>
            </w:r>
          </w:p>
        </w:tc>
        <w:tc>
          <w:tcPr>
            <w:tcW w:w="1187" w:type="dxa"/>
          </w:tcPr>
          <w:p w14:paraId="41CC779D" w14:textId="421AFED2"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11.1%</w:t>
            </w:r>
          </w:p>
        </w:tc>
        <w:tc>
          <w:tcPr>
            <w:tcW w:w="1081" w:type="dxa"/>
          </w:tcPr>
          <w:p w14:paraId="5C15A504" w14:textId="64234643"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22.2%</w:t>
            </w:r>
          </w:p>
        </w:tc>
        <w:tc>
          <w:tcPr>
            <w:tcW w:w="1134" w:type="dxa"/>
          </w:tcPr>
          <w:p w14:paraId="45686245" w14:textId="41314B9E"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6.6%</w:t>
            </w:r>
          </w:p>
        </w:tc>
        <w:tc>
          <w:tcPr>
            <w:tcW w:w="1448" w:type="dxa"/>
          </w:tcPr>
          <w:p w14:paraId="508EC669" w14:textId="6D63993A"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6.1%</w:t>
            </w:r>
          </w:p>
        </w:tc>
      </w:tr>
      <w:tr w:rsidR="007C3708" w:rsidRPr="00F96ABC" w14:paraId="72C549CE" w14:textId="77777777" w:rsidTr="001F2E8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4565398" w14:textId="37AF737F" w:rsidR="007C3708" w:rsidRPr="00D02E28" w:rsidRDefault="007C3708" w:rsidP="007C3708">
            <w:pPr>
              <w:rPr>
                <w:sz w:val="20"/>
                <w:szCs w:val="20"/>
              </w:rPr>
            </w:pPr>
            <w:r w:rsidRPr="00D02E28">
              <w:rPr>
                <w:sz w:val="20"/>
                <w:szCs w:val="20"/>
              </w:rPr>
              <w:t>5 or more times</w:t>
            </w:r>
          </w:p>
        </w:tc>
        <w:tc>
          <w:tcPr>
            <w:tcW w:w="1372" w:type="dxa"/>
          </w:tcPr>
          <w:p w14:paraId="4ED1A5F7" w14:textId="3ABC1FB2"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5.7%</w:t>
            </w:r>
          </w:p>
        </w:tc>
        <w:tc>
          <w:tcPr>
            <w:tcW w:w="1134" w:type="dxa"/>
          </w:tcPr>
          <w:p w14:paraId="5BD8D3F7" w14:textId="79197E78"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5.5%</w:t>
            </w:r>
          </w:p>
        </w:tc>
        <w:tc>
          <w:tcPr>
            <w:tcW w:w="1187" w:type="dxa"/>
          </w:tcPr>
          <w:p w14:paraId="28487F67" w14:textId="788497BF"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11.1%</w:t>
            </w:r>
          </w:p>
        </w:tc>
        <w:tc>
          <w:tcPr>
            <w:tcW w:w="1081" w:type="dxa"/>
          </w:tcPr>
          <w:p w14:paraId="004C4FA3" w14:textId="51DC76E9"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3.7%</w:t>
            </w:r>
          </w:p>
        </w:tc>
        <w:tc>
          <w:tcPr>
            <w:tcW w:w="1134" w:type="dxa"/>
          </w:tcPr>
          <w:p w14:paraId="0A97E30E" w14:textId="28A53FBE"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5.1%</w:t>
            </w:r>
          </w:p>
        </w:tc>
        <w:tc>
          <w:tcPr>
            <w:tcW w:w="1448" w:type="dxa"/>
          </w:tcPr>
          <w:p w14:paraId="7FEE4475" w14:textId="034B2BBB" w:rsidR="007C3708" w:rsidRPr="00D02E28"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D02E28">
              <w:rPr>
                <w:sz w:val="20"/>
                <w:szCs w:val="20"/>
              </w:rPr>
              <w:t>9.1%</w:t>
            </w:r>
          </w:p>
        </w:tc>
      </w:tr>
      <w:tr w:rsidR="007C3708" w:rsidRPr="00DE00A0" w14:paraId="36C23D2D" w14:textId="77777777" w:rsidTr="001F2E87">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AD6AEF" w14:textId="2F6C16F3" w:rsidR="007C3708" w:rsidRPr="00D02E28" w:rsidRDefault="007C3708" w:rsidP="007C3708">
            <w:pPr>
              <w:rPr>
                <w:sz w:val="20"/>
                <w:szCs w:val="20"/>
              </w:rPr>
            </w:pPr>
            <w:r w:rsidRPr="00D02E28">
              <w:rPr>
                <w:sz w:val="20"/>
                <w:szCs w:val="20"/>
              </w:rPr>
              <w:t>I have not been to hospital in the last 12 months</w:t>
            </w:r>
          </w:p>
        </w:tc>
        <w:tc>
          <w:tcPr>
            <w:tcW w:w="1372" w:type="dxa"/>
          </w:tcPr>
          <w:p w14:paraId="38EC197B" w14:textId="39C37D44"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51.1%</w:t>
            </w:r>
          </w:p>
        </w:tc>
        <w:tc>
          <w:tcPr>
            <w:tcW w:w="1134" w:type="dxa"/>
          </w:tcPr>
          <w:p w14:paraId="549A6889" w14:textId="4F5226B3"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52.7%</w:t>
            </w:r>
          </w:p>
        </w:tc>
        <w:tc>
          <w:tcPr>
            <w:tcW w:w="1187" w:type="dxa"/>
          </w:tcPr>
          <w:p w14:paraId="42A93C57" w14:textId="2739BF75"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38.9%</w:t>
            </w:r>
          </w:p>
        </w:tc>
        <w:tc>
          <w:tcPr>
            <w:tcW w:w="1081" w:type="dxa"/>
          </w:tcPr>
          <w:p w14:paraId="717CB702" w14:textId="61891202"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29.6%</w:t>
            </w:r>
          </w:p>
        </w:tc>
        <w:tc>
          <w:tcPr>
            <w:tcW w:w="1134" w:type="dxa"/>
          </w:tcPr>
          <w:p w14:paraId="5885CD06" w14:textId="1B0E52F7"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48.5%</w:t>
            </w:r>
          </w:p>
        </w:tc>
        <w:tc>
          <w:tcPr>
            <w:tcW w:w="1448" w:type="dxa"/>
          </w:tcPr>
          <w:p w14:paraId="20173E6A" w14:textId="5F9D3751" w:rsidR="007C3708" w:rsidRPr="00D02E28"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D02E28">
              <w:rPr>
                <w:sz w:val="20"/>
                <w:szCs w:val="20"/>
              </w:rPr>
              <w:t>54.5%</w:t>
            </w:r>
          </w:p>
        </w:tc>
      </w:tr>
    </w:tbl>
    <w:p w14:paraId="32BEBE29" w14:textId="150FA8EE" w:rsidR="00C162CB" w:rsidRDefault="00C162CB" w:rsidP="00C162C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72</w:t>
      </w:r>
      <w:r w:rsidR="00F85C94">
        <w:rPr>
          <w:noProof/>
        </w:rPr>
        <w:fldChar w:fldCharType="end"/>
      </w:r>
      <w:r>
        <w:t xml:space="preserve"> </w:t>
      </w:r>
      <w:r w:rsidRPr="00056309">
        <w:t>Communication with specialist doctors (n=911/846)</w:t>
      </w:r>
    </w:p>
    <w:p w14:paraId="0C0A39EF" w14:textId="726CF06B" w:rsidR="00F54C4C" w:rsidRDefault="00F85C94">
      <w:r>
        <w:rPr>
          <w:color w:val="0000FF"/>
        </w:rPr>
        <w:t>Q37.2 (</w:t>
      </w:r>
      <w:r>
        <w:rPr>
          <w:i/>
          <w:color w:val="0000FF"/>
        </w:rPr>
        <w:t>n</w:t>
      </w:r>
      <w:r>
        <w:rPr>
          <w:color w:val="0000FF"/>
        </w:rPr>
        <w:t>=718/846)</w:t>
      </w:r>
      <w:r>
        <w:t xml:space="preserve"> </w:t>
      </w:r>
      <w:r>
        <w:rPr>
          <w:color w:val="000000"/>
        </w:rPr>
        <w:t>Deaf respondents who have been to hosp</w:t>
      </w:r>
      <w:r>
        <w:t xml:space="preserve">ital in the last 12 months </w:t>
      </w:r>
      <w:r>
        <w:rPr>
          <w:color w:val="000000"/>
        </w:rPr>
        <w:t xml:space="preserve">were asked how they communicate with medical staff in the hospital (Figure </w:t>
      </w:r>
      <w:r w:rsidR="00633B30">
        <w:rPr>
          <w:color w:val="000000"/>
        </w:rPr>
        <w:t>20</w:t>
      </w:r>
      <w:r>
        <w:t>)</w:t>
      </w:r>
      <w:r>
        <w:rPr>
          <w:color w:val="000000"/>
        </w:rPr>
        <w:t>. More than one response to this question was possible. T</w:t>
      </w:r>
      <w:r>
        <w:t xml:space="preserve">he most common responses were writing or speaking </w:t>
      </w:r>
      <w:proofErr w:type="gramStart"/>
      <w:r>
        <w:t>English, or</w:t>
      </w:r>
      <w:proofErr w:type="gramEnd"/>
      <w:r>
        <w:t xml:space="preserve"> using an in-person </w:t>
      </w:r>
      <w:proofErr w:type="spellStart"/>
      <w:r>
        <w:t>Auslan</w:t>
      </w:r>
      <w:proofErr w:type="spellEnd"/>
      <w:r>
        <w:t xml:space="preserve"> interpreter (Table </w:t>
      </w:r>
      <w:r w:rsidR="00DE0659">
        <w:t>73</w:t>
      </w:r>
      <w:r>
        <w:t xml:space="preserve">). Over 25% reported that a hearing family member or friend comes with them, especially Deaf and disabled people, presumably to broker communication with medical staff in the hospital and/or advocate for the deaf person. Almost 15% reported using a VRI </w:t>
      </w:r>
      <w:proofErr w:type="spellStart"/>
      <w:r>
        <w:t>Auslan</w:t>
      </w:r>
      <w:proofErr w:type="spellEnd"/>
      <w:r>
        <w:t xml:space="preserve"> interpreter, and over 10% reported they cannot communicate with the medical staff in the hospital. Only 0.7% reported using an in-person or VRI Deaf interpreter, and only 0.2% reported their nurse or doctor uses </w:t>
      </w:r>
      <w:proofErr w:type="spellStart"/>
      <w:r>
        <w:t>Auslan</w:t>
      </w:r>
      <w:proofErr w:type="spellEnd"/>
      <w:r>
        <w:t>.</w:t>
      </w:r>
    </w:p>
    <w:p w14:paraId="7F5D4C07" w14:textId="58502837" w:rsidR="00F54C4C" w:rsidRDefault="00F85C94">
      <w:r>
        <w:t xml:space="preserve">We also received 38 free text responses describing other ways people communicate with medical staff in the hospital. These primarily included strategies such as writing on paper or whiteboard, or typing on mobile phone, as well as relying on lipreading and speech-to-text voice recognition apps. Several respondents reported that masks make it difficult to communicate, and that interpreters were requested but never provided. Sometimes family members were asked to interpret, or the deaf person took a screenshot of written information and sent it to their family interpreter. Older people find VRI too difficult and isolating while in hospital, and one person described being hospitalised with Covid, but </w:t>
      </w:r>
      <w:r>
        <w:lastRenderedPageBreak/>
        <w:t>receiving interpreter support only twice in the five days they were there. People expressed concern about the lack of available interpreters and needing to book in advance, as this does not help people when they are suddenly sick or in an accident.</w:t>
      </w:r>
    </w:p>
    <w:p w14:paraId="16E965CB" w14:textId="649BF2C7" w:rsidR="00E57EE9" w:rsidRDefault="00F85C94" w:rsidP="00E172F9">
      <w:pPr>
        <w:pStyle w:val="Caption"/>
      </w:pPr>
      <w:r>
        <w:rPr>
          <w:noProof/>
        </w:rPr>
        <w:drawing>
          <wp:inline distT="114300" distB="114300" distL="114300" distR="114300" wp14:anchorId="63A94362" wp14:editId="7338228A">
            <wp:extent cx="5731200" cy="3556000"/>
            <wp:effectExtent l="0" t="0" r="0" b="0"/>
            <wp:docPr id="70" name="image69.png" descr="Bar graph representing data for communication with medical staff in the hospital. Read below for a data table."/>
            <wp:cNvGraphicFramePr/>
            <a:graphic xmlns:a="http://schemas.openxmlformats.org/drawingml/2006/main">
              <a:graphicData uri="http://schemas.openxmlformats.org/drawingml/2006/picture">
                <pic:pic xmlns:pic="http://schemas.openxmlformats.org/drawingml/2006/picture">
                  <pic:nvPicPr>
                    <pic:cNvPr id="70" name="image69.png" descr="Bar graph representing data for communication with medical staff in the hospital. Read below for a data table."/>
                    <pic:cNvPicPr preferRelativeResize="0"/>
                  </pic:nvPicPr>
                  <pic:blipFill>
                    <a:blip r:embed="rId28"/>
                    <a:srcRect/>
                    <a:stretch>
                      <a:fillRect/>
                    </a:stretch>
                  </pic:blipFill>
                  <pic:spPr>
                    <a:xfrm>
                      <a:off x="0" y="0"/>
                      <a:ext cx="5731200" cy="3556000"/>
                    </a:xfrm>
                    <a:prstGeom prst="rect">
                      <a:avLst/>
                    </a:prstGeom>
                    <a:ln/>
                  </pic:spPr>
                </pic:pic>
              </a:graphicData>
            </a:graphic>
          </wp:inline>
        </w:drawing>
      </w:r>
      <w:r w:rsidR="005022BC">
        <w:t xml:space="preserve">Figure </w:t>
      </w:r>
      <w:r>
        <w:fldChar w:fldCharType="begin"/>
      </w:r>
      <w:r>
        <w:instrText xml:space="preserve"> SEQ Figure \* ARABIC </w:instrText>
      </w:r>
      <w:r>
        <w:fldChar w:fldCharType="separate"/>
      </w:r>
      <w:r w:rsidR="00F5187F">
        <w:rPr>
          <w:noProof/>
        </w:rPr>
        <w:t>20</w:t>
      </w:r>
      <w:r>
        <w:rPr>
          <w:noProof/>
        </w:rPr>
        <w:fldChar w:fldCharType="end"/>
      </w:r>
      <w:r w:rsidR="005022BC">
        <w:t xml:space="preserve"> </w:t>
      </w:r>
      <w:r w:rsidR="005022BC" w:rsidRPr="00B442D3">
        <w:t>Communication with medical staff in the hospital (n=718/846)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7C3708" w:rsidRPr="000A4EFF" w14:paraId="2A51BEA9" w14:textId="77777777" w:rsidTr="00452B0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23977159" w14:textId="77777777" w:rsidR="007C3708" w:rsidRPr="00CA4B67" w:rsidRDefault="007C3708" w:rsidP="007C3708">
            <w:pPr>
              <w:rPr>
                <w:sz w:val="20"/>
                <w:szCs w:val="20"/>
              </w:rPr>
            </w:pPr>
            <w:bookmarkStart w:id="110" w:name="Title_73" w:colFirst="0" w:colLast="0"/>
          </w:p>
        </w:tc>
        <w:tc>
          <w:tcPr>
            <w:tcW w:w="1372" w:type="dxa"/>
          </w:tcPr>
          <w:p w14:paraId="03E43BE7" w14:textId="4FCA1B3C" w:rsidR="007C3708" w:rsidRPr="00CA4B67"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Total</w:t>
            </w:r>
          </w:p>
        </w:tc>
        <w:tc>
          <w:tcPr>
            <w:tcW w:w="1134" w:type="dxa"/>
          </w:tcPr>
          <w:p w14:paraId="65DAB4DA" w14:textId="33B8C911" w:rsidR="007C3708" w:rsidRPr="00CA4B67"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Deaf</w:t>
            </w:r>
          </w:p>
        </w:tc>
        <w:tc>
          <w:tcPr>
            <w:tcW w:w="1134" w:type="dxa"/>
          </w:tcPr>
          <w:p w14:paraId="12590848" w14:textId="33DA9CF3" w:rsidR="007C3708" w:rsidRPr="00CA4B67"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Deafblind</w:t>
            </w:r>
          </w:p>
        </w:tc>
        <w:tc>
          <w:tcPr>
            <w:tcW w:w="1134" w:type="dxa"/>
          </w:tcPr>
          <w:p w14:paraId="7C9F7A02" w14:textId="4D0D52FE" w:rsidR="007C3708" w:rsidRPr="00CA4B67"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Deaf and disabled</w:t>
            </w:r>
          </w:p>
        </w:tc>
        <w:tc>
          <w:tcPr>
            <w:tcW w:w="1134" w:type="dxa"/>
          </w:tcPr>
          <w:p w14:paraId="0D18A65A" w14:textId="0C9F417B" w:rsidR="007C3708" w:rsidRPr="00CA4B67"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hard of hearing</w:t>
            </w:r>
          </w:p>
        </w:tc>
        <w:tc>
          <w:tcPr>
            <w:tcW w:w="1448" w:type="dxa"/>
          </w:tcPr>
          <w:p w14:paraId="05B2757C" w14:textId="0F6CB9F5" w:rsidR="007C3708" w:rsidRPr="00CA4B67" w:rsidRDefault="007C3708" w:rsidP="007C3708">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No, I describe it differently (type below)</w:t>
            </w:r>
          </w:p>
        </w:tc>
      </w:tr>
      <w:bookmarkEnd w:id="110"/>
      <w:tr w:rsidR="007C3708" w:rsidRPr="006425F0" w14:paraId="111C4062"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D0C1E1B" w14:textId="6F441222" w:rsidR="007C3708" w:rsidRPr="00CA4B67" w:rsidRDefault="007C3708" w:rsidP="007C3708">
            <w:pPr>
              <w:rPr>
                <w:sz w:val="20"/>
                <w:szCs w:val="20"/>
              </w:rPr>
            </w:pPr>
            <w:r w:rsidRPr="00CA4B67">
              <w:rPr>
                <w:sz w:val="20"/>
                <w:szCs w:val="20"/>
              </w:rPr>
              <w:t>Total Count (All)</w:t>
            </w:r>
          </w:p>
        </w:tc>
        <w:tc>
          <w:tcPr>
            <w:tcW w:w="1372" w:type="dxa"/>
          </w:tcPr>
          <w:p w14:paraId="74EBBAF0" w14:textId="1D464D8E"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CA4B67">
              <w:rPr>
                <w:sz w:val="20"/>
                <w:szCs w:val="20"/>
              </w:rPr>
              <w:t>846.0</w:t>
            </w:r>
          </w:p>
        </w:tc>
        <w:tc>
          <w:tcPr>
            <w:tcW w:w="1134" w:type="dxa"/>
          </w:tcPr>
          <w:p w14:paraId="126F6DD2" w14:textId="58F6CD00"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CA4B67">
              <w:rPr>
                <w:sz w:val="20"/>
                <w:szCs w:val="20"/>
              </w:rPr>
              <w:t>632.0</w:t>
            </w:r>
          </w:p>
        </w:tc>
        <w:tc>
          <w:tcPr>
            <w:tcW w:w="1134" w:type="dxa"/>
          </w:tcPr>
          <w:p w14:paraId="57D4C2AA" w14:textId="58EE969F"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18.0</w:t>
            </w:r>
          </w:p>
        </w:tc>
        <w:tc>
          <w:tcPr>
            <w:tcW w:w="1134" w:type="dxa"/>
          </w:tcPr>
          <w:p w14:paraId="183CE880" w14:textId="4D3BED57"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27.0</w:t>
            </w:r>
          </w:p>
        </w:tc>
        <w:tc>
          <w:tcPr>
            <w:tcW w:w="1134" w:type="dxa"/>
          </w:tcPr>
          <w:p w14:paraId="73B029D3" w14:textId="7E3DCA1A"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136.0</w:t>
            </w:r>
          </w:p>
        </w:tc>
        <w:tc>
          <w:tcPr>
            <w:tcW w:w="1448" w:type="dxa"/>
          </w:tcPr>
          <w:p w14:paraId="48416DC0" w14:textId="658D75CF"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33.0</w:t>
            </w:r>
          </w:p>
        </w:tc>
      </w:tr>
      <w:tr w:rsidR="007C3708" w:rsidRPr="00095748" w14:paraId="5BC61E5D"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3DEBD15" w14:textId="316F18D2" w:rsidR="007C3708" w:rsidRPr="00CA4B67" w:rsidRDefault="007C3708" w:rsidP="007C3708">
            <w:pPr>
              <w:rPr>
                <w:sz w:val="20"/>
                <w:szCs w:val="20"/>
              </w:rPr>
            </w:pPr>
            <w:proofErr w:type="spellStart"/>
            <w:r w:rsidRPr="00CA4B67">
              <w:rPr>
                <w:sz w:val="20"/>
                <w:szCs w:val="20"/>
              </w:rPr>
              <w:t>Auslan</w:t>
            </w:r>
            <w:proofErr w:type="spellEnd"/>
            <w:r w:rsidRPr="00CA4B67">
              <w:rPr>
                <w:sz w:val="20"/>
                <w:szCs w:val="20"/>
              </w:rPr>
              <w:t xml:space="preserve"> interpreter (in person)</w:t>
            </w:r>
          </w:p>
        </w:tc>
        <w:tc>
          <w:tcPr>
            <w:tcW w:w="1372" w:type="dxa"/>
          </w:tcPr>
          <w:p w14:paraId="13087B11" w14:textId="4A7D4ED8"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16.4%</w:t>
            </w:r>
          </w:p>
        </w:tc>
        <w:tc>
          <w:tcPr>
            <w:tcW w:w="1134" w:type="dxa"/>
          </w:tcPr>
          <w:p w14:paraId="4765E3A3" w14:textId="5F97F7D9"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19.8%</w:t>
            </w:r>
          </w:p>
        </w:tc>
        <w:tc>
          <w:tcPr>
            <w:tcW w:w="1134" w:type="dxa"/>
          </w:tcPr>
          <w:p w14:paraId="2ADAC15A" w14:textId="401F0333"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27.8%</w:t>
            </w:r>
          </w:p>
        </w:tc>
        <w:tc>
          <w:tcPr>
            <w:tcW w:w="1134" w:type="dxa"/>
          </w:tcPr>
          <w:p w14:paraId="25386B12" w14:textId="75303B92"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14.8%</w:t>
            </w:r>
          </w:p>
        </w:tc>
        <w:tc>
          <w:tcPr>
            <w:tcW w:w="1134" w:type="dxa"/>
          </w:tcPr>
          <w:p w14:paraId="00704F0F" w14:textId="45143493"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2.9%</w:t>
            </w:r>
          </w:p>
        </w:tc>
        <w:tc>
          <w:tcPr>
            <w:tcW w:w="1448" w:type="dxa"/>
          </w:tcPr>
          <w:p w14:paraId="6F95AACB" w14:textId="16ED12C2"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3.0%</w:t>
            </w:r>
          </w:p>
        </w:tc>
      </w:tr>
      <w:tr w:rsidR="007C3708" w:rsidRPr="00095748" w14:paraId="69F0AF74"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A87BB76" w14:textId="24870D18" w:rsidR="007C3708" w:rsidRPr="00CA4B67" w:rsidRDefault="007C3708" w:rsidP="007C3708">
            <w:pPr>
              <w:rPr>
                <w:sz w:val="20"/>
                <w:szCs w:val="20"/>
              </w:rPr>
            </w:pPr>
            <w:proofErr w:type="spellStart"/>
            <w:r w:rsidRPr="00CA4B67">
              <w:rPr>
                <w:sz w:val="20"/>
                <w:szCs w:val="20"/>
              </w:rPr>
              <w:t>Auslan</w:t>
            </w:r>
            <w:proofErr w:type="spellEnd"/>
            <w:r w:rsidRPr="00CA4B67">
              <w:rPr>
                <w:sz w:val="20"/>
                <w:szCs w:val="20"/>
              </w:rPr>
              <w:t xml:space="preserve"> interpreter (Video Relay Interpreter)</w:t>
            </w:r>
          </w:p>
        </w:tc>
        <w:tc>
          <w:tcPr>
            <w:tcW w:w="1372" w:type="dxa"/>
          </w:tcPr>
          <w:p w14:paraId="242F8A5E" w14:textId="743FDA6C"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6.9%</w:t>
            </w:r>
          </w:p>
        </w:tc>
        <w:tc>
          <w:tcPr>
            <w:tcW w:w="1134" w:type="dxa"/>
          </w:tcPr>
          <w:p w14:paraId="4EDBEC39" w14:textId="5A4451BE"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8.4%</w:t>
            </w:r>
          </w:p>
        </w:tc>
        <w:tc>
          <w:tcPr>
            <w:tcW w:w="1134" w:type="dxa"/>
          </w:tcPr>
          <w:p w14:paraId="660229C3" w14:textId="5C59D599"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5.6%</w:t>
            </w:r>
          </w:p>
        </w:tc>
        <w:tc>
          <w:tcPr>
            <w:tcW w:w="1134" w:type="dxa"/>
          </w:tcPr>
          <w:p w14:paraId="7C08FC9F" w14:textId="09E7C0F3"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11.1%</w:t>
            </w:r>
          </w:p>
        </w:tc>
        <w:tc>
          <w:tcPr>
            <w:tcW w:w="1134" w:type="dxa"/>
          </w:tcPr>
          <w:p w14:paraId="7FD05758" w14:textId="64DA143C"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0.7%</w:t>
            </w:r>
          </w:p>
        </w:tc>
        <w:tc>
          <w:tcPr>
            <w:tcW w:w="1448" w:type="dxa"/>
          </w:tcPr>
          <w:p w14:paraId="76B3C746" w14:textId="4CE7C348"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r>
      <w:tr w:rsidR="007C3708" w:rsidRPr="00095748" w14:paraId="6735B328"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87EC0D" w14:textId="6FF2CE68" w:rsidR="007C3708" w:rsidRPr="00CA4B67" w:rsidRDefault="007C3708" w:rsidP="007C3708">
            <w:pPr>
              <w:rPr>
                <w:sz w:val="20"/>
                <w:szCs w:val="20"/>
              </w:rPr>
            </w:pPr>
            <w:r w:rsidRPr="00CA4B67">
              <w:rPr>
                <w:sz w:val="20"/>
                <w:szCs w:val="20"/>
              </w:rPr>
              <w:t>Deaf interpreter (in person)</w:t>
            </w:r>
          </w:p>
        </w:tc>
        <w:tc>
          <w:tcPr>
            <w:tcW w:w="1372" w:type="dxa"/>
          </w:tcPr>
          <w:p w14:paraId="667792AD" w14:textId="0D0D6D0E"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0.5%</w:t>
            </w:r>
          </w:p>
        </w:tc>
        <w:tc>
          <w:tcPr>
            <w:tcW w:w="1134" w:type="dxa"/>
          </w:tcPr>
          <w:p w14:paraId="1442DC87" w14:textId="1EB12CC5"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0.5%</w:t>
            </w:r>
          </w:p>
        </w:tc>
        <w:tc>
          <w:tcPr>
            <w:tcW w:w="1134" w:type="dxa"/>
          </w:tcPr>
          <w:p w14:paraId="6412ED2D" w14:textId="7B55776E"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5.6%</w:t>
            </w:r>
          </w:p>
        </w:tc>
        <w:tc>
          <w:tcPr>
            <w:tcW w:w="1134" w:type="dxa"/>
          </w:tcPr>
          <w:p w14:paraId="4521B1C9" w14:textId="09976114"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c>
          <w:tcPr>
            <w:tcW w:w="1134" w:type="dxa"/>
          </w:tcPr>
          <w:p w14:paraId="38AE4F13" w14:textId="701422EC"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c>
          <w:tcPr>
            <w:tcW w:w="1448" w:type="dxa"/>
          </w:tcPr>
          <w:p w14:paraId="121C6AB1" w14:textId="630C3448"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r>
      <w:tr w:rsidR="007C3708" w:rsidRPr="00F96ABC" w14:paraId="26A6C867"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22701D7" w14:textId="0B94898A" w:rsidR="007C3708" w:rsidRPr="00CA4B67" w:rsidRDefault="007C3708" w:rsidP="007C3708">
            <w:pPr>
              <w:rPr>
                <w:sz w:val="20"/>
                <w:szCs w:val="20"/>
              </w:rPr>
            </w:pPr>
            <w:r w:rsidRPr="00CA4B67">
              <w:rPr>
                <w:sz w:val="20"/>
                <w:szCs w:val="20"/>
              </w:rPr>
              <w:lastRenderedPageBreak/>
              <w:t>Deaf interpreter (Video Relay Interpreter)</w:t>
            </w:r>
          </w:p>
        </w:tc>
        <w:tc>
          <w:tcPr>
            <w:tcW w:w="1372" w:type="dxa"/>
          </w:tcPr>
          <w:p w14:paraId="7D7E55B1" w14:textId="641B4D13"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0.2%</w:t>
            </w:r>
          </w:p>
        </w:tc>
        <w:tc>
          <w:tcPr>
            <w:tcW w:w="1134" w:type="dxa"/>
          </w:tcPr>
          <w:p w14:paraId="72AA572A" w14:textId="78778ADB"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0.3%</w:t>
            </w:r>
          </w:p>
        </w:tc>
        <w:tc>
          <w:tcPr>
            <w:tcW w:w="1134" w:type="dxa"/>
          </w:tcPr>
          <w:p w14:paraId="0BDEEDCE" w14:textId="1450347D"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c>
          <w:tcPr>
            <w:tcW w:w="1134" w:type="dxa"/>
          </w:tcPr>
          <w:p w14:paraId="0255C1F2" w14:textId="17EE21BF"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c>
          <w:tcPr>
            <w:tcW w:w="1134" w:type="dxa"/>
          </w:tcPr>
          <w:p w14:paraId="2EFE06AE" w14:textId="56F8D1AF"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c>
          <w:tcPr>
            <w:tcW w:w="1448" w:type="dxa"/>
          </w:tcPr>
          <w:p w14:paraId="625309AB" w14:textId="3022D02C"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r>
      <w:tr w:rsidR="007C3708" w:rsidRPr="00DE00A0" w14:paraId="194A6789"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762E4BE" w14:textId="00F0C3F6" w:rsidR="007C3708" w:rsidRPr="00CA4B67" w:rsidRDefault="007C3708" w:rsidP="007C3708">
            <w:pPr>
              <w:rPr>
                <w:sz w:val="20"/>
                <w:szCs w:val="20"/>
              </w:rPr>
            </w:pPr>
            <w:r w:rsidRPr="00CA4B67">
              <w:rPr>
                <w:sz w:val="20"/>
                <w:szCs w:val="20"/>
              </w:rPr>
              <w:t>A hearing family member or friend comes with me</w:t>
            </w:r>
          </w:p>
        </w:tc>
        <w:tc>
          <w:tcPr>
            <w:tcW w:w="1372" w:type="dxa"/>
          </w:tcPr>
          <w:p w14:paraId="57EE383F" w14:textId="5055493D"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12.6%</w:t>
            </w:r>
          </w:p>
        </w:tc>
        <w:tc>
          <w:tcPr>
            <w:tcW w:w="1134" w:type="dxa"/>
          </w:tcPr>
          <w:p w14:paraId="68F09FF4" w14:textId="369518D4"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10.8%</w:t>
            </w:r>
          </w:p>
        </w:tc>
        <w:tc>
          <w:tcPr>
            <w:tcW w:w="1134" w:type="dxa"/>
          </w:tcPr>
          <w:p w14:paraId="72353006" w14:textId="6FFADD17"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22.2%</w:t>
            </w:r>
          </w:p>
        </w:tc>
        <w:tc>
          <w:tcPr>
            <w:tcW w:w="1134" w:type="dxa"/>
          </w:tcPr>
          <w:p w14:paraId="7D8054F4" w14:textId="62930C70"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44.4%</w:t>
            </w:r>
          </w:p>
        </w:tc>
        <w:tc>
          <w:tcPr>
            <w:tcW w:w="1134" w:type="dxa"/>
          </w:tcPr>
          <w:p w14:paraId="3F4821BB" w14:textId="494BF8A6"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14.7%</w:t>
            </w:r>
          </w:p>
        </w:tc>
        <w:tc>
          <w:tcPr>
            <w:tcW w:w="1448" w:type="dxa"/>
          </w:tcPr>
          <w:p w14:paraId="4D42DDF9" w14:textId="3AB95748"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9.1%</w:t>
            </w:r>
          </w:p>
        </w:tc>
      </w:tr>
      <w:tr w:rsidR="007C3708" w:rsidRPr="00DE00A0" w14:paraId="5C93E57F"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A1E1E6A" w14:textId="73562897" w:rsidR="007C3708" w:rsidRPr="00CA4B67" w:rsidRDefault="007C3708" w:rsidP="007C3708">
            <w:pPr>
              <w:rPr>
                <w:sz w:val="20"/>
                <w:szCs w:val="20"/>
              </w:rPr>
            </w:pPr>
            <w:r w:rsidRPr="00CA4B67">
              <w:rPr>
                <w:sz w:val="20"/>
                <w:szCs w:val="20"/>
              </w:rPr>
              <w:t>Writing English</w:t>
            </w:r>
          </w:p>
        </w:tc>
        <w:tc>
          <w:tcPr>
            <w:tcW w:w="1372" w:type="dxa"/>
          </w:tcPr>
          <w:p w14:paraId="60819BD4" w14:textId="4B602BFB"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20.0%</w:t>
            </w:r>
          </w:p>
        </w:tc>
        <w:tc>
          <w:tcPr>
            <w:tcW w:w="1134" w:type="dxa"/>
          </w:tcPr>
          <w:p w14:paraId="6743ED41" w14:textId="4384113A"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22.5%</w:t>
            </w:r>
          </w:p>
        </w:tc>
        <w:tc>
          <w:tcPr>
            <w:tcW w:w="1134" w:type="dxa"/>
          </w:tcPr>
          <w:p w14:paraId="33F1BD44" w14:textId="3C95BE21"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11.1%</w:t>
            </w:r>
          </w:p>
        </w:tc>
        <w:tc>
          <w:tcPr>
            <w:tcW w:w="1134" w:type="dxa"/>
          </w:tcPr>
          <w:p w14:paraId="5BF6ADB2" w14:textId="57ABCC95"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25.9%</w:t>
            </w:r>
          </w:p>
        </w:tc>
        <w:tc>
          <w:tcPr>
            <w:tcW w:w="1134" w:type="dxa"/>
          </w:tcPr>
          <w:p w14:paraId="21727742" w14:textId="74D44CBD"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8.1%</w:t>
            </w:r>
          </w:p>
        </w:tc>
        <w:tc>
          <w:tcPr>
            <w:tcW w:w="1448" w:type="dxa"/>
          </w:tcPr>
          <w:p w14:paraId="3F55E08A" w14:textId="0F90DBFC"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21.2%</w:t>
            </w:r>
          </w:p>
        </w:tc>
      </w:tr>
      <w:tr w:rsidR="007C3708" w:rsidRPr="00DE00A0" w14:paraId="69C0644E"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764FEB1" w14:textId="4354069F" w:rsidR="007C3708" w:rsidRPr="00CA4B67" w:rsidRDefault="007C3708" w:rsidP="007C3708">
            <w:pPr>
              <w:rPr>
                <w:sz w:val="20"/>
                <w:szCs w:val="20"/>
              </w:rPr>
            </w:pPr>
            <w:r w:rsidRPr="00CA4B67">
              <w:rPr>
                <w:sz w:val="20"/>
                <w:szCs w:val="20"/>
              </w:rPr>
              <w:t>Speaking English</w:t>
            </w:r>
          </w:p>
        </w:tc>
        <w:tc>
          <w:tcPr>
            <w:tcW w:w="1372" w:type="dxa"/>
          </w:tcPr>
          <w:p w14:paraId="088BB1E8" w14:textId="098EE4D2"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17.6%</w:t>
            </w:r>
          </w:p>
        </w:tc>
        <w:tc>
          <w:tcPr>
            <w:tcW w:w="1134" w:type="dxa"/>
          </w:tcPr>
          <w:p w14:paraId="7234D071" w14:textId="49ED04B6"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11.4%</w:t>
            </w:r>
          </w:p>
        </w:tc>
        <w:tc>
          <w:tcPr>
            <w:tcW w:w="1134" w:type="dxa"/>
          </w:tcPr>
          <w:p w14:paraId="6F2D83F9" w14:textId="24DA8B57"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5.6%</w:t>
            </w:r>
          </w:p>
        </w:tc>
        <w:tc>
          <w:tcPr>
            <w:tcW w:w="1134" w:type="dxa"/>
          </w:tcPr>
          <w:p w14:paraId="402CCA4A" w14:textId="6F205E8C"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25.9%</w:t>
            </w:r>
          </w:p>
        </w:tc>
        <w:tc>
          <w:tcPr>
            <w:tcW w:w="1134" w:type="dxa"/>
          </w:tcPr>
          <w:p w14:paraId="115942D7" w14:textId="47D807D0"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44.1%</w:t>
            </w:r>
          </w:p>
        </w:tc>
        <w:tc>
          <w:tcPr>
            <w:tcW w:w="1448" w:type="dxa"/>
          </w:tcPr>
          <w:p w14:paraId="2865F04C" w14:textId="45B08038"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27.3%</w:t>
            </w:r>
          </w:p>
        </w:tc>
      </w:tr>
      <w:tr w:rsidR="007C3708" w:rsidRPr="00DE00A0" w14:paraId="702A0DA1"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6A54272" w14:textId="1F33AD07" w:rsidR="007C3708" w:rsidRPr="00CA4B67" w:rsidRDefault="007C3708" w:rsidP="007C3708">
            <w:pPr>
              <w:rPr>
                <w:sz w:val="20"/>
                <w:szCs w:val="20"/>
              </w:rPr>
            </w:pPr>
            <w:r w:rsidRPr="00CA4B67">
              <w:rPr>
                <w:sz w:val="20"/>
                <w:szCs w:val="20"/>
              </w:rPr>
              <w:t xml:space="preserve">My nurse/doctor uses </w:t>
            </w:r>
            <w:proofErr w:type="spellStart"/>
            <w:r w:rsidRPr="00CA4B67">
              <w:rPr>
                <w:sz w:val="20"/>
                <w:szCs w:val="20"/>
              </w:rPr>
              <w:t>Auslan</w:t>
            </w:r>
            <w:proofErr w:type="spellEnd"/>
          </w:p>
        </w:tc>
        <w:tc>
          <w:tcPr>
            <w:tcW w:w="1372" w:type="dxa"/>
          </w:tcPr>
          <w:p w14:paraId="1CF2F5FE" w14:textId="1C81A05D"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0.2%</w:t>
            </w:r>
          </w:p>
        </w:tc>
        <w:tc>
          <w:tcPr>
            <w:tcW w:w="1134" w:type="dxa"/>
          </w:tcPr>
          <w:p w14:paraId="2FD3DE4D" w14:textId="33F1D9D1"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c>
          <w:tcPr>
            <w:tcW w:w="1134" w:type="dxa"/>
          </w:tcPr>
          <w:p w14:paraId="6E03FF52" w14:textId="603DEC15"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c>
          <w:tcPr>
            <w:tcW w:w="1134" w:type="dxa"/>
          </w:tcPr>
          <w:p w14:paraId="2A66D457" w14:textId="4296D492"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0.0%</w:t>
            </w:r>
          </w:p>
        </w:tc>
        <w:tc>
          <w:tcPr>
            <w:tcW w:w="1134" w:type="dxa"/>
          </w:tcPr>
          <w:p w14:paraId="45ECE8A5" w14:textId="2F65B0F1"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0.7%</w:t>
            </w:r>
          </w:p>
        </w:tc>
        <w:tc>
          <w:tcPr>
            <w:tcW w:w="1448" w:type="dxa"/>
          </w:tcPr>
          <w:p w14:paraId="2CA5D005" w14:textId="6B41E776"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3.0%</w:t>
            </w:r>
          </w:p>
        </w:tc>
      </w:tr>
      <w:tr w:rsidR="007C3708" w:rsidRPr="00DE00A0" w14:paraId="1D9AC7C4"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90CA10A" w14:textId="5A5998DF" w:rsidR="007C3708" w:rsidRPr="00CA4B67" w:rsidRDefault="007C3708" w:rsidP="007C3708">
            <w:pPr>
              <w:rPr>
                <w:sz w:val="20"/>
                <w:szCs w:val="20"/>
              </w:rPr>
            </w:pPr>
            <w:r w:rsidRPr="00CA4B67">
              <w:rPr>
                <w:sz w:val="20"/>
                <w:szCs w:val="20"/>
              </w:rPr>
              <w:t>We cannot communicate</w:t>
            </w:r>
          </w:p>
        </w:tc>
        <w:tc>
          <w:tcPr>
            <w:tcW w:w="1372" w:type="dxa"/>
          </w:tcPr>
          <w:p w14:paraId="248AED7A" w14:textId="3A4A785B"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5.6%</w:t>
            </w:r>
          </w:p>
        </w:tc>
        <w:tc>
          <w:tcPr>
            <w:tcW w:w="1134" w:type="dxa"/>
          </w:tcPr>
          <w:p w14:paraId="00C529EE" w14:textId="55F810A0"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5.7%</w:t>
            </w:r>
          </w:p>
        </w:tc>
        <w:tc>
          <w:tcPr>
            <w:tcW w:w="1134" w:type="dxa"/>
          </w:tcPr>
          <w:p w14:paraId="26E64350" w14:textId="28A2B49A"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c>
          <w:tcPr>
            <w:tcW w:w="1134" w:type="dxa"/>
          </w:tcPr>
          <w:p w14:paraId="6AB12236" w14:textId="04F72FB2"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14.8%</w:t>
            </w:r>
          </w:p>
        </w:tc>
        <w:tc>
          <w:tcPr>
            <w:tcW w:w="1134" w:type="dxa"/>
          </w:tcPr>
          <w:p w14:paraId="287A6845" w14:textId="19ED788A"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1.5%</w:t>
            </w:r>
          </w:p>
        </w:tc>
        <w:tc>
          <w:tcPr>
            <w:tcW w:w="1448" w:type="dxa"/>
          </w:tcPr>
          <w:p w14:paraId="7AFED769" w14:textId="4635F470"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15.2%</w:t>
            </w:r>
          </w:p>
        </w:tc>
      </w:tr>
      <w:tr w:rsidR="007C3708" w:rsidRPr="00DE00A0" w14:paraId="1B468444"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0DB4FC" w14:textId="1EEF5045" w:rsidR="007C3708" w:rsidRPr="00CA4B67" w:rsidRDefault="007C3708" w:rsidP="007C3708">
            <w:pPr>
              <w:rPr>
                <w:sz w:val="20"/>
                <w:szCs w:val="20"/>
              </w:rPr>
            </w:pPr>
            <w:r w:rsidRPr="00CA4B67">
              <w:rPr>
                <w:sz w:val="20"/>
                <w:szCs w:val="20"/>
              </w:rPr>
              <w:t>Our communication method(s) are not listed here (type below)</w:t>
            </w:r>
          </w:p>
        </w:tc>
        <w:tc>
          <w:tcPr>
            <w:tcW w:w="1372" w:type="dxa"/>
          </w:tcPr>
          <w:p w14:paraId="04E4D75B" w14:textId="5DE729E7"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4.6%</w:t>
            </w:r>
          </w:p>
        </w:tc>
        <w:tc>
          <w:tcPr>
            <w:tcW w:w="1134" w:type="dxa"/>
          </w:tcPr>
          <w:p w14:paraId="5A266D30" w14:textId="083F5DA9"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4.1%</w:t>
            </w:r>
          </w:p>
        </w:tc>
        <w:tc>
          <w:tcPr>
            <w:tcW w:w="1134" w:type="dxa"/>
          </w:tcPr>
          <w:p w14:paraId="0F37ADF2" w14:textId="01F8CE9A"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5.6%</w:t>
            </w:r>
          </w:p>
        </w:tc>
        <w:tc>
          <w:tcPr>
            <w:tcW w:w="1134" w:type="dxa"/>
          </w:tcPr>
          <w:p w14:paraId="6618D8C8" w14:textId="411A91E2"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7.4%</w:t>
            </w:r>
          </w:p>
        </w:tc>
        <w:tc>
          <w:tcPr>
            <w:tcW w:w="1134" w:type="dxa"/>
          </w:tcPr>
          <w:p w14:paraId="62414F84" w14:textId="335B5DD3"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4.4%</w:t>
            </w:r>
          </w:p>
        </w:tc>
        <w:tc>
          <w:tcPr>
            <w:tcW w:w="1448" w:type="dxa"/>
          </w:tcPr>
          <w:p w14:paraId="7E945324" w14:textId="532B4683" w:rsidR="007C3708" w:rsidRPr="00CA4B67" w:rsidRDefault="007C3708" w:rsidP="007C3708">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12.1%</w:t>
            </w:r>
          </w:p>
        </w:tc>
      </w:tr>
      <w:tr w:rsidR="007C3708" w:rsidRPr="00DE00A0" w14:paraId="6E290BDB"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BE99B6E" w14:textId="3E3CE7C8" w:rsidR="007C3708" w:rsidRPr="00CA4B67" w:rsidRDefault="007C3708" w:rsidP="007C3708">
            <w:pPr>
              <w:rPr>
                <w:sz w:val="20"/>
                <w:szCs w:val="20"/>
              </w:rPr>
            </w:pPr>
            <w:r w:rsidRPr="00CA4B67">
              <w:rPr>
                <w:sz w:val="20"/>
                <w:szCs w:val="20"/>
              </w:rPr>
              <w:t>Not applicable - I have never been to hospital</w:t>
            </w:r>
          </w:p>
        </w:tc>
        <w:tc>
          <w:tcPr>
            <w:tcW w:w="1372" w:type="dxa"/>
          </w:tcPr>
          <w:p w14:paraId="6BFC87CD" w14:textId="4194B57A"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0.2%</w:t>
            </w:r>
          </w:p>
        </w:tc>
        <w:tc>
          <w:tcPr>
            <w:tcW w:w="1134" w:type="dxa"/>
          </w:tcPr>
          <w:p w14:paraId="51F2B031" w14:textId="0102F0A7"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c>
          <w:tcPr>
            <w:tcW w:w="1134" w:type="dxa"/>
          </w:tcPr>
          <w:p w14:paraId="665E3738" w14:textId="68D6D649"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c>
          <w:tcPr>
            <w:tcW w:w="1134" w:type="dxa"/>
          </w:tcPr>
          <w:p w14:paraId="47793D01" w14:textId="14E7A164"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0.0%</w:t>
            </w:r>
          </w:p>
        </w:tc>
        <w:tc>
          <w:tcPr>
            <w:tcW w:w="1134" w:type="dxa"/>
          </w:tcPr>
          <w:p w14:paraId="11262B27" w14:textId="1527235E"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0.7%</w:t>
            </w:r>
          </w:p>
        </w:tc>
        <w:tc>
          <w:tcPr>
            <w:tcW w:w="1448" w:type="dxa"/>
          </w:tcPr>
          <w:p w14:paraId="00523E34" w14:textId="19847CCE" w:rsidR="007C3708" w:rsidRPr="00CA4B67" w:rsidRDefault="007C3708" w:rsidP="007C3708">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3.0%</w:t>
            </w:r>
          </w:p>
        </w:tc>
      </w:tr>
    </w:tbl>
    <w:p w14:paraId="1EB063D0" w14:textId="3DFDEFD6" w:rsidR="00F54C4C" w:rsidRDefault="00DE0659" w:rsidP="00DE0659">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73</w:t>
      </w:r>
      <w:r w:rsidR="00F85C94">
        <w:rPr>
          <w:noProof/>
        </w:rPr>
        <w:fldChar w:fldCharType="end"/>
      </w:r>
      <w:r>
        <w:t xml:space="preserve"> </w:t>
      </w:r>
      <w:r w:rsidRPr="004E5060">
        <w:t>Communication with medical staff in hospital (n=718/846)</w:t>
      </w:r>
    </w:p>
    <w:p w14:paraId="6FF1E3E6" w14:textId="77D36793" w:rsidR="00F54C4C" w:rsidRDefault="00F85C94">
      <w:r>
        <w:rPr>
          <w:color w:val="0000FF"/>
        </w:rPr>
        <w:t>Q38.1 (</w:t>
      </w:r>
      <w:r>
        <w:rPr>
          <w:i/>
          <w:color w:val="0000FF"/>
        </w:rPr>
        <w:t>n</w:t>
      </w:r>
      <w:r>
        <w:rPr>
          <w:color w:val="0000FF"/>
        </w:rPr>
        <w:t xml:space="preserve">=1,223/846) </w:t>
      </w:r>
      <w:r>
        <w:rPr>
          <w:color w:val="000000"/>
        </w:rPr>
        <w:t xml:space="preserve">Deaf respondents were asked if they have been to an allied health professional in the last 12 months. More than one response to this question was possible. </w:t>
      </w:r>
      <w:r>
        <w:t xml:space="preserve">Most respondents have been to an allied health professional (Table </w:t>
      </w:r>
      <w:r w:rsidR="001247FA">
        <w:t>74</w:t>
      </w:r>
      <w:r>
        <w:t xml:space="preserve">). The most common response was an audiologist (40.2%), physiotherapist (23.3%), psychologist (20.1%), or occupational therapist (17.7%). Hard of hearing people were most likely to visit an audiologist, while Deaf and disabled and Deafblind people were most likely to visit an </w:t>
      </w:r>
      <w:r>
        <w:lastRenderedPageBreak/>
        <w:t>occupational therapist. Deaf and disabled people were also most likely to visit a psychologist.</w:t>
      </w:r>
    </w:p>
    <w:p w14:paraId="2DC0D761" w14:textId="0439681E" w:rsidR="00F54C4C" w:rsidRDefault="00F85C94">
      <w:r>
        <w:t xml:space="preserve">We also received 103 responses describing allied health professionals and services not listed here, including acupuncture therapist, behaviour therapist, cardiologist, chiropractor, CI specialist, counsellor, dentist, diabetes clinician, dietician, endocrinologist, ENT doctor, exercise physiologist, geneticist, naturopath, neuro-physiotherapist, neurologist, nutritionist, obstetrician, ophthalmologist, optometrist, orientation mobility therapist, </w:t>
      </w:r>
      <w:proofErr w:type="spellStart"/>
      <w:r>
        <w:t>orthopedic</w:t>
      </w:r>
      <w:proofErr w:type="spellEnd"/>
      <w:r>
        <w:t xml:space="preserve"> surgeon, gastroenterologist, orthoptic, osteopath, paediatrician, physiotherapist, podiatrist, psychiatrist, radiologist, remedial massage therapist (such as Myotherapy), renal clinician, skin cancer surgeon, sonography specialist, dental surgeon, Traditional Chinese Medicine practitioner, and women’s health nurse.</w:t>
      </w:r>
    </w:p>
    <w:tbl>
      <w:tblPr>
        <w:tblStyle w:val="GridTable4"/>
        <w:tblW w:w="9194" w:type="dxa"/>
        <w:tblLayout w:type="fixed"/>
        <w:tblLook w:val="04A0" w:firstRow="1" w:lastRow="0" w:firstColumn="1" w:lastColumn="0" w:noHBand="0" w:noVBand="1"/>
      </w:tblPr>
      <w:tblGrid>
        <w:gridCol w:w="1838"/>
        <w:gridCol w:w="1372"/>
        <w:gridCol w:w="1134"/>
        <w:gridCol w:w="1038"/>
        <w:gridCol w:w="1276"/>
        <w:gridCol w:w="1134"/>
        <w:gridCol w:w="1402"/>
      </w:tblGrid>
      <w:tr w:rsidR="00706D6D" w:rsidRPr="000A4EFF" w14:paraId="26359330" w14:textId="77777777" w:rsidTr="00452B0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53BD264A" w14:textId="77777777" w:rsidR="00706D6D" w:rsidRPr="00CA4B67" w:rsidRDefault="00706D6D" w:rsidP="00706D6D">
            <w:pPr>
              <w:rPr>
                <w:sz w:val="20"/>
                <w:szCs w:val="20"/>
              </w:rPr>
            </w:pPr>
            <w:bookmarkStart w:id="111" w:name="Title_74" w:colFirst="0" w:colLast="0"/>
          </w:p>
        </w:tc>
        <w:tc>
          <w:tcPr>
            <w:tcW w:w="1372" w:type="dxa"/>
          </w:tcPr>
          <w:p w14:paraId="1A72CBC3" w14:textId="16B693DB" w:rsidR="00706D6D" w:rsidRPr="00CA4B67" w:rsidRDefault="00706D6D" w:rsidP="00706D6D">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Total</w:t>
            </w:r>
          </w:p>
        </w:tc>
        <w:tc>
          <w:tcPr>
            <w:tcW w:w="1134" w:type="dxa"/>
          </w:tcPr>
          <w:p w14:paraId="40FFBA60" w14:textId="080534A7" w:rsidR="00706D6D" w:rsidRPr="00CA4B67" w:rsidRDefault="00706D6D" w:rsidP="00706D6D">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Deaf</w:t>
            </w:r>
          </w:p>
        </w:tc>
        <w:tc>
          <w:tcPr>
            <w:tcW w:w="1038" w:type="dxa"/>
          </w:tcPr>
          <w:p w14:paraId="2D9DDA1B" w14:textId="0304AA49" w:rsidR="00706D6D" w:rsidRPr="00CA4B67" w:rsidRDefault="00706D6D" w:rsidP="00706D6D">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Deafblind</w:t>
            </w:r>
          </w:p>
        </w:tc>
        <w:tc>
          <w:tcPr>
            <w:tcW w:w="1276" w:type="dxa"/>
          </w:tcPr>
          <w:p w14:paraId="1BC5007F" w14:textId="1D3D6142" w:rsidR="00706D6D" w:rsidRPr="00CA4B67" w:rsidRDefault="00706D6D" w:rsidP="00706D6D">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Deaf and disabled</w:t>
            </w:r>
          </w:p>
        </w:tc>
        <w:tc>
          <w:tcPr>
            <w:tcW w:w="1134" w:type="dxa"/>
          </w:tcPr>
          <w:p w14:paraId="6FB0D4F0" w14:textId="75092F97" w:rsidR="00706D6D" w:rsidRPr="00CA4B67" w:rsidRDefault="00706D6D" w:rsidP="00706D6D">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Yes, I am hard of hearing</w:t>
            </w:r>
          </w:p>
        </w:tc>
        <w:tc>
          <w:tcPr>
            <w:tcW w:w="1402" w:type="dxa"/>
          </w:tcPr>
          <w:p w14:paraId="6DE5DBFE" w14:textId="7B6570EC" w:rsidR="00706D6D" w:rsidRPr="00CA4B67" w:rsidRDefault="00706D6D" w:rsidP="00706D6D">
            <w:pPr>
              <w:cnfStyle w:val="100000000000" w:firstRow="1" w:lastRow="0" w:firstColumn="0" w:lastColumn="0" w:oddVBand="0" w:evenVBand="0" w:oddHBand="0" w:evenHBand="0" w:firstRowFirstColumn="0" w:firstRowLastColumn="0" w:lastRowFirstColumn="0" w:lastRowLastColumn="0"/>
              <w:rPr>
                <w:sz w:val="20"/>
                <w:szCs w:val="20"/>
              </w:rPr>
            </w:pPr>
            <w:r w:rsidRPr="00CA4B67">
              <w:rPr>
                <w:sz w:val="20"/>
                <w:szCs w:val="20"/>
              </w:rPr>
              <w:t>No, I describe it differently (type below)</w:t>
            </w:r>
          </w:p>
        </w:tc>
      </w:tr>
      <w:bookmarkEnd w:id="111"/>
      <w:tr w:rsidR="00706D6D" w:rsidRPr="006425F0" w14:paraId="32B45C31"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05C7246" w14:textId="295C082A" w:rsidR="00706D6D" w:rsidRPr="00CA4B67" w:rsidRDefault="00706D6D" w:rsidP="00706D6D">
            <w:pPr>
              <w:rPr>
                <w:sz w:val="20"/>
                <w:szCs w:val="20"/>
              </w:rPr>
            </w:pPr>
            <w:r w:rsidRPr="00CA4B67">
              <w:rPr>
                <w:sz w:val="20"/>
                <w:szCs w:val="20"/>
              </w:rPr>
              <w:t>Total Count (All)</w:t>
            </w:r>
          </w:p>
        </w:tc>
        <w:tc>
          <w:tcPr>
            <w:tcW w:w="1372" w:type="dxa"/>
          </w:tcPr>
          <w:p w14:paraId="2598DF77" w14:textId="40BE8F5D"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CA4B67">
              <w:rPr>
                <w:sz w:val="20"/>
                <w:szCs w:val="20"/>
              </w:rPr>
              <w:t>846.0</w:t>
            </w:r>
          </w:p>
        </w:tc>
        <w:tc>
          <w:tcPr>
            <w:tcW w:w="1134" w:type="dxa"/>
          </w:tcPr>
          <w:p w14:paraId="74C1B1C4" w14:textId="2223CC1A"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CA4B67">
              <w:rPr>
                <w:sz w:val="20"/>
                <w:szCs w:val="20"/>
              </w:rPr>
              <w:t>632.0</w:t>
            </w:r>
          </w:p>
        </w:tc>
        <w:tc>
          <w:tcPr>
            <w:tcW w:w="1038" w:type="dxa"/>
          </w:tcPr>
          <w:p w14:paraId="45CDAEBA" w14:textId="5B66BAE4"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18.0</w:t>
            </w:r>
          </w:p>
        </w:tc>
        <w:tc>
          <w:tcPr>
            <w:tcW w:w="1276" w:type="dxa"/>
          </w:tcPr>
          <w:p w14:paraId="7EB4FF97" w14:textId="570F0CD1"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27.0</w:t>
            </w:r>
          </w:p>
        </w:tc>
        <w:tc>
          <w:tcPr>
            <w:tcW w:w="1134" w:type="dxa"/>
          </w:tcPr>
          <w:p w14:paraId="00BE44E3" w14:textId="763DF99A"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136.0</w:t>
            </w:r>
          </w:p>
        </w:tc>
        <w:tc>
          <w:tcPr>
            <w:tcW w:w="1402" w:type="dxa"/>
          </w:tcPr>
          <w:p w14:paraId="1E6563DA" w14:textId="2DE5E81C"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33.0</w:t>
            </w:r>
          </w:p>
        </w:tc>
      </w:tr>
      <w:tr w:rsidR="00706D6D" w:rsidRPr="00095748" w14:paraId="7BCEF7C0"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C419968" w14:textId="19C46D7E" w:rsidR="00706D6D" w:rsidRPr="00CA4B67" w:rsidRDefault="00706D6D" w:rsidP="00706D6D">
            <w:pPr>
              <w:rPr>
                <w:sz w:val="20"/>
                <w:szCs w:val="20"/>
              </w:rPr>
            </w:pPr>
            <w:r w:rsidRPr="00CA4B67">
              <w:rPr>
                <w:sz w:val="20"/>
                <w:szCs w:val="20"/>
              </w:rPr>
              <w:t>Yes - a psychologist</w:t>
            </w:r>
          </w:p>
        </w:tc>
        <w:tc>
          <w:tcPr>
            <w:tcW w:w="1372" w:type="dxa"/>
          </w:tcPr>
          <w:p w14:paraId="0BA7058F" w14:textId="3CA18DE8"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20.1%</w:t>
            </w:r>
          </w:p>
        </w:tc>
        <w:tc>
          <w:tcPr>
            <w:tcW w:w="1134" w:type="dxa"/>
          </w:tcPr>
          <w:p w14:paraId="218D07C8" w14:textId="2157DFB3"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17.6%</w:t>
            </w:r>
          </w:p>
        </w:tc>
        <w:tc>
          <w:tcPr>
            <w:tcW w:w="1038" w:type="dxa"/>
          </w:tcPr>
          <w:p w14:paraId="3A704C6A" w14:textId="49D7D3CC"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16.7%</w:t>
            </w:r>
          </w:p>
        </w:tc>
        <w:tc>
          <w:tcPr>
            <w:tcW w:w="1276" w:type="dxa"/>
          </w:tcPr>
          <w:p w14:paraId="0130404D" w14:textId="284BBA84"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40.7%</w:t>
            </w:r>
          </w:p>
        </w:tc>
        <w:tc>
          <w:tcPr>
            <w:tcW w:w="1134" w:type="dxa"/>
          </w:tcPr>
          <w:p w14:paraId="331F6985" w14:textId="1A5A81FB"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26.5%</w:t>
            </w:r>
          </w:p>
        </w:tc>
        <w:tc>
          <w:tcPr>
            <w:tcW w:w="1402" w:type="dxa"/>
          </w:tcPr>
          <w:p w14:paraId="571FD8DA" w14:textId="2CAEBBF7"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27.3%</w:t>
            </w:r>
          </w:p>
        </w:tc>
      </w:tr>
      <w:tr w:rsidR="00706D6D" w:rsidRPr="00095748" w14:paraId="36828C0D"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E036D19" w14:textId="365175CA" w:rsidR="00706D6D" w:rsidRPr="00CA4B67" w:rsidRDefault="00706D6D" w:rsidP="00706D6D">
            <w:pPr>
              <w:rPr>
                <w:sz w:val="20"/>
                <w:szCs w:val="20"/>
              </w:rPr>
            </w:pPr>
            <w:r w:rsidRPr="00CA4B67">
              <w:rPr>
                <w:sz w:val="20"/>
                <w:szCs w:val="20"/>
              </w:rPr>
              <w:t>Yes - a physiotherapist</w:t>
            </w:r>
          </w:p>
        </w:tc>
        <w:tc>
          <w:tcPr>
            <w:tcW w:w="1372" w:type="dxa"/>
          </w:tcPr>
          <w:p w14:paraId="747D24BB" w14:textId="755634E0"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23.3%</w:t>
            </w:r>
          </w:p>
        </w:tc>
        <w:tc>
          <w:tcPr>
            <w:tcW w:w="1134" w:type="dxa"/>
          </w:tcPr>
          <w:p w14:paraId="7FF7132A" w14:textId="7442108C"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19.1%</w:t>
            </w:r>
          </w:p>
        </w:tc>
        <w:tc>
          <w:tcPr>
            <w:tcW w:w="1038" w:type="dxa"/>
          </w:tcPr>
          <w:p w14:paraId="44A72E90" w14:textId="7C69B863"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50.0%</w:t>
            </w:r>
          </w:p>
        </w:tc>
        <w:tc>
          <w:tcPr>
            <w:tcW w:w="1276" w:type="dxa"/>
          </w:tcPr>
          <w:p w14:paraId="5CB23156" w14:textId="1649C1ED"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44.4%</w:t>
            </w:r>
          </w:p>
        </w:tc>
        <w:tc>
          <w:tcPr>
            <w:tcW w:w="1134" w:type="dxa"/>
          </w:tcPr>
          <w:p w14:paraId="3B1BA714" w14:textId="1613DEA1"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33.1%</w:t>
            </w:r>
          </w:p>
        </w:tc>
        <w:tc>
          <w:tcPr>
            <w:tcW w:w="1402" w:type="dxa"/>
          </w:tcPr>
          <w:p w14:paraId="2EE58741" w14:textId="2777137D"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30.3%</w:t>
            </w:r>
          </w:p>
        </w:tc>
      </w:tr>
      <w:tr w:rsidR="00706D6D" w:rsidRPr="00095748" w14:paraId="011869D5"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943947B" w14:textId="12FBF80B" w:rsidR="00706D6D" w:rsidRPr="00CA4B67" w:rsidRDefault="00706D6D" w:rsidP="00706D6D">
            <w:pPr>
              <w:rPr>
                <w:sz w:val="20"/>
                <w:szCs w:val="20"/>
              </w:rPr>
            </w:pPr>
            <w:r w:rsidRPr="00CA4B67">
              <w:rPr>
                <w:sz w:val="20"/>
                <w:szCs w:val="20"/>
              </w:rPr>
              <w:t>Yes - an occupational therapist</w:t>
            </w:r>
          </w:p>
        </w:tc>
        <w:tc>
          <w:tcPr>
            <w:tcW w:w="1372" w:type="dxa"/>
          </w:tcPr>
          <w:p w14:paraId="40A410A5" w14:textId="04F21239"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17.7%</w:t>
            </w:r>
          </w:p>
        </w:tc>
        <w:tc>
          <w:tcPr>
            <w:tcW w:w="1134" w:type="dxa"/>
          </w:tcPr>
          <w:p w14:paraId="711F5B3C" w14:textId="1E095F64"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15.7%</w:t>
            </w:r>
          </w:p>
        </w:tc>
        <w:tc>
          <w:tcPr>
            <w:tcW w:w="1038" w:type="dxa"/>
          </w:tcPr>
          <w:p w14:paraId="5AFC1012" w14:textId="725F52BF"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44.4%</w:t>
            </w:r>
          </w:p>
        </w:tc>
        <w:tc>
          <w:tcPr>
            <w:tcW w:w="1276" w:type="dxa"/>
          </w:tcPr>
          <w:p w14:paraId="1301655F" w14:textId="7E9CF5DC"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63.0%</w:t>
            </w:r>
          </w:p>
        </w:tc>
        <w:tc>
          <w:tcPr>
            <w:tcW w:w="1134" w:type="dxa"/>
          </w:tcPr>
          <w:p w14:paraId="379AB764" w14:textId="64755DFE"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14.7%</w:t>
            </w:r>
          </w:p>
        </w:tc>
        <w:tc>
          <w:tcPr>
            <w:tcW w:w="1402" w:type="dxa"/>
          </w:tcPr>
          <w:p w14:paraId="457A54EA" w14:textId="4771A426"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18.2%</w:t>
            </w:r>
          </w:p>
        </w:tc>
      </w:tr>
      <w:tr w:rsidR="00706D6D" w:rsidRPr="00F96ABC" w14:paraId="18B7B802"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0A0B52C" w14:textId="74D0490E" w:rsidR="00706D6D" w:rsidRPr="00CA4B67" w:rsidRDefault="00706D6D" w:rsidP="00706D6D">
            <w:pPr>
              <w:rPr>
                <w:sz w:val="20"/>
                <w:szCs w:val="20"/>
              </w:rPr>
            </w:pPr>
            <w:r w:rsidRPr="00CA4B67">
              <w:rPr>
                <w:sz w:val="20"/>
                <w:szCs w:val="20"/>
              </w:rPr>
              <w:t>Yes - an audiologist</w:t>
            </w:r>
          </w:p>
        </w:tc>
        <w:tc>
          <w:tcPr>
            <w:tcW w:w="1372" w:type="dxa"/>
          </w:tcPr>
          <w:p w14:paraId="50531394" w14:textId="22FD1FF1"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40.2%</w:t>
            </w:r>
          </w:p>
        </w:tc>
        <w:tc>
          <w:tcPr>
            <w:tcW w:w="1134" w:type="dxa"/>
          </w:tcPr>
          <w:p w14:paraId="1E22FBC2" w14:textId="395569D4"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33.5%</w:t>
            </w:r>
          </w:p>
        </w:tc>
        <w:tc>
          <w:tcPr>
            <w:tcW w:w="1038" w:type="dxa"/>
          </w:tcPr>
          <w:p w14:paraId="3F20FB52" w14:textId="044BB026"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50.0%</w:t>
            </w:r>
          </w:p>
        </w:tc>
        <w:tc>
          <w:tcPr>
            <w:tcW w:w="1276" w:type="dxa"/>
          </w:tcPr>
          <w:p w14:paraId="6F565B51" w14:textId="39E296B2"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55.6%</w:t>
            </w:r>
          </w:p>
        </w:tc>
        <w:tc>
          <w:tcPr>
            <w:tcW w:w="1134" w:type="dxa"/>
          </w:tcPr>
          <w:p w14:paraId="5EFA2D28" w14:textId="78FD7D73"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64.7%</w:t>
            </w:r>
          </w:p>
        </w:tc>
        <w:tc>
          <w:tcPr>
            <w:tcW w:w="1402" w:type="dxa"/>
          </w:tcPr>
          <w:p w14:paraId="3EA345C0" w14:textId="6FA487E3"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48.5%</w:t>
            </w:r>
          </w:p>
        </w:tc>
      </w:tr>
      <w:tr w:rsidR="00706D6D" w:rsidRPr="00DE00A0" w14:paraId="0FFC3060"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B1AF5B9" w14:textId="59348372" w:rsidR="00706D6D" w:rsidRPr="00CA4B67" w:rsidRDefault="00706D6D" w:rsidP="00706D6D">
            <w:pPr>
              <w:rPr>
                <w:sz w:val="20"/>
                <w:szCs w:val="20"/>
              </w:rPr>
            </w:pPr>
            <w:r w:rsidRPr="00CA4B67">
              <w:rPr>
                <w:sz w:val="20"/>
                <w:szCs w:val="20"/>
              </w:rPr>
              <w:t>Yes - an allied health professional that is not listed here (type below)</w:t>
            </w:r>
          </w:p>
        </w:tc>
        <w:tc>
          <w:tcPr>
            <w:tcW w:w="1372" w:type="dxa"/>
          </w:tcPr>
          <w:p w14:paraId="3451A19C" w14:textId="75D4B594"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13.1%</w:t>
            </w:r>
          </w:p>
        </w:tc>
        <w:tc>
          <w:tcPr>
            <w:tcW w:w="1134" w:type="dxa"/>
          </w:tcPr>
          <w:p w14:paraId="3AB1AAA0" w14:textId="4858D11E"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10.6%</w:t>
            </w:r>
          </w:p>
        </w:tc>
        <w:tc>
          <w:tcPr>
            <w:tcW w:w="1038" w:type="dxa"/>
          </w:tcPr>
          <w:p w14:paraId="4CEB8481" w14:textId="552A1754"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27.8%</w:t>
            </w:r>
          </w:p>
        </w:tc>
        <w:tc>
          <w:tcPr>
            <w:tcW w:w="1276" w:type="dxa"/>
          </w:tcPr>
          <w:p w14:paraId="0247348A" w14:textId="5460EF55"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22.2%</w:t>
            </w:r>
          </w:p>
        </w:tc>
        <w:tc>
          <w:tcPr>
            <w:tcW w:w="1134" w:type="dxa"/>
          </w:tcPr>
          <w:p w14:paraId="00B74649" w14:textId="6334F345"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17.6%</w:t>
            </w:r>
          </w:p>
        </w:tc>
        <w:tc>
          <w:tcPr>
            <w:tcW w:w="1402" w:type="dxa"/>
          </w:tcPr>
          <w:p w14:paraId="1210222F" w14:textId="638E8984" w:rsidR="00706D6D" w:rsidRPr="00CA4B67" w:rsidRDefault="00706D6D" w:rsidP="00706D6D">
            <w:pPr>
              <w:jc w:val="right"/>
              <w:cnfStyle w:val="000000000000" w:firstRow="0" w:lastRow="0" w:firstColumn="0" w:lastColumn="0" w:oddVBand="0" w:evenVBand="0" w:oddHBand="0" w:evenHBand="0" w:firstRowFirstColumn="0" w:firstRowLastColumn="0" w:lastRowFirstColumn="0" w:lastRowLastColumn="0"/>
              <w:rPr>
                <w:sz w:val="20"/>
                <w:szCs w:val="20"/>
              </w:rPr>
            </w:pPr>
            <w:r w:rsidRPr="00CA4B67">
              <w:rPr>
                <w:sz w:val="20"/>
                <w:szCs w:val="20"/>
              </w:rPr>
              <w:t>27.3%</w:t>
            </w:r>
          </w:p>
        </w:tc>
      </w:tr>
      <w:tr w:rsidR="00706D6D" w:rsidRPr="00DE00A0" w14:paraId="67CB41C2"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AA54F3E" w14:textId="01658B8A" w:rsidR="00706D6D" w:rsidRPr="00CA4B67" w:rsidRDefault="00706D6D" w:rsidP="00706D6D">
            <w:pPr>
              <w:rPr>
                <w:sz w:val="20"/>
                <w:szCs w:val="20"/>
              </w:rPr>
            </w:pPr>
            <w:r w:rsidRPr="00CA4B67">
              <w:rPr>
                <w:sz w:val="20"/>
                <w:szCs w:val="20"/>
              </w:rPr>
              <w:t>I have not been to an allied health professional in the last 12 months</w:t>
            </w:r>
          </w:p>
        </w:tc>
        <w:tc>
          <w:tcPr>
            <w:tcW w:w="1372" w:type="dxa"/>
          </w:tcPr>
          <w:p w14:paraId="32DE0538" w14:textId="2FA6EF12"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30.1%</w:t>
            </w:r>
          </w:p>
        </w:tc>
        <w:tc>
          <w:tcPr>
            <w:tcW w:w="1134" w:type="dxa"/>
          </w:tcPr>
          <w:p w14:paraId="0A7B0D63" w14:textId="322E5963"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35.6%</w:t>
            </w:r>
          </w:p>
        </w:tc>
        <w:tc>
          <w:tcPr>
            <w:tcW w:w="1038" w:type="dxa"/>
          </w:tcPr>
          <w:p w14:paraId="2DBD52DA" w14:textId="3727F3C2"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22.2%</w:t>
            </w:r>
          </w:p>
        </w:tc>
        <w:tc>
          <w:tcPr>
            <w:tcW w:w="1276" w:type="dxa"/>
          </w:tcPr>
          <w:p w14:paraId="53203E66" w14:textId="12BF31EF"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3.7%</w:t>
            </w:r>
          </w:p>
        </w:tc>
        <w:tc>
          <w:tcPr>
            <w:tcW w:w="1134" w:type="dxa"/>
          </w:tcPr>
          <w:p w14:paraId="1706BAA8" w14:textId="4BEB4E87"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14.0%</w:t>
            </w:r>
          </w:p>
        </w:tc>
        <w:tc>
          <w:tcPr>
            <w:tcW w:w="1402" w:type="dxa"/>
          </w:tcPr>
          <w:p w14:paraId="78336C36" w14:textId="049FDD32" w:rsidR="00706D6D" w:rsidRPr="00CA4B67" w:rsidRDefault="00706D6D" w:rsidP="00706D6D">
            <w:pPr>
              <w:jc w:val="right"/>
              <w:cnfStyle w:val="000000100000" w:firstRow="0" w:lastRow="0" w:firstColumn="0" w:lastColumn="0" w:oddVBand="0" w:evenVBand="0" w:oddHBand="1" w:evenHBand="0" w:firstRowFirstColumn="0" w:firstRowLastColumn="0" w:lastRowFirstColumn="0" w:lastRowLastColumn="0"/>
              <w:rPr>
                <w:sz w:val="20"/>
                <w:szCs w:val="20"/>
              </w:rPr>
            </w:pPr>
            <w:r w:rsidRPr="00CA4B67">
              <w:rPr>
                <w:sz w:val="20"/>
                <w:szCs w:val="20"/>
              </w:rPr>
              <w:t>18.2%</w:t>
            </w:r>
          </w:p>
        </w:tc>
      </w:tr>
    </w:tbl>
    <w:p w14:paraId="7C9B68E4" w14:textId="6F2D37FE" w:rsidR="001247FA" w:rsidRDefault="001247FA" w:rsidP="001247FA">
      <w:pPr>
        <w:pStyle w:val="Caption"/>
        <w:rPr>
          <w:i w:val="0"/>
        </w:rPr>
      </w:pPr>
      <w:r>
        <w:lastRenderedPageBreak/>
        <w:t xml:space="preserve">Table </w:t>
      </w:r>
      <w:r w:rsidR="00F85C94">
        <w:fldChar w:fldCharType="begin"/>
      </w:r>
      <w:r w:rsidR="00F85C94">
        <w:instrText xml:space="preserve"> SEQ Table \* ARABIC </w:instrText>
      </w:r>
      <w:r w:rsidR="00F85C94">
        <w:fldChar w:fldCharType="separate"/>
      </w:r>
      <w:r w:rsidR="00F5187F">
        <w:rPr>
          <w:noProof/>
        </w:rPr>
        <w:t>74</w:t>
      </w:r>
      <w:r w:rsidR="00F85C94">
        <w:rPr>
          <w:noProof/>
        </w:rPr>
        <w:fldChar w:fldCharType="end"/>
      </w:r>
      <w:r>
        <w:t xml:space="preserve"> </w:t>
      </w:r>
      <w:r w:rsidRPr="009123F0">
        <w:t>Number of visits to allied health professional in last 12 months (n=1223/846)</w:t>
      </w:r>
    </w:p>
    <w:p w14:paraId="39850F2E" w14:textId="65091A25" w:rsidR="00F54C4C" w:rsidRDefault="00F85C94">
      <w:pPr>
        <w:rPr>
          <w:color w:val="000000"/>
        </w:rPr>
      </w:pPr>
      <w:r>
        <w:rPr>
          <w:color w:val="0000FF"/>
        </w:rPr>
        <w:t>Q38.2 (</w:t>
      </w:r>
      <w:r>
        <w:rPr>
          <w:i/>
          <w:color w:val="0000FF"/>
        </w:rPr>
        <w:t>n</w:t>
      </w:r>
      <w:r>
        <w:rPr>
          <w:color w:val="0000FF"/>
        </w:rPr>
        <w:t>=572/846)</w:t>
      </w:r>
      <w:r>
        <w:t xml:space="preserve"> </w:t>
      </w:r>
      <w:r>
        <w:rPr>
          <w:color w:val="000000"/>
        </w:rPr>
        <w:t>Deaf respondents who have been to an allied health professional in the last 12 months</w:t>
      </w:r>
      <w:r>
        <w:t xml:space="preserve"> </w:t>
      </w:r>
      <w:r>
        <w:rPr>
          <w:color w:val="000000"/>
        </w:rPr>
        <w:t xml:space="preserve">were asked how easy it is to book an appointment with an allied health professional when they need one (Table </w:t>
      </w:r>
      <w:r w:rsidR="00857826">
        <w:rPr>
          <w:color w:val="000000"/>
        </w:rPr>
        <w:t>75</w:t>
      </w:r>
      <w:r>
        <w:rPr>
          <w:color w:val="000000"/>
        </w:rPr>
        <w:t>). The most com</w:t>
      </w:r>
      <w:r>
        <w:t>mon response was very easy or somewhat easy (44.6%). However, 11% of all deaf people responded that it is somewhat difficult or very difficult. Deaf and disabled people were most likely to report this.</w:t>
      </w:r>
    </w:p>
    <w:tbl>
      <w:tblPr>
        <w:tblStyle w:val="GridTable4"/>
        <w:tblW w:w="9194" w:type="dxa"/>
        <w:tblLayout w:type="fixed"/>
        <w:tblLook w:val="04A0" w:firstRow="1" w:lastRow="0" w:firstColumn="1" w:lastColumn="0" w:noHBand="0" w:noVBand="1"/>
      </w:tblPr>
      <w:tblGrid>
        <w:gridCol w:w="1838"/>
        <w:gridCol w:w="1372"/>
        <w:gridCol w:w="1134"/>
        <w:gridCol w:w="1038"/>
        <w:gridCol w:w="1276"/>
        <w:gridCol w:w="1134"/>
        <w:gridCol w:w="1402"/>
      </w:tblGrid>
      <w:tr w:rsidR="00EE4093" w:rsidRPr="000A4EFF" w14:paraId="3AD817AC" w14:textId="77777777" w:rsidTr="00452B0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20F2BC95" w14:textId="77777777" w:rsidR="00EE4093" w:rsidRPr="00AE1F4C" w:rsidRDefault="00EE4093" w:rsidP="00EE4093">
            <w:pPr>
              <w:rPr>
                <w:sz w:val="20"/>
                <w:szCs w:val="20"/>
              </w:rPr>
            </w:pPr>
            <w:bookmarkStart w:id="112" w:name="Title_75" w:colFirst="0" w:colLast="0"/>
          </w:p>
        </w:tc>
        <w:tc>
          <w:tcPr>
            <w:tcW w:w="1372" w:type="dxa"/>
          </w:tcPr>
          <w:p w14:paraId="1B396D75" w14:textId="3F71F3E7" w:rsidR="00EE4093" w:rsidRPr="00AE1F4C"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AE1F4C">
              <w:rPr>
                <w:sz w:val="20"/>
                <w:szCs w:val="20"/>
              </w:rPr>
              <w:t>Total</w:t>
            </w:r>
          </w:p>
        </w:tc>
        <w:tc>
          <w:tcPr>
            <w:tcW w:w="1134" w:type="dxa"/>
          </w:tcPr>
          <w:p w14:paraId="0528E65E" w14:textId="467218D2" w:rsidR="00EE4093" w:rsidRPr="00AE1F4C"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AE1F4C">
              <w:rPr>
                <w:sz w:val="20"/>
                <w:szCs w:val="20"/>
              </w:rPr>
              <w:t>Yes, I am Deaf</w:t>
            </w:r>
          </w:p>
        </w:tc>
        <w:tc>
          <w:tcPr>
            <w:tcW w:w="1038" w:type="dxa"/>
          </w:tcPr>
          <w:p w14:paraId="0D1A54DB" w14:textId="7F4E808E" w:rsidR="00EE4093" w:rsidRPr="00AE1F4C"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AE1F4C">
              <w:rPr>
                <w:sz w:val="20"/>
                <w:szCs w:val="20"/>
              </w:rPr>
              <w:t>Yes, I am Deafblind</w:t>
            </w:r>
          </w:p>
        </w:tc>
        <w:tc>
          <w:tcPr>
            <w:tcW w:w="1276" w:type="dxa"/>
          </w:tcPr>
          <w:p w14:paraId="46360B95" w14:textId="78340C24" w:rsidR="00EE4093" w:rsidRPr="00AE1F4C"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AE1F4C">
              <w:rPr>
                <w:sz w:val="20"/>
                <w:szCs w:val="20"/>
              </w:rPr>
              <w:t>Yes, I am Deaf and disabled</w:t>
            </w:r>
          </w:p>
        </w:tc>
        <w:tc>
          <w:tcPr>
            <w:tcW w:w="1134" w:type="dxa"/>
          </w:tcPr>
          <w:p w14:paraId="22672B8C" w14:textId="6CF6AA71" w:rsidR="00EE4093" w:rsidRPr="00AE1F4C"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AE1F4C">
              <w:rPr>
                <w:sz w:val="20"/>
                <w:szCs w:val="20"/>
              </w:rPr>
              <w:t>Yes, I am hard of hearing</w:t>
            </w:r>
          </w:p>
        </w:tc>
        <w:tc>
          <w:tcPr>
            <w:tcW w:w="1402" w:type="dxa"/>
          </w:tcPr>
          <w:p w14:paraId="6AFE5A38" w14:textId="65AF1B95" w:rsidR="00EE4093" w:rsidRPr="00AE1F4C"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AE1F4C">
              <w:rPr>
                <w:sz w:val="20"/>
                <w:szCs w:val="20"/>
              </w:rPr>
              <w:t>No, I describe it differently (type below)</w:t>
            </w:r>
          </w:p>
        </w:tc>
      </w:tr>
      <w:bookmarkEnd w:id="112"/>
      <w:tr w:rsidR="00EE4093" w:rsidRPr="006425F0" w14:paraId="79492C8E"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F10E8BF" w14:textId="293CF2B5" w:rsidR="00EE4093" w:rsidRPr="00AE1F4C" w:rsidRDefault="00EE4093" w:rsidP="00EE4093">
            <w:pPr>
              <w:rPr>
                <w:sz w:val="20"/>
                <w:szCs w:val="20"/>
              </w:rPr>
            </w:pPr>
            <w:r w:rsidRPr="00AE1F4C">
              <w:rPr>
                <w:sz w:val="20"/>
                <w:szCs w:val="20"/>
              </w:rPr>
              <w:t>Total Count (All)</w:t>
            </w:r>
          </w:p>
        </w:tc>
        <w:tc>
          <w:tcPr>
            <w:tcW w:w="1372" w:type="dxa"/>
          </w:tcPr>
          <w:p w14:paraId="16BD90E6" w14:textId="3273534D"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E1F4C">
              <w:rPr>
                <w:sz w:val="20"/>
                <w:szCs w:val="20"/>
              </w:rPr>
              <w:t>846.0</w:t>
            </w:r>
          </w:p>
        </w:tc>
        <w:tc>
          <w:tcPr>
            <w:tcW w:w="1134" w:type="dxa"/>
          </w:tcPr>
          <w:p w14:paraId="016C9329" w14:textId="3E598D13"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E1F4C">
              <w:rPr>
                <w:sz w:val="20"/>
                <w:szCs w:val="20"/>
              </w:rPr>
              <w:t>632.0</w:t>
            </w:r>
          </w:p>
        </w:tc>
        <w:tc>
          <w:tcPr>
            <w:tcW w:w="1038" w:type="dxa"/>
          </w:tcPr>
          <w:p w14:paraId="3D5649F0" w14:textId="05B7EBF8"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18.0</w:t>
            </w:r>
          </w:p>
        </w:tc>
        <w:tc>
          <w:tcPr>
            <w:tcW w:w="1276" w:type="dxa"/>
          </w:tcPr>
          <w:p w14:paraId="325F3EF3" w14:textId="00924095"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27.0</w:t>
            </w:r>
          </w:p>
        </w:tc>
        <w:tc>
          <w:tcPr>
            <w:tcW w:w="1134" w:type="dxa"/>
          </w:tcPr>
          <w:p w14:paraId="0AFECF84" w14:textId="55C25991"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136.0</w:t>
            </w:r>
          </w:p>
        </w:tc>
        <w:tc>
          <w:tcPr>
            <w:tcW w:w="1402" w:type="dxa"/>
          </w:tcPr>
          <w:p w14:paraId="6C6BA942" w14:textId="537783C0"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33.0</w:t>
            </w:r>
          </w:p>
        </w:tc>
      </w:tr>
      <w:tr w:rsidR="00EE4093" w:rsidRPr="00095748" w14:paraId="7CB070DC"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73F2CDD" w14:textId="62EC28BD" w:rsidR="00EE4093" w:rsidRPr="00AE1F4C" w:rsidRDefault="00EE4093" w:rsidP="00EE4093">
            <w:pPr>
              <w:rPr>
                <w:sz w:val="20"/>
                <w:szCs w:val="20"/>
              </w:rPr>
            </w:pPr>
            <w:r w:rsidRPr="00AE1F4C">
              <w:rPr>
                <w:sz w:val="20"/>
                <w:szCs w:val="20"/>
              </w:rPr>
              <w:t>Very easy</w:t>
            </w:r>
          </w:p>
        </w:tc>
        <w:tc>
          <w:tcPr>
            <w:tcW w:w="1372" w:type="dxa"/>
          </w:tcPr>
          <w:p w14:paraId="1DA8D5B5" w14:textId="772AEF25"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24.6%</w:t>
            </w:r>
          </w:p>
        </w:tc>
        <w:tc>
          <w:tcPr>
            <w:tcW w:w="1134" w:type="dxa"/>
          </w:tcPr>
          <w:p w14:paraId="711B35CD" w14:textId="455C354F"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23.1%</w:t>
            </w:r>
          </w:p>
        </w:tc>
        <w:tc>
          <w:tcPr>
            <w:tcW w:w="1038" w:type="dxa"/>
          </w:tcPr>
          <w:p w14:paraId="3BEBEA64" w14:textId="31C5A10A"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33.3%</w:t>
            </w:r>
          </w:p>
        </w:tc>
        <w:tc>
          <w:tcPr>
            <w:tcW w:w="1276" w:type="dxa"/>
          </w:tcPr>
          <w:p w14:paraId="648BCDFA" w14:textId="2710259F"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18.5%</w:t>
            </w:r>
          </w:p>
        </w:tc>
        <w:tc>
          <w:tcPr>
            <w:tcW w:w="1134" w:type="dxa"/>
          </w:tcPr>
          <w:p w14:paraId="6269CCE1" w14:textId="16600274"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31.6%</w:t>
            </w:r>
          </w:p>
        </w:tc>
        <w:tc>
          <w:tcPr>
            <w:tcW w:w="1402" w:type="dxa"/>
          </w:tcPr>
          <w:p w14:paraId="0FE5C482" w14:textId="601F4EA2"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24.2%</w:t>
            </w:r>
          </w:p>
        </w:tc>
      </w:tr>
      <w:tr w:rsidR="00EE4093" w:rsidRPr="00095748" w14:paraId="407F1F92"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7E6AC9F" w14:textId="44BE913E" w:rsidR="00EE4093" w:rsidRPr="00AE1F4C" w:rsidRDefault="00EE4093" w:rsidP="00EE4093">
            <w:pPr>
              <w:rPr>
                <w:sz w:val="20"/>
                <w:szCs w:val="20"/>
              </w:rPr>
            </w:pPr>
            <w:r w:rsidRPr="00AE1F4C">
              <w:rPr>
                <w:sz w:val="20"/>
                <w:szCs w:val="20"/>
              </w:rPr>
              <w:t>Somewhat easy</w:t>
            </w:r>
          </w:p>
        </w:tc>
        <w:tc>
          <w:tcPr>
            <w:tcW w:w="1372" w:type="dxa"/>
          </w:tcPr>
          <w:p w14:paraId="07791D9E" w14:textId="17EDCEA5"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20.0%</w:t>
            </w:r>
          </w:p>
        </w:tc>
        <w:tc>
          <w:tcPr>
            <w:tcW w:w="1134" w:type="dxa"/>
          </w:tcPr>
          <w:p w14:paraId="4C71DF4F" w14:textId="15EC0C4D"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16.3%</w:t>
            </w:r>
          </w:p>
        </w:tc>
        <w:tc>
          <w:tcPr>
            <w:tcW w:w="1038" w:type="dxa"/>
          </w:tcPr>
          <w:p w14:paraId="4790BA48" w14:textId="7B765F15"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33.3%</w:t>
            </w:r>
          </w:p>
        </w:tc>
        <w:tc>
          <w:tcPr>
            <w:tcW w:w="1276" w:type="dxa"/>
          </w:tcPr>
          <w:p w14:paraId="16473B2B" w14:textId="0BBB3832"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18.5%</w:t>
            </w:r>
          </w:p>
        </w:tc>
        <w:tc>
          <w:tcPr>
            <w:tcW w:w="1134" w:type="dxa"/>
          </w:tcPr>
          <w:p w14:paraId="45B5A063" w14:textId="298DADEE"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33.8%</w:t>
            </w:r>
          </w:p>
        </w:tc>
        <w:tc>
          <w:tcPr>
            <w:tcW w:w="1402" w:type="dxa"/>
          </w:tcPr>
          <w:p w14:paraId="63D6BF8B" w14:textId="782FA835"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27.3%</w:t>
            </w:r>
          </w:p>
        </w:tc>
      </w:tr>
      <w:tr w:rsidR="00EE4093" w:rsidRPr="00095748" w14:paraId="3A6DC919"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7EB0957" w14:textId="6F3E0E7E" w:rsidR="00EE4093" w:rsidRPr="00AE1F4C" w:rsidRDefault="00EE4093" w:rsidP="00EE4093">
            <w:pPr>
              <w:rPr>
                <w:sz w:val="20"/>
                <w:szCs w:val="20"/>
              </w:rPr>
            </w:pPr>
            <w:r w:rsidRPr="00AE1F4C">
              <w:rPr>
                <w:sz w:val="20"/>
                <w:szCs w:val="20"/>
              </w:rPr>
              <w:t>Neutral</w:t>
            </w:r>
          </w:p>
        </w:tc>
        <w:tc>
          <w:tcPr>
            <w:tcW w:w="1372" w:type="dxa"/>
          </w:tcPr>
          <w:p w14:paraId="3ED23EA0" w14:textId="46DDD5F3"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12.1%</w:t>
            </w:r>
          </w:p>
        </w:tc>
        <w:tc>
          <w:tcPr>
            <w:tcW w:w="1134" w:type="dxa"/>
          </w:tcPr>
          <w:p w14:paraId="22B948CF" w14:textId="22485864"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12.7%</w:t>
            </w:r>
          </w:p>
        </w:tc>
        <w:tc>
          <w:tcPr>
            <w:tcW w:w="1038" w:type="dxa"/>
          </w:tcPr>
          <w:p w14:paraId="392AE805" w14:textId="0E0D2396"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5.6%</w:t>
            </w:r>
          </w:p>
        </w:tc>
        <w:tc>
          <w:tcPr>
            <w:tcW w:w="1276" w:type="dxa"/>
          </w:tcPr>
          <w:p w14:paraId="3E13D1D9" w14:textId="08786824"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22.2%</w:t>
            </w:r>
          </w:p>
        </w:tc>
        <w:tc>
          <w:tcPr>
            <w:tcW w:w="1134" w:type="dxa"/>
          </w:tcPr>
          <w:p w14:paraId="196636FE" w14:textId="4193F068"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10.3%</w:t>
            </w:r>
          </w:p>
        </w:tc>
        <w:tc>
          <w:tcPr>
            <w:tcW w:w="1402" w:type="dxa"/>
          </w:tcPr>
          <w:p w14:paraId="01587ADB" w14:textId="73897A13"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3.0%</w:t>
            </w:r>
          </w:p>
        </w:tc>
      </w:tr>
      <w:tr w:rsidR="00EE4093" w:rsidRPr="00F96ABC" w14:paraId="0F977A53" w14:textId="77777777" w:rsidTr="00452B0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0C89E00" w14:textId="066A5837" w:rsidR="00EE4093" w:rsidRPr="00AE1F4C" w:rsidRDefault="00EE4093" w:rsidP="00EE4093">
            <w:pPr>
              <w:rPr>
                <w:sz w:val="20"/>
                <w:szCs w:val="20"/>
              </w:rPr>
            </w:pPr>
            <w:r w:rsidRPr="00AE1F4C">
              <w:rPr>
                <w:sz w:val="20"/>
                <w:szCs w:val="20"/>
              </w:rPr>
              <w:t>Somewhat difficult</w:t>
            </w:r>
          </w:p>
        </w:tc>
        <w:tc>
          <w:tcPr>
            <w:tcW w:w="1372" w:type="dxa"/>
          </w:tcPr>
          <w:p w14:paraId="4B6223BE" w14:textId="448661B1"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7.9%</w:t>
            </w:r>
          </w:p>
        </w:tc>
        <w:tc>
          <w:tcPr>
            <w:tcW w:w="1134" w:type="dxa"/>
          </w:tcPr>
          <w:p w14:paraId="0F01FD47" w14:textId="2FD9A11E"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7.3%</w:t>
            </w:r>
          </w:p>
        </w:tc>
        <w:tc>
          <w:tcPr>
            <w:tcW w:w="1038" w:type="dxa"/>
          </w:tcPr>
          <w:p w14:paraId="5A5E4AAF" w14:textId="5E8D98FD"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5.6%</w:t>
            </w:r>
          </w:p>
        </w:tc>
        <w:tc>
          <w:tcPr>
            <w:tcW w:w="1276" w:type="dxa"/>
          </w:tcPr>
          <w:p w14:paraId="6E63F6C2" w14:textId="35C27179"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22.2%</w:t>
            </w:r>
          </w:p>
        </w:tc>
        <w:tc>
          <w:tcPr>
            <w:tcW w:w="1134" w:type="dxa"/>
          </w:tcPr>
          <w:p w14:paraId="0BFE72DB" w14:textId="1E64E733"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8.1%</w:t>
            </w:r>
          </w:p>
        </w:tc>
        <w:tc>
          <w:tcPr>
            <w:tcW w:w="1402" w:type="dxa"/>
          </w:tcPr>
          <w:p w14:paraId="3B88F122" w14:textId="2FAC1C57" w:rsidR="00EE4093" w:rsidRPr="00AE1F4C"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AE1F4C">
              <w:rPr>
                <w:sz w:val="20"/>
                <w:szCs w:val="20"/>
              </w:rPr>
              <w:t>9.1%</w:t>
            </w:r>
          </w:p>
        </w:tc>
      </w:tr>
      <w:tr w:rsidR="00EE4093" w:rsidRPr="00DE00A0" w14:paraId="0715C163" w14:textId="77777777" w:rsidTr="00452B04">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13C74E1" w14:textId="2D53221B" w:rsidR="00EE4093" w:rsidRPr="00AE1F4C" w:rsidRDefault="00EE4093" w:rsidP="00EE4093">
            <w:pPr>
              <w:rPr>
                <w:sz w:val="20"/>
                <w:szCs w:val="20"/>
              </w:rPr>
            </w:pPr>
            <w:r w:rsidRPr="00AE1F4C">
              <w:rPr>
                <w:sz w:val="20"/>
                <w:szCs w:val="20"/>
              </w:rPr>
              <w:t>Very difficult</w:t>
            </w:r>
          </w:p>
        </w:tc>
        <w:tc>
          <w:tcPr>
            <w:tcW w:w="1372" w:type="dxa"/>
          </w:tcPr>
          <w:p w14:paraId="475CB474" w14:textId="44A12C41"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3.1%</w:t>
            </w:r>
          </w:p>
        </w:tc>
        <w:tc>
          <w:tcPr>
            <w:tcW w:w="1134" w:type="dxa"/>
          </w:tcPr>
          <w:p w14:paraId="4A83A261" w14:textId="02A1C559"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2.7%</w:t>
            </w:r>
          </w:p>
        </w:tc>
        <w:tc>
          <w:tcPr>
            <w:tcW w:w="1038" w:type="dxa"/>
          </w:tcPr>
          <w:p w14:paraId="36F92DB8" w14:textId="4C51BE87"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0.0%</w:t>
            </w:r>
          </w:p>
        </w:tc>
        <w:tc>
          <w:tcPr>
            <w:tcW w:w="1276" w:type="dxa"/>
          </w:tcPr>
          <w:p w14:paraId="105BB474" w14:textId="66968229"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14.8%</w:t>
            </w:r>
          </w:p>
        </w:tc>
        <w:tc>
          <w:tcPr>
            <w:tcW w:w="1134" w:type="dxa"/>
          </w:tcPr>
          <w:p w14:paraId="292679FE" w14:textId="6CB54146"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1.5%</w:t>
            </w:r>
          </w:p>
        </w:tc>
        <w:tc>
          <w:tcPr>
            <w:tcW w:w="1402" w:type="dxa"/>
          </w:tcPr>
          <w:p w14:paraId="4422D36C" w14:textId="186357CB" w:rsidR="00EE4093" w:rsidRPr="00AE1F4C" w:rsidRDefault="00EE4093" w:rsidP="00EE4093">
            <w:pPr>
              <w:jc w:val="right"/>
              <w:cnfStyle w:val="000000000000" w:firstRow="0" w:lastRow="0" w:firstColumn="0" w:lastColumn="0" w:oddVBand="0" w:evenVBand="0" w:oddHBand="0" w:evenHBand="0" w:firstRowFirstColumn="0" w:firstRowLastColumn="0" w:lastRowFirstColumn="0" w:lastRowLastColumn="0"/>
              <w:rPr>
                <w:sz w:val="20"/>
                <w:szCs w:val="20"/>
              </w:rPr>
            </w:pPr>
            <w:r w:rsidRPr="00AE1F4C">
              <w:rPr>
                <w:sz w:val="20"/>
                <w:szCs w:val="20"/>
              </w:rPr>
              <w:t>9.1%</w:t>
            </w:r>
          </w:p>
        </w:tc>
      </w:tr>
    </w:tbl>
    <w:p w14:paraId="1F7A5723" w14:textId="7D51D78B" w:rsidR="00515092" w:rsidRDefault="00515092" w:rsidP="0051509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75</w:t>
      </w:r>
      <w:r w:rsidR="00F85C94">
        <w:rPr>
          <w:noProof/>
        </w:rPr>
        <w:fldChar w:fldCharType="end"/>
      </w:r>
      <w:r>
        <w:t xml:space="preserve"> </w:t>
      </w:r>
      <w:r w:rsidRPr="004C0E4B">
        <w:t>Ease of booking appointment with allied health professionals (n=572/846)</w:t>
      </w:r>
    </w:p>
    <w:p w14:paraId="736D1E27" w14:textId="341851A5" w:rsidR="00F54C4C" w:rsidRDefault="00F85C94">
      <w:r>
        <w:rPr>
          <w:color w:val="0000FF"/>
        </w:rPr>
        <w:t>Q38.3 (</w:t>
      </w:r>
      <w:r>
        <w:rPr>
          <w:i/>
          <w:color w:val="0000FF"/>
        </w:rPr>
        <w:t>n</w:t>
      </w:r>
      <w:r>
        <w:rPr>
          <w:color w:val="0000FF"/>
        </w:rPr>
        <w:t xml:space="preserve">=918/846) </w:t>
      </w:r>
      <w:r>
        <w:rPr>
          <w:color w:val="000000"/>
        </w:rPr>
        <w:t>Deaf respondents who have been to an all</w:t>
      </w:r>
      <w:r>
        <w:t xml:space="preserve">ied health professional in the last 12 months </w:t>
      </w:r>
      <w:r>
        <w:rPr>
          <w:color w:val="000000"/>
        </w:rPr>
        <w:t>were asked how they communicate with allied health professionals (F</w:t>
      </w:r>
      <w:r>
        <w:t>igure</w:t>
      </w:r>
      <w:r w:rsidR="00B673F8">
        <w:t xml:space="preserve"> 21</w:t>
      </w:r>
      <w:r>
        <w:t>)</w:t>
      </w:r>
      <w:r>
        <w:rPr>
          <w:color w:val="000000"/>
        </w:rPr>
        <w:t xml:space="preserve">. More than one response to this </w:t>
      </w:r>
      <w:r>
        <w:t xml:space="preserve">question was possible. The most common responses were speaking English and using an in-person </w:t>
      </w:r>
      <w:proofErr w:type="spellStart"/>
      <w:r>
        <w:t>Auslan</w:t>
      </w:r>
      <w:proofErr w:type="spellEnd"/>
      <w:r>
        <w:t xml:space="preserve"> interpreter (Table </w:t>
      </w:r>
      <w:r w:rsidR="00067DAD">
        <w:t>76</w:t>
      </w:r>
      <w:r>
        <w:t xml:space="preserve">). Over 25% reported using written English, while about 15% use a VRI </w:t>
      </w:r>
      <w:proofErr w:type="spellStart"/>
      <w:r>
        <w:t>Auslan</w:t>
      </w:r>
      <w:proofErr w:type="spellEnd"/>
      <w:r>
        <w:t xml:space="preserve"> interpreter. 15% attend with a hearing family member or friend, especially Deaf and Disabled people, presumably to broker communication with the allied health professional and/or advocate for the deaf person. While 6.5% reported that their allied health professional uses </w:t>
      </w:r>
      <w:proofErr w:type="spellStart"/>
      <w:r>
        <w:t>Auslan</w:t>
      </w:r>
      <w:proofErr w:type="spellEnd"/>
      <w:r>
        <w:t>, 1.4% reported they cannot communicate with their allied health professional. Only 0.4% use an in-person or VRI Deaf interpreter.</w:t>
      </w:r>
    </w:p>
    <w:p w14:paraId="3C2AC32B" w14:textId="2400E9C8" w:rsidR="00F54C4C" w:rsidRDefault="00F85C94">
      <w:r>
        <w:t xml:space="preserve">We also received 53 free text responses describing methods people use to communicate with allied health professionals which are not listed here. These include technologies such as email, typing on phone, FM system, Augmentative and Alternative Communication </w:t>
      </w:r>
      <w:r>
        <w:lastRenderedPageBreak/>
        <w:t xml:space="preserve">devices, NRS, telehealth with captions, live </w:t>
      </w:r>
      <w:proofErr w:type="gramStart"/>
      <w:r>
        <w:t>captioning</w:t>
      </w:r>
      <w:proofErr w:type="gramEnd"/>
      <w:r>
        <w:t xml:space="preserve"> and voice recognition speech-to-text apps such as Live Transcribe, as well as Convo Australia. One person described having their consultations in a very quiet room with the allied health practitioner facing them and speaking clearly so they can lipread. Others reported they used a Tactile </w:t>
      </w:r>
      <w:proofErr w:type="spellStart"/>
      <w:r>
        <w:t>Auslan</w:t>
      </w:r>
      <w:proofErr w:type="spellEnd"/>
      <w:r>
        <w:t xml:space="preserve"> interpreter, attended with a family member and/or support worker, requested a practitioner with no accent, or that their practitioner knew basic </w:t>
      </w:r>
      <w:proofErr w:type="spellStart"/>
      <w:r>
        <w:t>Auslan</w:t>
      </w:r>
      <w:proofErr w:type="spellEnd"/>
      <w:r>
        <w:t xml:space="preserve">. Another person said they </w:t>
      </w:r>
      <w:proofErr w:type="gramStart"/>
      <w:r>
        <w:t>speak</w:t>
      </w:r>
      <w:proofErr w:type="gramEnd"/>
      <w:r>
        <w:t xml:space="preserve"> and the practitioner writes, or they use gestures.</w:t>
      </w:r>
    </w:p>
    <w:p w14:paraId="149A1E66" w14:textId="778018B6" w:rsidR="00B673F8" w:rsidRDefault="00F85C94" w:rsidP="00E172F9">
      <w:pPr>
        <w:pStyle w:val="Caption"/>
      </w:pPr>
      <w:r>
        <w:rPr>
          <w:noProof/>
          <w:color w:val="FF0000"/>
        </w:rPr>
        <w:drawing>
          <wp:inline distT="114300" distB="114300" distL="114300" distR="114300" wp14:anchorId="4FA04758" wp14:editId="4B91F321">
            <wp:extent cx="5731200" cy="3225800"/>
            <wp:effectExtent l="0" t="0" r="0" b="0"/>
            <wp:docPr id="35" name="image28.png" descr="Bar graph representing data for communication with allied health professionals. Read below for a data table."/>
            <wp:cNvGraphicFramePr/>
            <a:graphic xmlns:a="http://schemas.openxmlformats.org/drawingml/2006/main">
              <a:graphicData uri="http://schemas.openxmlformats.org/drawingml/2006/picture">
                <pic:pic xmlns:pic="http://schemas.openxmlformats.org/drawingml/2006/picture">
                  <pic:nvPicPr>
                    <pic:cNvPr id="35" name="image28.png" descr="Bar graph representing data for communication with allied health professionals. Read below for a data table."/>
                    <pic:cNvPicPr preferRelativeResize="0"/>
                  </pic:nvPicPr>
                  <pic:blipFill>
                    <a:blip r:embed="rId29"/>
                    <a:srcRect/>
                    <a:stretch>
                      <a:fillRect/>
                    </a:stretch>
                  </pic:blipFill>
                  <pic:spPr>
                    <a:xfrm>
                      <a:off x="0" y="0"/>
                      <a:ext cx="5731200" cy="3225800"/>
                    </a:xfrm>
                    <a:prstGeom prst="rect">
                      <a:avLst/>
                    </a:prstGeom>
                    <a:ln/>
                  </pic:spPr>
                </pic:pic>
              </a:graphicData>
            </a:graphic>
          </wp:inline>
        </w:drawing>
      </w:r>
      <w:r w:rsidR="00B673F8">
        <w:t xml:space="preserve">Figure </w:t>
      </w:r>
      <w:r>
        <w:fldChar w:fldCharType="begin"/>
      </w:r>
      <w:r>
        <w:instrText xml:space="preserve"> SEQ Figure \* ARABIC </w:instrText>
      </w:r>
      <w:r>
        <w:fldChar w:fldCharType="separate"/>
      </w:r>
      <w:r w:rsidR="00F5187F">
        <w:rPr>
          <w:noProof/>
        </w:rPr>
        <w:t>21</w:t>
      </w:r>
      <w:r>
        <w:rPr>
          <w:noProof/>
        </w:rPr>
        <w:fldChar w:fldCharType="end"/>
      </w:r>
      <w:r w:rsidR="00B673F8">
        <w:t xml:space="preserve"> </w:t>
      </w:r>
      <w:r w:rsidR="00B673F8" w:rsidRPr="00AB62EF">
        <w:t>Communication with allied health professionals (n=918/846)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EE4093" w:rsidRPr="000A4EFF" w14:paraId="2640231F"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08BAC41" w14:textId="77777777" w:rsidR="00EE4093" w:rsidRPr="00534203" w:rsidRDefault="00EE4093" w:rsidP="00EE4093">
            <w:pPr>
              <w:rPr>
                <w:sz w:val="20"/>
                <w:szCs w:val="20"/>
              </w:rPr>
            </w:pPr>
            <w:bookmarkStart w:id="113" w:name="Title_76" w:colFirst="0" w:colLast="0"/>
          </w:p>
        </w:tc>
        <w:tc>
          <w:tcPr>
            <w:tcW w:w="1372" w:type="dxa"/>
          </w:tcPr>
          <w:p w14:paraId="595BEED0" w14:textId="2F4E4607" w:rsidR="00EE4093" w:rsidRPr="00534203"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Total</w:t>
            </w:r>
          </w:p>
        </w:tc>
        <w:tc>
          <w:tcPr>
            <w:tcW w:w="1134" w:type="dxa"/>
          </w:tcPr>
          <w:p w14:paraId="36E57A0E" w14:textId="2646F299" w:rsidR="00EE4093" w:rsidRPr="00534203"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Deaf</w:t>
            </w:r>
          </w:p>
        </w:tc>
        <w:tc>
          <w:tcPr>
            <w:tcW w:w="1134" w:type="dxa"/>
          </w:tcPr>
          <w:p w14:paraId="1C88326C" w14:textId="3D922CA1" w:rsidR="00EE4093" w:rsidRPr="00534203"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Deafblind</w:t>
            </w:r>
          </w:p>
        </w:tc>
        <w:tc>
          <w:tcPr>
            <w:tcW w:w="1134" w:type="dxa"/>
          </w:tcPr>
          <w:p w14:paraId="300309B7" w14:textId="0B66205F" w:rsidR="00EE4093" w:rsidRPr="00534203"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Deaf and disabled</w:t>
            </w:r>
          </w:p>
        </w:tc>
        <w:tc>
          <w:tcPr>
            <w:tcW w:w="1134" w:type="dxa"/>
          </w:tcPr>
          <w:p w14:paraId="7F9878F5" w14:textId="2D27C45E" w:rsidR="00EE4093" w:rsidRPr="00534203"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hard of hearing</w:t>
            </w:r>
          </w:p>
        </w:tc>
        <w:tc>
          <w:tcPr>
            <w:tcW w:w="1448" w:type="dxa"/>
          </w:tcPr>
          <w:p w14:paraId="17655A26" w14:textId="7C85738F" w:rsidR="00EE4093" w:rsidRPr="00534203" w:rsidRDefault="00EE4093" w:rsidP="00EE4093">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No, I describe it differently (type below)</w:t>
            </w:r>
          </w:p>
        </w:tc>
      </w:tr>
      <w:bookmarkEnd w:id="113"/>
      <w:tr w:rsidR="00EE4093" w:rsidRPr="006425F0" w14:paraId="695BFCC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5902266" w14:textId="16F8D579" w:rsidR="00EE4093" w:rsidRPr="00534203" w:rsidRDefault="00EE4093" w:rsidP="00EE4093">
            <w:pPr>
              <w:rPr>
                <w:sz w:val="20"/>
                <w:szCs w:val="20"/>
              </w:rPr>
            </w:pPr>
            <w:r w:rsidRPr="00534203">
              <w:rPr>
                <w:sz w:val="20"/>
                <w:szCs w:val="20"/>
              </w:rPr>
              <w:t>Total Count (All)</w:t>
            </w:r>
          </w:p>
        </w:tc>
        <w:tc>
          <w:tcPr>
            <w:tcW w:w="1372" w:type="dxa"/>
          </w:tcPr>
          <w:p w14:paraId="05845722" w14:textId="53B3E0E9" w:rsidR="00EE4093" w:rsidRPr="00534203" w:rsidRDefault="00EE4093" w:rsidP="00EE409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4203">
              <w:rPr>
                <w:sz w:val="20"/>
                <w:szCs w:val="20"/>
              </w:rPr>
              <w:t>846.0</w:t>
            </w:r>
          </w:p>
        </w:tc>
        <w:tc>
          <w:tcPr>
            <w:tcW w:w="1134" w:type="dxa"/>
          </w:tcPr>
          <w:p w14:paraId="410F700B" w14:textId="363825B6" w:rsidR="00EE4093" w:rsidRPr="00534203" w:rsidRDefault="00EE4093" w:rsidP="00EE409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4203">
              <w:rPr>
                <w:sz w:val="20"/>
                <w:szCs w:val="20"/>
              </w:rPr>
              <w:t>632.0</w:t>
            </w:r>
          </w:p>
        </w:tc>
        <w:tc>
          <w:tcPr>
            <w:tcW w:w="1134" w:type="dxa"/>
          </w:tcPr>
          <w:p w14:paraId="084A34C9" w14:textId="0E7430CA" w:rsidR="00EE4093" w:rsidRPr="00534203"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18.0</w:t>
            </w:r>
          </w:p>
        </w:tc>
        <w:tc>
          <w:tcPr>
            <w:tcW w:w="1134" w:type="dxa"/>
          </w:tcPr>
          <w:p w14:paraId="21D7ADE1" w14:textId="4DC494C1" w:rsidR="00EE4093" w:rsidRPr="00534203"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27.0</w:t>
            </w:r>
          </w:p>
        </w:tc>
        <w:tc>
          <w:tcPr>
            <w:tcW w:w="1134" w:type="dxa"/>
          </w:tcPr>
          <w:p w14:paraId="6A3666AE" w14:textId="4969051D" w:rsidR="00EE4093" w:rsidRPr="00534203"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136.0</w:t>
            </w:r>
          </w:p>
        </w:tc>
        <w:tc>
          <w:tcPr>
            <w:tcW w:w="1448" w:type="dxa"/>
          </w:tcPr>
          <w:p w14:paraId="440E082A" w14:textId="65DAE0D0" w:rsidR="00EE4093" w:rsidRPr="00534203" w:rsidRDefault="00EE4093" w:rsidP="00EE4093">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33.0</w:t>
            </w:r>
          </w:p>
        </w:tc>
      </w:tr>
      <w:tr w:rsidR="00B86526" w:rsidRPr="00095748" w14:paraId="34DDB96D"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8FCA5F3" w14:textId="7D789132" w:rsidR="00B86526" w:rsidRPr="00534203" w:rsidRDefault="00B86526" w:rsidP="00B86526">
            <w:pPr>
              <w:rPr>
                <w:sz w:val="20"/>
                <w:szCs w:val="20"/>
              </w:rPr>
            </w:pPr>
            <w:proofErr w:type="spellStart"/>
            <w:r w:rsidRPr="00534203">
              <w:rPr>
                <w:sz w:val="20"/>
                <w:szCs w:val="20"/>
              </w:rPr>
              <w:t>Auslan</w:t>
            </w:r>
            <w:proofErr w:type="spellEnd"/>
            <w:r w:rsidRPr="00534203">
              <w:rPr>
                <w:sz w:val="20"/>
                <w:szCs w:val="20"/>
              </w:rPr>
              <w:t xml:space="preserve"> interpreter (in person)</w:t>
            </w:r>
          </w:p>
        </w:tc>
        <w:tc>
          <w:tcPr>
            <w:tcW w:w="1372" w:type="dxa"/>
          </w:tcPr>
          <w:p w14:paraId="5F771E56" w14:textId="3402AF5C"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26.8%</w:t>
            </w:r>
          </w:p>
        </w:tc>
        <w:tc>
          <w:tcPr>
            <w:tcW w:w="1134" w:type="dxa"/>
          </w:tcPr>
          <w:p w14:paraId="77D3B8E2" w14:textId="4813F33B"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32.1%</w:t>
            </w:r>
          </w:p>
        </w:tc>
        <w:tc>
          <w:tcPr>
            <w:tcW w:w="1134" w:type="dxa"/>
          </w:tcPr>
          <w:p w14:paraId="1068A8AC" w14:textId="48F08B5E"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33.3%</w:t>
            </w:r>
          </w:p>
        </w:tc>
        <w:tc>
          <w:tcPr>
            <w:tcW w:w="1134" w:type="dxa"/>
          </w:tcPr>
          <w:p w14:paraId="1A1B779F" w14:textId="07026E48"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33.3%</w:t>
            </w:r>
          </w:p>
        </w:tc>
        <w:tc>
          <w:tcPr>
            <w:tcW w:w="1134" w:type="dxa"/>
          </w:tcPr>
          <w:p w14:paraId="2AC8DDE3" w14:textId="4B6895E5"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4.4%</w:t>
            </w:r>
          </w:p>
        </w:tc>
        <w:tc>
          <w:tcPr>
            <w:tcW w:w="1448" w:type="dxa"/>
          </w:tcPr>
          <w:p w14:paraId="76F5201C" w14:textId="14FAF1B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9.1%</w:t>
            </w:r>
          </w:p>
        </w:tc>
      </w:tr>
      <w:tr w:rsidR="00B86526" w:rsidRPr="00095748" w14:paraId="673AF2A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91F49C3" w14:textId="586CBF99" w:rsidR="00B86526" w:rsidRPr="00534203" w:rsidRDefault="00B86526" w:rsidP="00B86526">
            <w:pPr>
              <w:rPr>
                <w:sz w:val="20"/>
                <w:szCs w:val="20"/>
              </w:rPr>
            </w:pPr>
            <w:proofErr w:type="spellStart"/>
            <w:r w:rsidRPr="00534203">
              <w:rPr>
                <w:sz w:val="20"/>
                <w:szCs w:val="20"/>
              </w:rPr>
              <w:t>Auslan</w:t>
            </w:r>
            <w:proofErr w:type="spellEnd"/>
            <w:r w:rsidRPr="00534203">
              <w:rPr>
                <w:sz w:val="20"/>
                <w:szCs w:val="20"/>
              </w:rPr>
              <w:t xml:space="preserve"> interpreter (Video Relay Interpreter)</w:t>
            </w:r>
          </w:p>
        </w:tc>
        <w:tc>
          <w:tcPr>
            <w:tcW w:w="1372" w:type="dxa"/>
          </w:tcPr>
          <w:p w14:paraId="005D9C67" w14:textId="02441249"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10.3%</w:t>
            </w:r>
          </w:p>
        </w:tc>
        <w:tc>
          <w:tcPr>
            <w:tcW w:w="1134" w:type="dxa"/>
          </w:tcPr>
          <w:p w14:paraId="2245D7BD" w14:textId="69673BF3"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12.3%</w:t>
            </w:r>
          </w:p>
        </w:tc>
        <w:tc>
          <w:tcPr>
            <w:tcW w:w="1134" w:type="dxa"/>
          </w:tcPr>
          <w:p w14:paraId="6C72299A" w14:textId="4DC9EC18"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22.2%</w:t>
            </w:r>
          </w:p>
        </w:tc>
        <w:tc>
          <w:tcPr>
            <w:tcW w:w="1134" w:type="dxa"/>
          </w:tcPr>
          <w:p w14:paraId="72B2ED28" w14:textId="1EBC33DF"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7.4%</w:t>
            </w:r>
          </w:p>
        </w:tc>
        <w:tc>
          <w:tcPr>
            <w:tcW w:w="1134" w:type="dxa"/>
          </w:tcPr>
          <w:p w14:paraId="55410D3E" w14:textId="7377A150"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1.5%</w:t>
            </w:r>
          </w:p>
        </w:tc>
        <w:tc>
          <w:tcPr>
            <w:tcW w:w="1448" w:type="dxa"/>
          </w:tcPr>
          <w:p w14:paraId="3BA5EB26" w14:textId="40A349F9"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3.0%</w:t>
            </w:r>
          </w:p>
        </w:tc>
      </w:tr>
      <w:tr w:rsidR="00B86526" w:rsidRPr="00095748" w14:paraId="4F6C81CE"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B7C1FC6" w14:textId="323C6D11" w:rsidR="00B86526" w:rsidRPr="00534203" w:rsidRDefault="00B86526" w:rsidP="00B86526">
            <w:pPr>
              <w:rPr>
                <w:sz w:val="20"/>
                <w:szCs w:val="20"/>
              </w:rPr>
            </w:pPr>
            <w:r w:rsidRPr="00534203">
              <w:rPr>
                <w:sz w:val="20"/>
                <w:szCs w:val="20"/>
              </w:rPr>
              <w:lastRenderedPageBreak/>
              <w:t>Deaf interpreter (in person)</w:t>
            </w:r>
          </w:p>
        </w:tc>
        <w:tc>
          <w:tcPr>
            <w:tcW w:w="1372" w:type="dxa"/>
          </w:tcPr>
          <w:p w14:paraId="43DBDBBA" w14:textId="197D7096"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0.4%</w:t>
            </w:r>
          </w:p>
        </w:tc>
        <w:tc>
          <w:tcPr>
            <w:tcW w:w="1134" w:type="dxa"/>
          </w:tcPr>
          <w:p w14:paraId="64893E84" w14:textId="5EFF62D3"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0.2%</w:t>
            </w:r>
          </w:p>
        </w:tc>
        <w:tc>
          <w:tcPr>
            <w:tcW w:w="1134" w:type="dxa"/>
          </w:tcPr>
          <w:p w14:paraId="003046E4" w14:textId="5622E45B"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5.6%</w:t>
            </w:r>
          </w:p>
        </w:tc>
        <w:tc>
          <w:tcPr>
            <w:tcW w:w="1134" w:type="dxa"/>
          </w:tcPr>
          <w:p w14:paraId="571C52BF" w14:textId="62C9CF65"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134" w:type="dxa"/>
          </w:tcPr>
          <w:p w14:paraId="749F52E2" w14:textId="1FB74F8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448" w:type="dxa"/>
          </w:tcPr>
          <w:p w14:paraId="1F3BAD1A" w14:textId="67F29ED2"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3.0%</w:t>
            </w:r>
          </w:p>
        </w:tc>
      </w:tr>
      <w:tr w:rsidR="00B86526" w:rsidRPr="00F96ABC" w14:paraId="3D57D6F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0BCA0FE" w14:textId="31A0206E" w:rsidR="00B86526" w:rsidRPr="00534203" w:rsidRDefault="00B86526" w:rsidP="00B86526">
            <w:pPr>
              <w:rPr>
                <w:sz w:val="20"/>
                <w:szCs w:val="20"/>
              </w:rPr>
            </w:pPr>
            <w:r w:rsidRPr="00534203">
              <w:rPr>
                <w:sz w:val="20"/>
                <w:szCs w:val="20"/>
              </w:rPr>
              <w:t>Deaf interpreter (Video Relay Interpreter)</w:t>
            </w:r>
          </w:p>
        </w:tc>
        <w:tc>
          <w:tcPr>
            <w:tcW w:w="1372" w:type="dxa"/>
          </w:tcPr>
          <w:p w14:paraId="2F78EBFE" w14:textId="5C94191C"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0.0%</w:t>
            </w:r>
          </w:p>
        </w:tc>
        <w:tc>
          <w:tcPr>
            <w:tcW w:w="1134" w:type="dxa"/>
          </w:tcPr>
          <w:p w14:paraId="4D024032" w14:textId="29275AB5"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0.0%</w:t>
            </w:r>
          </w:p>
        </w:tc>
        <w:tc>
          <w:tcPr>
            <w:tcW w:w="1134" w:type="dxa"/>
          </w:tcPr>
          <w:p w14:paraId="6A659E98" w14:textId="685BD5E4"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0.0%</w:t>
            </w:r>
          </w:p>
        </w:tc>
        <w:tc>
          <w:tcPr>
            <w:tcW w:w="1134" w:type="dxa"/>
          </w:tcPr>
          <w:p w14:paraId="578224A7" w14:textId="2269A687"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0.0%</w:t>
            </w:r>
          </w:p>
        </w:tc>
        <w:tc>
          <w:tcPr>
            <w:tcW w:w="1134" w:type="dxa"/>
          </w:tcPr>
          <w:p w14:paraId="36C5090A" w14:textId="3D44CE6E"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0.0%</w:t>
            </w:r>
          </w:p>
        </w:tc>
        <w:tc>
          <w:tcPr>
            <w:tcW w:w="1448" w:type="dxa"/>
          </w:tcPr>
          <w:p w14:paraId="3FF88D77" w14:textId="67B872B6"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0.0%</w:t>
            </w:r>
          </w:p>
        </w:tc>
      </w:tr>
      <w:tr w:rsidR="00B86526" w:rsidRPr="00DE00A0" w14:paraId="2014407D"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DDF69B2" w14:textId="1CBE0F9A" w:rsidR="00B86526" w:rsidRPr="00534203" w:rsidRDefault="00B86526" w:rsidP="00B86526">
            <w:pPr>
              <w:rPr>
                <w:sz w:val="20"/>
                <w:szCs w:val="20"/>
              </w:rPr>
            </w:pPr>
            <w:r w:rsidRPr="00534203">
              <w:rPr>
                <w:sz w:val="20"/>
                <w:szCs w:val="20"/>
              </w:rPr>
              <w:t>A hearing family member or friend comes with me</w:t>
            </w:r>
          </w:p>
        </w:tc>
        <w:tc>
          <w:tcPr>
            <w:tcW w:w="1372" w:type="dxa"/>
          </w:tcPr>
          <w:p w14:paraId="2EE6BDF0" w14:textId="5C65B6B6"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9.3%</w:t>
            </w:r>
          </w:p>
        </w:tc>
        <w:tc>
          <w:tcPr>
            <w:tcW w:w="1134" w:type="dxa"/>
          </w:tcPr>
          <w:p w14:paraId="651165CB" w14:textId="5DE00BE9"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7.4%</w:t>
            </w:r>
          </w:p>
        </w:tc>
        <w:tc>
          <w:tcPr>
            <w:tcW w:w="1134" w:type="dxa"/>
          </w:tcPr>
          <w:p w14:paraId="677B1321" w14:textId="682B5497"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16.7%</w:t>
            </w:r>
          </w:p>
        </w:tc>
        <w:tc>
          <w:tcPr>
            <w:tcW w:w="1134" w:type="dxa"/>
          </w:tcPr>
          <w:p w14:paraId="7799D8E3" w14:textId="32F28D8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37.0%</w:t>
            </w:r>
          </w:p>
        </w:tc>
        <w:tc>
          <w:tcPr>
            <w:tcW w:w="1134" w:type="dxa"/>
          </w:tcPr>
          <w:p w14:paraId="64227EFD" w14:textId="7F001B0C"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11.8%</w:t>
            </w:r>
          </w:p>
        </w:tc>
        <w:tc>
          <w:tcPr>
            <w:tcW w:w="1448" w:type="dxa"/>
          </w:tcPr>
          <w:p w14:paraId="1A6E99F0" w14:textId="10254834"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9.1%</w:t>
            </w:r>
          </w:p>
        </w:tc>
      </w:tr>
      <w:tr w:rsidR="00B86526" w:rsidRPr="00DE00A0" w14:paraId="191A6F6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CCFCD10" w14:textId="6812D14B" w:rsidR="00B86526" w:rsidRPr="00534203" w:rsidRDefault="00B86526" w:rsidP="00B86526">
            <w:pPr>
              <w:rPr>
                <w:sz w:val="20"/>
                <w:szCs w:val="20"/>
              </w:rPr>
            </w:pPr>
            <w:r w:rsidRPr="00534203">
              <w:rPr>
                <w:sz w:val="20"/>
                <w:szCs w:val="20"/>
              </w:rPr>
              <w:t>Writing English</w:t>
            </w:r>
          </w:p>
        </w:tc>
        <w:tc>
          <w:tcPr>
            <w:tcW w:w="1372" w:type="dxa"/>
          </w:tcPr>
          <w:p w14:paraId="0AFAB057" w14:textId="119DEE00"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17.6%</w:t>
            </w:r>
          </w:p>
        </w:tc>
        <w:tc>
          <w:tcPr>
            <w:tcW w:w="1134" w:type="dxa"/>
          </w:tcPr>
          <w:p w14:paraId="4E4B9EB2" w14:textId="523A7106"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18.4%</w:t>
            </w:r>
          </w:p>
        </w:tc>
        <w:tc>
          <w:tcPr>
            <w:tcW w:w="1134" w:type="dxa"/>
          </w:tcPr>
          <w:p w14:paraId="4613E922" w14:textId="001AF0A1"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5.6%</w:t>
            </w:r>
          </w:p>
        </w:tc>
        <w:tc>
          <w:tcPr>
            <w:tcW w:w="1134" w:type="dxa"/>
          </w:tcPr>
          <w:p w14:paraId="04E3885C" w14:textId="7460CD40"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14.8%</w:t>
            </w:r>
          </w:p>
        </w:tc>
        <w:tc>
          <w:tcPr>
            <w:tcW w:w="1134" w:type="dxa"/>
          </w:tcPr>
          <w:p w14:paraId="27F2DE15" w14:textId="15119B2B"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13.2%</w:t>
            </w:r>
          </w:p>
        </w:tc>
        <w:tc>
          <w:tcPr>
            <w:tcW w:w="1448" w:type="dxa"/>
          </w:tcPr>
          <w:p w14:paraId="2B3E88FF" w14:textId="7AAD3341"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30.3%</w:t>
            </w:r>
          </w:p>
        </w:tc>
      </w:tr>
      <w:tr w:rsidR="00B86526" w:rsidRPr="00DE00A0" w14:paraId="7AEBF9B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4FD3FBA" w14:textId="11152C9C" w:rsidR="00B86526" w:rsidRPr="00534203" w:rsidRDefault="00B86526" w:rsidP="00B86526">
            <w:pPr>
              <w:rPr>
                <w:sz w:val="20"/>
                <w:szCs w:val="20"/>
              </w:rPr>
            </w:pPr>
            <w:r w:rsidRPr="00534203">
              <w:rPr>
                <w:sz w:val="20"/>
                <w:szCs w:val="20"/>
              </w:rPr>
              <w:t>Speaking English</w:t>
            </w:r>
          </w:p>
        </w:tc>
        <w:tc>
          <w:tcPr>
            <w:tcW w:w="1372" w:type="dxa"/>
          </w:tcPr>
          <w:p w14:paraId="72828A93" w14:textId="306F7CEB"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29.2%</w:t>
            </w:r>
          </w:p>
        </w:tc>
        <w:tc>
          <w:tcPr>
            <w:tcW w:w="1134" w:type="dxa"/>
          </w:tcPr>
          <w:p w14:paraId="150B1899" w14:textId="772E3D68"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18.8%</w:t>
            </w:r>
          </w:p>
        </w:tc>
        <w:tc>
          <w:tcPr>
            <w:tcW w:w="1134" w:type="dxa"/>
          </w:tcPr>
          <w:p w14:paraId="65BB6E56" w14:textId="6D570C4A"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11.1%</w:t>
            </w:r>
          </w:p>
        </w:tc>
        <w:tc>
          <w:tcPr>
            <w:tcW w:w="1134" w:type="dxa"/>
          </w:tcPr>
          <w:p w14:paraId="6284C164" w14:textId="15C29816"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40.7%</w:t>
            </w:r>
          </w:p>
        </w:tc>
        <w:tc>
          <w:tcPr>
            <w:tcW w:w="1134" w:type="dxa"/>
          </w:tcPr>
          <w:p w14:paraId="19FC059A" w14:textId="79D7D099"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69.9%</w:t>
            </w:r>
          </w:p>
        </w:tc>
        <w:tc>
          <w:tcPr>
            <w:tcW w:w="1448" w:type="dxa"/>
          </w:tcPr>
          <w:p w14:paraId="746FAA7A" w14:textId="778E660C"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60.6%</w:t>
            </w:r>
          </w:p>
        </w:tc>
      </w:tr>
      <w:tr w:rsidR="00B86526" w:rsidRPr="00DE00A0" w14:paraId="228C0DCE"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1ABA04F" w14:textId="3AF24321" w:rsidR="00B86526" w:rsidRPr="00534203" w:rsidRDefault="00B86526" w:rsidP="00B86526">
            <w:pPr>
              <w:rPr>
                <w:sz w:val="20"/>
                <w:szCs w:val="20"/>
              </w:rPr>
            </w:pPr>
            <w:r w:rsidRPr="00534203">
              <w:rPr>
                <w:sz w:val="20"/>
                <w:szCs w:val="20"/>
              </w:rPr>
              <w:t xml:space="preserve">My allied health professional uses </w:t>
            </w:r>
            <w:proofErr w:type="spellStart"/>
            <w:r w:rsidRPr="00534203">
              <w:rPr>
                <w:sz w:val="20"/>
                <w:szCs w:val="20"/>
              </w:rPr>
              <w:t>Auslan</w:t>
            </w:r>
            <w:proofErr w:type="spellEnd"/>
          </w:p>
        </w:tc>
        <w:tc>
          <w:tcPr>
            <w:tcW w:w="1372" w:type="dxa"/>
          </w:tcPr>
          <w:p w14:paraId="7031D33C" w14:textId="327932F6"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6.5%</w:t>
            </w:r>
          </w:p>
        </w:tc>
        <w:tc>
          <w:tcPr>
            <w:tcW w:w="1134" w:type="dxa"/>
          </w:tcPr>
          <w:p w14:paraId="42818B26" w14:textId="434163E1"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7.0%</w:t>
            </w:r>
          </w:p>
        </w:tc>
        <w:tc>
          <w:tcPr>
            <w:tcW w:w="1134" w:type="dxa"/>
          </w:tcPr>
          <w:p w14:paraId="7EC40F70" w14:textId="5526F144"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11.1%</w:t>
            </w:r>
          </w:p>
        </w:tc>
        <w:tc>
          <w:tcPr>
            <w:tcW w:w="1134" w:type="dxa"/>
          </w:tcPr>
          <w:p w14:paraId="42912556" w14:textId="495CB715"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18.5%</w:t>
            </w:r>
          </w:p>
        </w:tc>
        <w:tc>
          <w:tcPr>
            <w:tcW w:w="1134" w:type="dxa"/>
          </w:tcPr>
          <w:p w14:paraId="55523293" w14:textId="63703921"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2.2%</w:t>
            </w:r>
          </w:p>
        </w:tc>
        <w:tc>
          <w:tcPr>
            <w:tcW w:w="1448" w:type="dxa"/>
          </w:tcPr>
          <w:p w14:paraId="4D6B258A" w14:textId="0BAEB765"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3.0%</w:t>
            </w:r>
          </w:p>
        </w:tc>
      </w:tr>
      <w:tr w:rsidR="00B86526" w:rsidRPr="00DE00A0" w14:paraId="42F3B6CF"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9C620C" w14:textId="483130CF" w:rsidR="00B86526" w:rsidRPr="00534203" w:rsidRDefault="00B86526" w:rsidP="00B86526">
            <w:pPr>
              <w:rPr>
                <w:sz w:val="20"/>
                <w:szCs w:val="20"/>
              </w:rPr>
            </w:pPr>
            <w:r w:rsidRPr="00534203">
              <w:rPr>
                <w:sz w:val="20"/>
                <w:szCs w:val="20"/>
              </w:rPr>
              <w:t>We cannot communicate</w:t>
            </w:r>
          </w:p>
        </w:tc>
        <w:tc>
          <w:tcPr>
            <w:tcW w:w="1372" w:type="dxa"/>
          </w:tcPr>
          <w:p w14:paraId="176A5ABA" w14:textId="4E8E28A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1.4%</w:t>
            </w:r>
          </w:p>
        </w:tc>
        <w:tc>
          <w:tcPr>
            <w:tcW w:w="1134" w:type="dxa"/>
          </w:tcPr>
          <w:p w14:paraId="6627487E" w14:textId="6DC9A22F"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1.4%</w:t>
            </w:r>
          </w:p>
        </w:tc>
        <w:tc>
          <w:tcPr>
            <w:tcW w:w="1134" w:type="dxa"/>
          </w:tcPr>
          <w:p w14:paraId="0C14E916" w14:textId="58DA675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134" w:type="dxa"/>
          </w:tcPr>
          <w:p w14:paraId="193EA645" w14:textId="02309689"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3.7%</w:t>
            </w:r>
          </w:p>
        </w:tc>
        <w:tc>
          <w:tcPr>
            <w:tcW w:w="1134" w:type="dxa"/>
          </w:tcPr>
          <w:p w14:paraId="137D5E2A" w14:textId="664CF1DE"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448" w:type="dxa"/>
          </w:tcPr>
          <w:p w14:paraId="4B923478" w14:textId="479E530D"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6.1%</w:t>
            </w:r>
          </w:p>
        </w:tc>
      </w:tr>
      <w:tr w:rsidR="00B86526" w:rsidRPr="00DE00A0" w14:paraId="7E10ACE5"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A0559C3" w14:textId="2B2A6677" w:rsidR="00B86526" w:rsidRPr="00534203" w:rsidRDefault="00B86526" w:rsidP="00B86526">
            <w:pPr>
              <w:rPr>
                <w:sz w:val="20"/>
                <w:szCs w:val="20"/>
              </w:rPr>
            </w:pPr>
            <w:r w:rsidRPr="00534203">
              <w:rPr>
                <w:sz w:val="20"/>
                <w:szCs w:val="20"/>
              </w:rPr>
              <w:t>Our communication method(s) are not listed here (type below)</w:t>
            </w:r>
          </w:p>
        </w:tc>
        <w:tc>
          <w:tcPr>
            <w:tcW w:w="1372" w:type="dxa"/>
          </w:tcPr>
          <w:p w14:paraId="4A515A6B" w14:textId="49E4C578"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6.4%</w:t>
            </w:r>
          </w:p>
        </w:tc>
        <w:tc>
          <w:tcPr>
            <w:tcW w:w="1134" w:type="dxa"/>
          </w:tcPr>
          <w:p w14:paraId="2E0686C6" w14:textId="6C5DB4BF"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4.9%</w:t>
            </w:r>
          </w:p>
        </w:tc>
        <w:tc>
          <w:tcPr>
            <w:tcW w:w="1134" w:type="dxa"/>
          </w:tcPr>
          <w:p w14:paraId="4B6D33D8" w14:textId="33D1865E"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11.1%</w:t>
            </w:r>
          </w:p>
        </w:tc>
        <w:tc>
          <w:tcPr>
            <w:tcW w:w="1134" w:type="dxa"/>
          </w:tcPr>
          <w:p w14:paraId="376ABE1C" w14:textId="4C926855"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11.1%</w:t>
            </w:r>
          </w:p>
        </w:tc>
        <w:tc>
          <w:tcPr>
            <w:tcW w:w="1134" w:type="dxa"/>
          </w:tcPr>
          <w:p w14:paraId="150C0D71" w14:textId="0E0BE3AA"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10.3%</w:t>
            </w:r>
          </w:p>
        </w:tc>
        <w:tc>
          <w:tcPr>
            <w:tcW w:w="1448" w:type="dxa"/>
          </w:tcPr>
          <w:p w14:paraId="0A6C76A7" w14:textId="4F406FF1"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12.1%</w:t>
            </w:r>
          </w:p>
        </w:tc>
      </w:tr>
      <w:tr w:rsidR="00B86526" w:rsidRPr="00DE00A0" w14:paraId="2F7E4408"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A24602" w14:textId="5BC67F42" w:rsidR="00B86526" w:rsidRPr="00534203" w:rsidRDefault="00B86526" w:rsidP="00B86526">
            <w:pPr>
              <w:rPr>
                <w:sz w:val="20"/>
                <w:szCs w:val="20"/>
              </w:rPr>
            </w:pPr>
            <w:r w:rsidRPr="00534203">
              <w:rPr>
                <w:sz w:val="20"/>
                <w:szCs w:val="20"/>
              </w:rPr>
              <w:t>I have never been to an allied health professional</w:t>
            </w:r>
          </w:p>
        </w:tc>
        <w:tc>
          <w:tcPr>
            <w:tcW w:w="1372" w:type="dxa"/>
          </w:tcPr>
          <w:p w14:paraId="5964A8B8" w14:textId="31EAD7A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0.6%</w:t>
            </w:r>
          </w:p>
        </w:tc>
        <w:tc>
          <w:tcPr>
            <w:tcW w:w="1134" w:type="dxa"/>
          </w:tcPr>
          <w:p w14:paraId="05A98D90" w14:textId="6CAE6C9F"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0.6%</w:t>
            </w:r>
          </w:p>
        </w:tc>
        <w:tc>
          <w:tcPr>
            <w:tcW w:w="1134" w:type="dxa"/>
          </w:tcPr>
          <w:p w14:paraId="54A8844F" w14:textId="1A406EC3"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134" w:type="dxa"/>
          </w:tcPr>
          <w:p w14:paraId="5FE8B0FA" w14:textId="71FA112A"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134" w:type="dxa"/>
          </w:tcPr>
          <w:p w14:paraId="7CDA3E55" w14:textId="1777EC04"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0.7%</w:t>
            </w:r>
          </w:p>
        </w:tc>
        <w:tc>
          <w:tcPr>
            <w:tcW w:w="1448" w:type="dxa"/>
          </w:tcPr>
          <w:p w14:paraId="5B964913" w14:textId="7452316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r>
    </w:tbl>
    <w:p w14:paraId="7CF25A42" w14:textId="1CF8A4F2" w:rsidR="00E80C86" w:rsidRDefault="00E80C86" w:rsidP="00E80C86">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76</w:t>
      </w:r>
      <w:r w:rsidR="00F85C94">
        <w:rPr>
          <w:noProof/>
        </w:rPr>
        <w:fldChar w:fldCharType="end"/>
      </w:r>
      <w:r>
        <w:t xml:space="preserve"> </w:t>
      </w:r>
      <w:r w:rsidRPr="008528C2">
        <w:t>Communication with allied health professionals (n=918/846)</w:t>
      </w:r>
    </w:p>
    <w:p w14:paraId="0564A254" w14:textId="1E355B5F" w:rsidR="00F54C4C" w:rsidRDefault="00F85C94">
      <w:r>
        <w:rPr>
          <w:color w:val="0000FF"/>
        </w:rPr>
        <w:t xml:space="preserve">Q38.4 </w:t>
      </w:r>
      <w:r>
        <w:rPr>
          <w:color w:val="000000"/>
        </w:rPr>
        <w:t>Deaf respondents (</w:t>
      </w:r>
      <w:r>
        <w:rPr>
          <w:i/>
          <w:color w:val="000000"/>
        </w:rPr>
        <w:t>n</w:t>
      </w:r>
      <w:r>
        <w:rPr>
          <w:color w:val="000000"/>
        </w:rPr>
        <w:t>=846) were asked if they want to add more information about visiting allied health professional</w:t>
      </w:r>
      <w:r>
        <w:t xml:space="preserve">s. We received 103 responses describing additional </w:t>
      </w:r>
      <w:r>
        <w:lastRenderedPageBreak/>
        <w:t xml:space="preserve">information about visiting allied health professionals. Respondents generally had more positive experiences to report compared to GPs and specialist doctors. They also reported allied health professionals having more knowledge and experience in deaf-specific areas. More allied health professionals were reported as being deaf aware, or even being able to use some degree of </w:t>
      </w:r>
      <w:proofErr w:type="spellStart"/>
      <w:r>
        <w:t>Auslan</w:t>
      </w:r>
      <w:proofErr w:type="spellEnd"/>
      <w:r>
        <w:t xml:space="preserve">. One person described them generally being more empathetic, perhaps due to most practitioners being female. Others reported using captions on their phone while making </w:t>
      </w:r>
      <w:proofErr w:type="gramStart"/>
      <w:r>
        <w:t>appointments, or</w:t>
      </w:r>
      <w:proofErr w:type="gramEnd"/>
      <w:r>
        <w:t xml:space="preserve"> using online booking systems. Convo Australia services are popular when </w:t>
      </w:r>
      <w:proofErr w:type="spellStart"/>
      <w:r>
        <w:t>Auslan</w:t>
      </w:r>
      <w:proofErr w:type="spellEnd"/>
      <w:r>
        <w:t xml:space="preserve"> interpreters are needed. Respondents also described being able to receive ongoing treatments without </w:t>
      </w:r>
      <w:proofErr w:type="gramStart"/>
      <w:r>
        <w:t>interpreters, if</w:t>
      </w:r>
      <w:proofErr w:type="gramEnd"/>
      <w:r>
        <w:t xml:space="preserve"> they had a few sessions with interpreters to learn the process early on.</w:t>
      </w:r>
    </w:p>
    <w:p w14:paraId="00B41B14" w14:textId="73FEF3BD" w:rsidR="00F54C4C" w:rsidRDefault="00F85C94">
      <w:r>
        <w:t xml:space="preserve">However, some negative experiences with allied health professionals were still reported. These mostly relate to </w:t>
      </w:r>
      <w:proofErr w:type="spellStart"/>
      <w:r>
        <w:t>Auslan</w:t>
      </w:r>
      <w:proofErr w:type="spellEnd"/>
      <w:r>
        <w:t xml:space="preserve"> interpreters, the continued use of face masks, and the attitudes of allied health practitioners and relevant staff, including NDIS Support Coordinators. The issues with </w:t>
      </w:r>
      <w:proofErr w:type="spellStart"/>
      <w:r>
        <w:t>Auslan</w:t>
      </w:r>
      <w:proofErr w:type="spellEnd"/>
      <w:r>
        <w:t xml:space="preserve"> interpreters relate to none being available, especially interpreters experienced with </w:t>
      </w:r>
      <w:r w:rsidR="00534203">
        <w:t>deaf blindness</w:t>
      </w:r>
      <w:r>
        <w:t xml:space="preserve">. Some people rely on family members to interpret, even though they would prefer not to. Even though it is comparably easier to book allied health professionals online, it is harder to find interpreters available in person and professionals with compatible availability. It is seen as a waste of funding to book interpreters for a </w:t>
      </w:r>
      <w:proofErr w:type="gramStart"/>
      <w:r>
        <w:t>15 minute</w:t>
      </w:r>
      <w:proofErr w:type="gramEnd"/>
      <w:r>
        <w:t xml:space="preserve"> appointment. Many respondents were also unhappy with interpreting being contracted to a Deaf community service provider. Most people reported preferring to choose and book their own interpreting agency and compatible </w:t>
      </w:r>
      <w:proofErr w:type="gramStart"/>
      <w:r>
        <w:t>interpreters, and</w:t>
      </w:r>
      <w:proofErr w:type="gramEnd"/>
      <w:r>
        <w:t xml:space="preserve"> pay from their NDIS funds. The Deaf community service provider was described as unreliable and not a good service. One person was exasperated that the Government needs to control the Deaf community in this way, as it removes choice and self-autonomy.</w:t>
      </w:r>
    </w:p>
    <w:p w14:paraId="187F8856" w14:textId="16D990CD" w:rsidR="00F54C4C" w:rsidRDefault="00F85C94">
      <w:r>
        <w:t xml:space="preserve">Respondents reported that they want more allied health professionals to learn and use </w:t>
      </w:r>
      <w:proofErr w:type="spellStart"/>
      <w:r>
        <w:t>Auslan</w:t>
      </w:r>
      <w:proofErr w:type="spellEnd"/>
      <w:r>
        <w:t xml:space="preserve"> fluently, so that deaf clients can communicate directly with them. Basic </w:t>
      </w:r>
      <w:proofErr w:type="spellStart"/>
      <w:r>
        <w:t>Auslan</w:t>
      </w:r>
      <w:proofErr w:type="spellEnd"/>
      <w:r>
        <w:t xml:space="preserve"> is not enough. Deaf people would prefer to use </w:t>
      </w:r>
      <w:proofErr w:type="spellStart"/>
      <w:r>
        <w:t>Auslan</w:t>
      </w:r>
      <w:proofErr w:type="spellEnd"/>
      <w:r>
        <w:t xml:space="preserve">, especially in mental health crisis contexts. Mental health is an area of major concern for many respondents. Most mental health services are designed for hearing people with phone line systems and audio-based treatments, but these are not accessible or culturally appropriate for Deaf people. One person said chat lines might be a good </w:t>
      </w:r>
      <w:proofErr w:type="gramStart"/>
      <w:r>
        <w:t>short term</w:t>
      </w:r>
      <w:proofErr w:type="gramEnd"/>
      <w:r>
        <w:t xml:space="preserve"> solution, but it is time consuming and may be unhelpful when one is distressed.</w:t>
      </w:r>
    </w:p>
    <w:p w14:paraId="6F9E1C50" w14:textId="3394B4C2" w:rsidR="00F54C4C" w:rsidRDefault="00F85C94">
      <w:r>
        <w:t>Many people complained about Hearing Australia, describing it as completely lacking in deaf awareness. For example, staff persist in wearing masks and reminding deaf clients about appointments via phone, and do not offer interpreters. One person reported being put under a lot of pressure from an audiologist to “hear properly”, even though their brain gets tired listening to sounds. Another person described their experience with allied health professionals as generally positive, except with audiologists.</w:t>
      </w:r>
    </w:p>
    <w:p w14:paraId="1FB122F0" w14:textId="6AE7375D" w:rsidR="00F54C4C" w:rsidRDefault="00F85C94">
      <w:r>
        <w:lastRenderedPageBreak/>
        <w:t>Psychologists were also reported as engaging in audism and ableism. These range from not offering deaf clients any communication access or accommodations, to telling clients that they seem to cope well in life, that they are not sure why the deaf person thinks they have difficulty in everyday life. In essence, they are not believing, not showing interest, or not understanding the deaf person’s experience, even when a deaf person is distressed and anxious. One person reported having to explain the basic elements of disability theory and the social model of deafness to a psychologist during an appointment they had to pay for, and how they are not distressed by their deafness, but by the social barriers at work and in life. In other words, deaf people are having to pay to repeatedly educate psychologists during their own treatment sessions.</w:t>
      </w:r>
    </w:p>
    <w:p w14:paraId="69960243" w14:textId="4343D02A" w:rsidR="00F54C4C" w:rsidRDefault="00F85C94">
      <w:r>
        <w:t>Others reported frustration at the lack of communication between GPs, specialist doctors and allied health professionals such as audiologists. This leads to the deaf person missing information, especially when professionals do not write down information for the person. In general, there are not enough hearing allied health professionals trained to work with deaf people. For example, one person asked their occupational therapist about visible smoke alarms, doorbells, and other alerts. They were told that phones are “a hard one” and to buy anything they needed from the consumables budget of their NDIS Plan. Another person said they struggle to find allied health professionals who are both deaf aware and queer friendly. Others described professionals not removing their mask to communicate, even when it is explained that it is legal to do so in such contexts. Other respondents left comments in this part of the survey such as “waste of time saying” and “I’ve given up”, although it was unclear if this was about their experiences with allied health professionals, or with the Deaf Census online survey.</w:t>
      </w:r>
    </w:p>
    <w:p w14:paraId="3AE1C392" w14:textId="1B95ABF5" w:rsidR="00F54C4C" w:rsidRDefault="00F85C94">
      <w:r>
        <w:t>Improvements suggested by respondents included ongoing Deaf Awareness Training for allied health professionals, especially audiologists. Regarding audiologists, one person reported, “I wish they would encourage a bilingual approach. There’s many of us older deaf who wish we weren’t either forced to talk or just had the option of learning signed language from a young age, so that we could feel more connected to our people and community as we get older.” Another person said it was important for audiologists to be able to suit different deaf people, “especially those of us who are child NAL [National Acoustic Laboratory] users.”</w:t>
      </w:r>
    </w:p>
    <w:p w14:paraId="02187BDA" w14:textId="57F2A188" w:rsidR="00F54C4C" w:rsidRDefault="00F85C94">
      <w:r>
        <w:t xml:space="preserve">Online booking systems, SMS appointment reminder services, and remote technologies such as Convo Australia are also important advancements. Some respondents reported preferring VRI services as it is cheaper. Others would prefer to organise and pay for their own interpreters using their NDIS funds, although not everyone has access to the NDIS. Direct communication would be preferred by many, if more allied health professionals improved their </w:t>
      </w:r>
      <w:proofErr w:type="spellStart"/>
      <w:r>
        <w:t>Auslan</w:t>
      </w:r>
      <w:proofErr w:type="spellEnd"/>
      <w:r>
        <w:t xml:space="preserve"> fluency to the level required. It was also suggested that Deaf Interpreters be </w:t>
      </w:r>
      <w:r>
        <w:lastRenderedPageBreak/>
        <w:t>made available for specialist doctors and emergency departments, and for deaf people to receive an annual wellbeing check from a mental health professional.</w:t>
      </w:r>
    </w:p>
    <w:p w14:paraId="00541C70" w14:textId="77777777" w:rsidR="00F54C4C" w:rsidRDefault="00F85C94">
      <w:pPr>
        <w:pStyle w:val="Heading3"/>
        <w:spacing w:before="120" w:after="120"/>
      </w:pPr>
      <w:bookmarkStart w:id="114" w:name="_lgf98e3nnhbl" w:colFirst="0" w:colLast="0"/>
      <w:bookmarkStart w:id="115" w:name="_Toc165020220"/>
      <w:bookmarkEnd w:id="114"/>
      <w:r>
        <w:t xml:space="preserve">3.10 </w:t>
      </w:r>
      <w:proofErr w:type="spellStart"/>
      <w:r>
        <w:t>Auslan</w:t>
      </w:r>
      <w:proofErr w:type="spellEnd"/>
      <w:r>
        <w:t xml:space="preserve"> interpreters</w:t>
      </w:r>
      <w:bookmarkEnd w:id="115"/>
    </w:p>
    <w:p w14:paraId="35D397AF" w14:textId="122BBBD8" w:rsidR="00F54C4C" w:rsidRDefault="00F85C94">
      <w:r>
        <w:rPr>
          <w:color w:val="0000FF"/>
        </w:rPr>
        <w:t>Q39.1 (</w:t>
      </w:r>
      <w:r>
        <w:rPr>
          <w:i/>
          <w:color w:val="0000FF"/>
        </w:rPr>
        <w:t>n</w:t>
      </w:r>
      <w:r>
        <w:rPr>
          <w:color w:val="0000FF"/>
        </w:rPr>
        <w:t>=832/846)</w:t>
      </w:r>
      <w:r>
        <w:t xml:space="preserve"> </w:t>
      </w:r>
      <w:r>
        <w:rPr>
          <w:color w:val="000000"/>
        </w:rPr>
        <w:t xml:space="preserve">Deaf respondents were asked how often they use </w:t>
      </w:r>
      <w:proofErr w:type="spellStart"/>
      <w:r>
        <w:rPr>
          <w:color w:val="000000"/>
        </w:rPr>
        <w:t>Auslan</w:t>
      </w:r>
      <w:proofErr w:type="spellEnd"/>
      <w:r>
        <w:rPr>
          <w:color w:val="000000"/>
        </w:rPr>
        <w:t xml:space="preserve"> interpreters (Table </w:t>
      </w:r>
      <w:r w:rsidR="00A61656">
        <w:rPr>
          <w:color w:val="000000"/>
        </w:rPr>
        <w:t>77</w:t>
      </w:r>
      <w:r>
        <w:rPr>
          <w:color w:val="000000"/>
        </w:rPr>
        <w:t xml:space="preserve">). </w:t>
      </w:r>
      <w:r>
        <w:t xml:space="preserve">The most common response from deaf people who use </w:t>
      </w:r>
      <w:proofErr w:type="spellStart"/>
      <w:r>
        <w:t>Auslan</w:t>
      </w:r>
      <w:proofErr w:type="spellEnd"/>
      <w:r>
        <w:t xml:space="preserve"> interpreters (66.3%) was a few times a week and a few times a month. </w:t>
      </w:r>
      <w:r>
        <w:rPr>
          <w:color w:val="000000"/>
        </w:rPr>
        <w:t xml:space="preserve">While 18.3% reported they never use </w:t>
      </w:r>
      <w:proofErr w:type="spellStart"/>
      <w:r>
        <w:rPr>
          <w:color w:val="000000"/>
        </w:rPr>
        <w:t>Auslan</w:t>
      </w:r>
      <w:proofErr w:type="spellEnd"/>
      <w:r>
        <w:rPr>
          <w:color w:val="000000"/>
        </w:rPr>
        <w:t xml:space="preserve"> interpr</w:t>
      </w:r>
      <w:r>
        <w:t xml:space="preserve">eters and 13.7% reported they use something else, these respondents were primarily hard of hearing people or people who describe it differently. We also received 111 responses describing how often people use </w:t>
      </w:r>
      <w:proofErr w:type="spellStart"/>
      <w:r>
        <w:t>Auslan</w:t>
      </w:r>
      <w:proofErr w:type="spellEnd"/>
      <w:r>
        <w:t xml:space="preserve"> interpreters, but not listed here. These responses described alternative frequencies, such as working days only or when work provides, whenever I can afford to, whenever needed, or whenever possible. Several people commented they would like to book </w:t>
      </w:r>
      <w:proofErr w:type="spellStart"/>
      <w:r>
        <w:t>Auslan</w:t>
      </w:r>
      <w:proofErr w:type="spellEnd"/>
      <w:r>
        <w:t xml:space="preserve"> interpreters more often, but there are none available in their area, or they do not have NDIS or EAF funding to pay for them.</w:t>
      </w:r>
    </w:p>
    <w:p w14:paraId="116ED862" w14:textId="32D2145A" w:rsidR="00F54C4C" w:rsidRDefault="00F85C94">
      <w:r>
        <w:t xml:space="preserve">A major issue reported is the trend of interpreters not accepting face-to-face assignments. This forces deaf people to use VRI services even when it is not preferred. One deaf person explained that before the pandemic, they used to book </w:t>
      </w:r>
      <w:proofErr w:type="spellStart"/>
      <w:r>
        <w:t>Auslan</w:t>
      </w:r>
      <w:proofErr w:type="spellEnd"/>
      <w:r>
        <w:t xml:space="preserve"> interpreters for in-person assignments at least once or twice a week. However, now they do not bother booking because it is a waste of time filling in the booking form when no-one is willing to accept face-to-face assignments. This person clarified they do understand that VRI is sometimes more appropriate, but the current situation is so ridiculous that they have taken to writing on paper for medical appointments and outings. They stated, “The issue here is clear: interpreters are making money off our language and at the expense of our full access to clear information. However, no agency is willing to enforce or mandate the interpreters to have some face-to-face interactions at least.” Another major issue is the lack of interpreters available in specific areas. For example, there is only one qualified interpreter available in Darwin.</w:t>
      </w:r>
    </w:p>
    <w:p w14:paraId="646FD994" w14:textId="5AAF74D8" w:rsidR="00F54C4C" w:rsidRDefault="00F85C94">
      <w:r>
        <w:t xml:space="preserve">Others referred to specific contexts in which they book interpreters, such as medical appointments, loud classrooms or other noisy situations, big events, large </w:t>
      </w:r>
      <w:proofErr w:type="gramStart"/>
      <w:r>
        <w:t>meetings</w:t>
      </w:r>
      <w:proofErr w:type="gramEnd"/>
      <w:r>
        <w:t xml:space="preserve"> and some business calls, and to access performing arts events such as gallery tours. One person said they book interpreters when they feel like captions will drain them. Some people reported they do not currently book interpreters as they do not have sufficient funding, or they are not yet able to perceive </w:t>
      </w:r>
      <w:proofErr w:type="spellStart"/>
      <w:r>
        <w:t>Auslan</w:t>
      </w:r>
      <w:proofErr w:type="spellEnd"/>
      <w:r>
        <w:t xml:space="preserve"> fluently, or they feel scared to start working with interpreters and need more confidence. One person saves their interpreting budget for when they will be interacting with two or more people, as they are okay with </w:t>
      </w:r>
      <w:proofErr w:type="gramStart"/>
      <w:r>
        <w:t>one on one</w:t>
      </w:r>
      <w:proofErr w:type="gramEnd"/>
      <w:r>
        <w:t xml:space="preserve"> interactions. Some people reported that Convo Australia makes it easier to access interpreters than before. Others reported using live captioning or transcription services </w:t>
      </w:r>
      <w:r>
        <w:lastRenderedPageBreak/>
        <w:t xml:space="preserve">instead. Another person complained they do not book VRI as much </w:t>
      </w:r>
      <w:r w:rsidR="00534203">
        <w:t>anymore</w:t>
      </w:r>
      <w:r>
        <w:t xml:space="preserve"> because their phone is too small to see Convo Australia interpreters properly.</w:t>
      </w:r>
    </w:p>
    <w:p w14:paraId="31FAE286" w14:textId="77777777" w:rsidR="00F54C4C" w:rsidRDefault="00F85C94">
      <w:r>
        <w:t xml:space="preserve">Some hearing people with disabilities would like to work with interpreters as they have voice problems, but they do not qualify for this support under the NDIS. Another person reported they do not book interpreters for themselves, as they do not feel entitled to do so. This is because they usually hear and speak. However, if interpreters are available in a specific context, they will use them and find that they cope and understand better. One hard of hearing person, self-identifying as Hearing Impaired, reported they struggle in interpreted situations, as </w:t>
      </w:r>
      <w:proofErr w:type="spellStart"/>
      <w:r>
        <w:t>Auslan</w:t>
      </w:r>
      <w:proofErr w:type="spellEnd"/>
      <w:r>
        <w:t xml:space="preserve"> interpreters are unable to cater for both Deaf and hard of hearing people, as they have different communication needs. One person recommended that if we ask this question again in a later Deaf Census, we should add a category “I don’t use </w:t>
      </w:r>
      <w:proofErr w:type="spellStart"/>
      <w:r>
        <w:t>Auslan</w:t>
      </w:r>
      <w:proofErr w:type="spellEnd"/>
      <w:r>
        <w:t xml:space="preserve"> interpreters” followed by a question asking why not, to find out more about this aspect.</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B86526" w:rsidRPr="000A4EFF" w14:paraId="4971C034"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DB4BC26" w14:textId="77777777" w:rsidR="00B86526" w:rsidRPr="00534203" w:rsidRDefault="00B86526" w:rsidP="00B86526">
            <w:pPr>
              <w:rPr>
                <w:sz w:val="20"/>
                <w:szCs w:val="20"/>
              </w:rPr>
            </w:pPr>
            <w:bookmarkStart w:id="116" w:name="Title_77" w:colFirst="0" w:colLast="0"/>
          </w:p>
        </w:tc>
        <w:tc>
          <w:tcPr>
            <w:tcW w:w="1372" w:type="dxa"/>
          </w:tcPr>
          <w:p w14:paraId="79A2EF8B" w14:textId="692CBE50" w:rsidR="00B86526" w:rsidRPr="00534203" w:rsidRDefault="00B86526" w:rsidP="00B86526">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Total</w:t>
            </w:r>
          </w:p>
        </w:tc>
        <w:tc>
          <w:tcPr>
            <w:tcW w:w="1134" w:type="dxa"/>
          </w:tcPr>
          <w:p w14:paraId="7ACC9D5B" w14:textId="03269E2A" w:rsidR="00B86526" w:rsidRPr="00534203" w:rsidRDefault="00B86526" w:rsidP="00B86526">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Deaf</w:t>
            </w:r>
          </w:p>
        </w:tc>
        <w:tc>
          <w:tcPr>
            <w:tcW w:w="1134" w:type="dxa"/>
          </w:tcPr>
          <w:p w14:paraId="16BDA1A0" w14:textId="1F796075" w:rsidR="00B86526" w:rsidRPr="00534203" w:rsidRDefault="00B86526" w:rsidP="00B86526">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Deafblind</w:t>
            </w:r>
          </w:p>
        </w:tc>
        <w:tc>
          <w:tcPr>
            <w:tcW w:w="1134" w:type="dxa"/>
          </w:tcPr>
          <w:p w14:paraId="03EE2A74" w14:textId="67AE54BA" w:rsidR="00B86526" w:rsidRPr="00534203" w:rsidRDefault="00B86526" w:rsidP="00B86526">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Deaf and disabled</w:t>
            </w:r>
          </w:p>
        </w:tc>
        <w:tc>
          <w:tcPr>
            <w:tcW w:w="1134" w:type="dxa"/>
          </w:tcPr>
          <w:p w14:paraId="62DF67E0" w14:textId="51047FFB" w:rsidR="00B86526" w:rsidRPr="00534203" w:rsidRDefault="00B86526" w:rsidP="00B86526">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Yes, I am hard of hearing</w:t>
            </w:r>
          </w:p>
        </w:tc>
        <w:tc>
          <w:tcPr>
            <w:tcW w:w="1448" w:type="dxa"/>
          </w:tcPr>
          <w:p w14:paraId="2FA0DE02" w14:textId="2BE14CA0" w:rsidR="00B86526" w:rsidRPr="00534203" w:rsidRDefault="00B86526" w:rsidP="00B86526">
            <w:pPr>
              <w:cnfStyle w:val="100000000000" w:firstRow="1" w:lastRow="0" w:firstColumn="0" w:lastColumn="0" w:oddVBand="0" w:evenVBand="0" w:oddHBand="0" w:evenHBand="0" w:firstRowFirstColumn="0" w:firstRowLastColumn="0" w:lastRowFirstColumn="0" w:lastRowLastColumn="0"/>
              <w:rPr>
                <w:sz w:val="20"/>
                <w:szCs w:val="20"/>
              </w:rPr>
            </w:pPr>
            <w:r w:rsidRPr="00534203">
              <w:rPr>
                <w:sz w:val="20"/>
                <w:szCs w:val="20"/>
              </w:rPr>
              <w:t>No, I describe it differently (type below)</w:t>
            </w:r>
          </w:p>
        </w:tc>
      </w:tr>
      <w:bookmarkEnd w:id="116"/>
      <w:tr w:rsidR="00B86526" w:rsidRPr="006425F0" w14:paraId="2358476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BE75DB0" w14:textId="182256D7" w:rsidR="00B86526" w:rsidRPr="00534203" w:rsidRDefault="00B86526" w:rsidP="00B86526">
            <w:pPr>
              <w:rPr>
                <w:sz w:val="20"/>
                <w:szCs w:val="20"/>
              </w:rPr>
            </w:pPr>
            <w:r w:rsidRPr="00534203">
              <w:rPr>
                <w:sz w:val="20"/>
                <w:szCs w:val="20"/>
              </w:rPr>
              <w:t>Total Count (All)</w:t>
            </w:r>
          </w:p>
        </w:tc>
        <w:tc>
          <w:tcPr>
            <w:tcW w:w="1372" w:type="dxa"/>
          </w:tcPr>
          <w:p w14:paraId="6601F7C3" w14:textId="758EDCAB"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4203">
              <w:rPr>
                <w:sz w:val="20"/>
                <w:szCs w:val="20"/>
              </w:rPr>
              <w:t>846.0</w:t>
            </w:r>
          </w:p>
        </w:tc>
        <w:tc>
          <w:tcPr>
            <w:tcW w:w="1134" w:type="dxa"/>
          </w:tcPr>
          <w:p w14:paraId="748AD0F9" w14:textId="1B6735B3"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34203">
              <w:rPr>
                <w:sz w:val="20"/>
                <w:szCs w:val="20"/>
              </w:rPr>
              <w:t>632.0</w:t>
            </w:r>
          </w:p>
        </w:tc>
        <w:tc>
          <w:tcPr>
            <w:tcW w:w="1134" w:type="dxa"/>
          </w:tcPr>
          <w:p w14:paraId="0C7FD832" w14:textId="172A95CE"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18.0</w:t>
            </w:r>
          </w:p>
        </w:tc>
        <w:tc>
          <w:tcPr>
            <w:tcW w:w="1134" w:type="dxa"/>
          </w:tcPr>
          <w:p w14:paraId="1F95B3D5" w14:textId="4019926E"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27.0</w:t>
            </w:r>
          </w:p>
        </w:tc>
        <w:tc>
          <w:tcPr>
            <w:tcW w:w="1134" w:type="dxa"/>
          </w:tcPr>
          <w:p w14:paraId="4D20B8A9" w14:textId="705DC384"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136.0</w:t>
            </w:r>
          </w:p>
        </w:tc>
        <w:tc>
          <w:tcPr>
            <w:tcW w:w="1448" w:type="dxa"/>
          </w:tcPr>
          <w:p w14:paraId="7B5913C4" w14:textId="40CB0F87"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33.0</w:t>
            </w:r>
          </w:p>
        </w:tc>
      </w:tr>
      <w:tr w:rsidR="00B86526" w:rsidRPr="00095748" w14:paraId="79774EB8"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B733C6" w14:textId="35790F86" w:rsidR="00B86526" w:rsidRPr="00534203" w:rsidRDefault="00B86526" w:rsidP="00B86526">
            <w:pPr>
              <w:rPr>
                <w:sz w:val="20"/>
                <w:szCs w:val="20"/>
              </w:rPr>
            </w:pPr>
            <w:r w:rsidRPr="00534203">
              <w:rPr>
                <w:sz w:val="20"/>
                <w:szCs w:val="20"/>
              </w:rPr>
              <w:t>Every day</w:t>
            </w:r>
          </w:p>
        </w:tc>
        <w:tc>
          <w:tcPr>
            <w:tcW w:w="1372" w:type="dxa"/>
          </w:tcPr>
          <w:p w14:paraId="6B49FD1B" w14:textId="62A2A9FE"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6.5%</w:t>
            </w:r>
          </w:p>
        </w:tc>
        <w:tc>
          <w:tcPr>
            <w:tcW w:w="1134" w:type="dxa"/>
          </w:tcPr>
          <w:p w14:paraId="107FEE45" w14:textId="2CEA1306"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8.1%</w:t>
            </w:r>
          </w:p>
        </w:tc>
        <w:tc>
          <w:tcPr>
            <w:tcW w:w="1134" w:type="dxa"/>
          </w:tcPr>
          <w:p w14:paraId="16E4917B" w14:textId="373760B3"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16.7%</w:t>
            </w:r>
          </w:p>
        </w:tc>
        <w:tc>
          <w:tcPr>
            <w:tcW w:w="1134" w:type="dxa"/>
          </w:tcPr>
          <w:p w14:paraId="59ADC8F0" w14:textId="38DBADED"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c>
          <w:tcPr>
            <w:tcW w:w="1134" w:type="dxa"/>
          </w:tcPr>
          <w:p w14:paraId="7B02944C" w14:textId="0BF312D5"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0.7%</w:t>
            </w:r>
          </w:p>
        </w:tc>
        <w:tc>
          <w:tcPr>
            <w:tcW w:w="1448" w:type="dxa"/>
          </w:tcPr>
          <w:p w14:paraId="2D002424" w14:textId="60EB4958"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0.0%</w:t>
            </w:r>
          </w:p>
        </w:tc>
      </w:tr>
      <w:tr w:rsidR="00B86526" w:rsidRPr="00095748" w14:paraId="32FCB0D5"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13DA48" w14:textId="1A723501" w:rsidR="00B86526" w:rsidRPr="00534203" w:rsidRDefault="00B86526" w:rsidP="00B86526">
            <w:pPr>
              <w:rPr>
                <w:sz w:val="20"/>
                <w:szCs w:val="20"/>
              </w:rPr>
            </w:pPr>
            <w:r w:rsidRPr="00534203">
              <w:rPr>
                <w:sz w:val="20"/>
                <w:szCs w:val="20"/>
              </w:rPr>
              <w:t>Once a week</w:t>
            </w:r>
          </w:p>
        </w:tc>
        <w:tc>
          <w:tcPr>
            <w:tcW w:w="1372" w:type="dxa"/>
          </w:tcPr>
          <w:p w14:paraId="21A9FCA9" w14:textId="7A33153C"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7.2%</w:t>
            </w:r>
          </w:p>
        </w:tc>
        <w:tc>
          <w:tcPr>
            <w:tcW w:w="1134" w:type="dxa"/>
          </w:tcPr>
          <w:p w14:paraId="114EA6A8" w14:textId="0938164D"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8.5%</w:t>
            </w:r>
          </w:p>
        </w:tc>
        <w:tc>
          <w:tcPr>
            <w:tcW w:w="1134" w:type="dxa"/>
          </w:tcPr>
          <w:p w14:paraId="115C248B" w14:textId="1DE4FE0F"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11.1%</w:t>
            </w:r>
          </w:p>
        </w:tc>
        <w:tc>
          <w:tcPr>
            <w:tcW w:w="1134" w:type="dxa"/>
          </w:tcPr>
          <w:p w14:paraId="16F2B41A" w14:textId="3622DC7F"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7.4%</w:t>
            </w:r>
          </w:p>
        </w:tc>
        <w:tc>
          <w:tcPr>
            <w:tcW w:w="1134" w:type="dxa"/>
          </w:tcPr>
          <w:p w14:paraId="77F4077C" w14:textId="1353BD5B"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1.5%</w:t>
            </w:r>
          </w:p>
        </w:tc>
        <w:tc>
          <w:tcPr>
            <w:tcW w:w="1448" w:type="dxa"/>
          </w:tcPr>
          <w:p w14:paraId="67D0092B" w14:textId="61EF57B6"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3.0%</w:t>
            </w:r>
          </w:p>
        </w:tc>
      </w:tr>
      <w:tr w:rsidR="00B86526" w:rsidRPr="00095748" w14:paraId="312AE65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31898AC" w14:textId="71483ADC" w:rsidR="00B86526" w:rsidRPr="00534203" w:rsidRDefault="00B86526" w:rsidP="00B86526">
            <w:pPr>
              <w:rPr>
                <w:sz w:val="20"/>
                <w:szCs w:val="20"/>
              </w:rPr>
            </w:pPr>
            <w:r w:rsidRPr="00534203">
              <w:rPr>
                <w:sz w:val="20"/>
                <w:szCs w:val="20"/>
              </w:rPr>
              <w:t>A few times a week</w:t>
            </w:r>
          </w:p>
        </w:tc>
        <w:tc>
          <w:tcPr>
            <w:tcW w:w="1372" w:type="dxa"/>
          </w:tcPr>
          <w:p w14:paraId="01A5C84B" w14:textId="55985C57"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22.6%</w:t>
            </w:r>
          </w:p>
        </w:tc>
        <w:tc>
          <w:tcPr>
            <w:tcW w:w="1134" w:type="dxa"/>
          </w:tcPr>
          <w:p w14:paraId="50019580" w14:textId="211C8A92"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26.7%</w:t>
            </w:r>
          </w:p>
        </w:tc>
        <w:tc>
          <w:tcPr>
            <w:tcW w:w="1134" w:type="dxa"/>
          </w:tcPr>
          <w:p w14:paraId="67D12870" w14:textId="20827129"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22.2%</w:t>
            </w:r>
          </w:p>
        </w:tc>
        <w:tc>
          <w:tcPr>
            <w:tcW w:w="1134" w:type="dxa"/>
          </w:tcPr>
          <w:p w14:paraId="5E094D4B" w14:textId="6367965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25.9%</w:t>
            </w:r>
          </w:p>
        </w:tc>
        <w:tc>
          <w:tcPr>
            <w:tcW w:w="1134" w:type="dxa"/>
          </w:tcPr>
          <w:p w14:paraId="25E712B6" w14:textId="190AEE88"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5.9%</w:t>
            </w:r>
          </w:p>
        </w:tc>
        <w:tc>
          <w:tcPr>
            <w:tcW w:w="1448" w:type="dxa"/>
          </w:tcPr>
          <w:p w14:paraId="2CC58924" w14:textId="300DA864"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9.1%</w:t>
            </w:r>
          </w:p>
        </w:tc>
      </w:tr>
      <w:tr w:rsidR="00B86526" w:rsidRPr="00F96ABC" w14:paraId="5FC2F11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5D2B320" w14:textId="3B7BC2E6" w:rsidR="00B86526" w:rsidRPr="00534203" w:rsidRDefault="00B86526" w:rsidP="00B86526">
            <w:pPr>
              <w:rPr>
                <w:sz w:val="20"/>
                <w:szCs w:val="20"/>
              </w:rPr>
            </w:pPr>
            <w:r w:rsidRPr="00534203">
              <w:rPr>
                <w:sz w:val="20"/>
                <w:szCs w:val="20"/>
              </w:rPr>
              <w:t>Once a month</w:t>
            </w:r>
          </w:p>
        </w:tc>
        <w:tc>
          <w:tcPr>
            <w:tcW w:w="1372" w:type="dxa"/>
          </w:tcPr>
          <w:p w14:paraId="0F2EBC94" w14:textId="5333224B"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11.1%</w:t>
            </w:r>
          </w:p>
        </w:tc>
        <w:tc>
          <w:tcPr>
            <w:tcW w:w="1134" w:type="dxa"/>
          </w:tcPr>
          <w:p w14:paraId="0F05271A" w14:textId="76607756"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12.5%</w:t>
            </w:r>
          </w:p>
        </w:tc>
        <w:tc>
          <w:tcPr>
            <w:tcW w:w="1134" w:type="dxa"/>
          </w:tcPr>
          <w:p w14:paraId="53B9BFCD" w14:textId="3B06ED3C"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16.7%</w:t>
            </w:r>
          </w:p>
        </w:tc>
        <w:tc>
          <w:tcPr>
            <w:tcW w:w="1134" w:type="dxa"/>
          </w:tcPr>
          <w:p w14:paraId="17FFED86" w14:textId="77537B4D"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3.7%</w:t>
            </w:r>
          </w:p>
        </w:tc>
        <w:tc>
          <w:tcPr>
            <w:tcW w:w="1134" w:type="dxa"/>
          </w:tcPr>
          <w:p w14:paraId="5047DD2F" w14:textId="2ACF3365"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4.4%</w:t>
            </w:r>
          </w:p>
        </w:tc>
        <w:tc>
          <w:tcPr>
            <w:tcW w:w="1448" w:type="dxa"/>
          </w:tcPr>
          <w:p w14:paraId="6FFD340E" w14:textId="3BE4C2C8"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15.2%</w:t>
            </w:r>
          </w:p>
        </w:tc>
      </w:tr>
      <w:tr w:rsidR="00B86526" w:rsidRPr="00DE00A0" w14:paraId="2EF62EEB"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4A746A2" w14:textId="79D93686" w:rsidR="00B86526" w:rsidRPr="00534203" w:rsidRDefault="00B86526" w:rsidP="00B86526">
            <w:pPr>
              <w:rPr>
                <w:sz w:val="20"/>
                <w:szCs w:val="20"/>
              </w:rPr>
            </w:pPr>
            <w:r w:rsidRPr="00534203">
              <w:rPr>
                <w:sz w:val="20"/>
                <w:szCs w:val="20"/>
              </w:rPr>
              <w:t>A few times a month</w:t>
            </w:r>
          </w:p>
        </w:tc>
        <w:tc>
          <w:tcPr>
            <w:tcW w:w="1372" w:type="dxa"/>
          </w:tcPr>
          <w:p w14:paraId="304DA1CC" w14:textId="3288AEC8"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18.9%</w:t>
            </w:r>
          </w:p>
        </w:tc>
        <w:tc>
          <w:tcPr>
            <w:tcW w:w="1134" w:type="dxa"/>
          </w:tcPr>
          <w:p w14:paraId="2D44ECFF" w14:textId="3BCEEB40"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22.2%</w:t>
            </w:r>
          </w:p>
        </w:tc>
        <w:tc>
          <w:tcPr>
            <w:tcW w:w="1134" w:type="dxa"/>
          </w:tcPr>
          <w:p w14:paraId="4844BCF7" w14:textId="53F8BF47"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22.2%</w:t>
            </w:r>
          </w:p>
        </w:tc>
        <w:tc>
          <w:tcPr>
            <w:tcW w:w="1134" w:type="dxa"/>
          </w:tcPr>
          <w:p w14:paraId="101230C4" w14:textId="0578026A"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25.9%</w:t>
            </w:r>
          </w:p>
        </w:tc>
        <w:tc>
          <w:tcPr>
            <w:tcW w:w="1134" w:type="dxa"/>
          </w:tcPr>
          <w:p w14:paraId="24E58B4C" w14:textId="1335C17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5.1%</w:t>
            </w:r>
          </w:p>
        </w:tc>
        <w:tc>
          <w:tcPr>
            <w:tcW w:w="1448" w:type="dxa"/>
          </w:tcPr>
          <w:p w14:paraId="151DB003" w14:textId="1E4393FC"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6.1%</w:t>
            </w:r>
          </w:p>
        </w:tc>
      </w:tr>
      <w:tr w:rsidR="00B86526" w:rsidRPr="00DE00A0" w14:paraId="4F97B96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87DC1EC" w14:textId="2190F27B" w:rsidR="00B86526" w:rsidRPr="00534203" w:rsidRDefault="00B86526" w:rsidP="00B86526">
            <w:pPr>
              <w:rPr>
                <w:sz w:val="20"/>
                <w:szCs w:val="20"/>
              </w:rPr>
            </w:pPr>
            <w:r w:rsidRPr="00534203">
              <w:rPr>
                <w:sz w:val="20"/>
                <w:szCs w:val="20"/>
              </w:rPr>
              <w:t>Never</w:t>
            </w:r>
          </w:p>
        </w:tc>
        <w:tc>
          <w:tcPr>
            <w:tcW w:w="1372" w:type="dxa"/>
          </w:tcPr>
          <w:p w14:paraId="5B853FAB" w14:textId="50B31A8B"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18.3%</w:t>
            </w:r>
          </w:p>
        </w:tc>
        <w:tc>
          <w:tcPr>
            <w:tcW w:w="1134" w:type="dxa"/>
          </w:tcPr>
          <w:p w14:paraId="21E86129" w14:textId="020E39BD"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7.8%</w:t>
            </w:r>
          </w:p>
        </w:tc>
        <w:tc>
          <w:tcPr>
            <w:tcW w:w="1134" w:type="dxa"/>
          </w:tcPr>
          <w:p w14:paraId="6AE413CB" w14:textId="76C9C912"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5.6%</w:t>
            </w:r>
          </w:p>
        </w:tc>
        <w:tc>
          <w:tcPr>
            <w:tcW w:w="1134" w:type="dxa"/>
          </w:tcPr>
          <w:p w14:paraId="4AD851E6" w14:textId="3633A756"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18.5%</w:t>
            </w:r>
          </w:p>
        </w:tc>
        <w:tc>
          <w:tcPr>
            <w:tcW w:w="1134" w:type="dxa"/>
          </w:tcPr>
          <w:p w14:paraId="67CAC7D5" w14:textId="76A75918"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65.4%</w:t>
            </w:r>
          </w:p>
        </w:tc>
        <w:tc>
          <w:tcPr>
            <w:tcW w:w="1448" w:type="dxa"/>
          </w:tcPr>
          <w:p w14:paraId="69612A11" w14:textId="0D11D92B" w:rsidR="00B86526" w:rsidRPr="00534203" w:rsidRDefault="00B86526" w:rsidP="00B86526">
            <w:pPr>
              <w:jc w:val="right"/>
              <w:cnfStyle w:val="000000100000" w:firstRow="0" w:lastRow="0" w:firstColumn="0" w:lastColumn="0" w:oddVBand="0" w:evenVBand="0" w:oddHBand="1" w:evenHBand="0" w:firstRowFirstColumn="0" w:firstRowLastColumn="0" w:lastRowFirstColumn="0" w:lastRowLastColumn="0"/>
              <w:rPr>
                <w:sz w:val="20"/>
                <w:szCs w:val="20"/>
              </w:rPr>
            </w:pPr>
            <w:r w:rsidRPr="00534203">
              <w:rPr>
                <w:sz w:val="20"/>
                <w:szCs w:val="20"/>
              </w:rPr>
              <w:t>33.3%</w:t>
            </w:r>
          </w:p>
        </w:tc>
      </w:tr>
      <w:tr w:rsidR="00B86526" w:rsidRPr="00DE00A0" w14:paraId="2DB9AA4D"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535DF18" w14:textId="00C50C62" w:rsidR="00B86526" w:rsidRPr="00534203" w:rsidRDefault="00B86526" w:rsidP="00B86526">
            <w:pPr>
              <w:rPr>
                <w:sz w:val="20"/>
                <w:szCs w:val="20"/>
              </w:rPr>
            </w:pPr>
            <w:r w:rsidRPr="00534203">
              <w:rPr>
                <w:sz w:val="20"/>
                <w:szCs w:val="20"/>
              </w:rPr>
              <w:t>Something else (type below)</w:t>
            </w:r>
          </w:p>
        </w:tc>
        <w:tc>
          <w:tcPr>
            <w:tcW w:w="1372" w:type="dxa"/>
          </w:tcPr>
          <w:p w14:paraId="6EBC65E5" w14:textId="2278C333"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13.7%</w:t>
            </w:r>
          </w:p>
        </w:tc>
        <w:tc>
          <w:tcPr>
            <w:tcW w:w="1134" w:type="dxa"/>
          </w:tcPr>
          <w:p w14:paraId="4C9DFBA6" w14:textId="0DE54CD4"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12.7%</w:t>
            </w:r>
          </w:p>
        </w:tc>
        <w:tc>
          <w:tcPr>
            <w:tcW w:w="1134" w:type="dxa"/>
          </w:tcPr>
          <w:p w14:paraId="63CBFA13" w14:textId="30C12311"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5.6%</w:t>
            </w:r>
          </w:p>
        </w:tc>
        <w:tc>
          <w:tcPr>
            <w:tcW w:w="1134" w:type="dxa"/>
          </w:tcPr>
          <w:p w14:paraId="2345A4E3" w14:textId="7C6B0E4A"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18.5%</w:t>
            </w:r>
          </w:p>
        </w:tc>
        <w:tc>
          <w:tcPr>
            <w:tcW w:w="1134" w:type="dxa"/>
          </w:tcPr>
          <w:p w14:paraId="41D36737" w14:textId="32101D8A"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16.2%</w:t>
            </w:r>
          </w:p>
        </w:tc>
        <w:tc>
          <w:tcPr>
            <w:tcW w:w="1448" w:type="dxa"/>
          </w:tcPr>
          <w:p w14:paraId="662B7F25" w14:textId="2F4A018A" w:rsidR="00B86526" w:rsidRPr="00534203" w:rsidRDefault="00B86526" w:rsidP="00B86526">
            <w:pPr>
              <w:jc w:val="right"/>
              <w:cnfStyle w:val="000000000000" w:firstRow="0" w:lastRow="0" w:firstColumn="0" w:lastColumn="0" w:oddVBand="0" w:evenVBand="0" w:oddHBand="0" w:evenHBand="0" w:firstRowFirstColumn="0" w:firstRowLastColumn="0" w:lastRowFirstColumn="0" w:lastRowLastColumn="0"/>
              <w:rPr>
                <w:sz w:val="20"/>
                <w:szCs w:val="20"/>
              </w:rPr>
            </w:pPr>
            <w:r w:rsidRPr="00534203">
              <w:rPr>
                <w:sz w:val="20"/>
                <w:szCs w:val="20"/>
              </w:rPr>
              <w:t>24.2%</w:t>
            </w:r>
          </w:p>
        </w:tc>
      </w:tr>
    </w:tbl>
    <w:p w14:paraId="7F0B7560" w14:textId="4DB55983" w:rsidR="00A61656" w:rsidRDefault="00A61656" w:rsidP="00A61656">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77</w:t>
      </w:r>
      <w:r w:rsidR="00F85C94">
        <w:rPr>
          <w:noProof/>
        </w:rPr>
        <w:fldChar w:fldCharType="end"/>
      </w:r>
      <w:r>
        <w:t xml:space="preserve"> </w:t>
      </w:r>
      <w:r w:rsidRPr="00992B64">
        <w:t xml:space="preserve">Frequency of using </w:t>
      </w:r>
      <w:proofErr w:type="spellStart"/>
      <w:r w:rsidRPr="00992B64">
        <w:t>Auslan</w:t>
      </w:r>
      <w:proofErr w:type="spellEnd"/>
      <w:r w:rsidRPr="00992B64">
        <w:t xml:space="preserve"> interpreters (n=832/846)</w:t>
      </w:r>
    </w:p>
    <w:p w14:paraId="6F09DEEF" w14:textId="6B4F19A7" w:rsidR="00F54C4C" w:rsidRDefault="00F85C94">
      <w:r>
        <w:rPr>
          <w:color w:val="0000FF"/>
        </w:rPr>
        <w:lastRenderedPageBreak/>
        <w:t>Q39.2 (</w:t>
      </w:r>
      <w:r>
        <w:rPr>
          <w:i/>
          <w:color w:val="0000FF"/>
        </w:rPr>
        <w:t>n</w:t>
      </w:r>
      <w:r>
        <w:rPr>
          <w:color w:val="0000FF"/>
        </w:rPr>
        <w:t xml:space="preserve">=827/846) </w:t>
      </w:r>
      <w:r>
        <w:rPr>
          <w:color w:val="000000"/>
        </w:rPr>
        <w:t xml:space="preserve">Deaf respondents were asked how often they use Deaf </w:t>
      </w:r>
      <w:r>
        <w:t>i</w:t>
      </w:r>
      <w:r>
        <w:rPr>
          <w:color w:val="000000"/>
        </w:rPr>
        <w:t xml:space="preserve">nterpreters (Table </w:t>
      </w:r>
      <w:r w:rsidR="007334C2">
        <w:rPr>
          <w:color w:val="000000"/>
        </w:rPr>
        <w:t>78</w:t>
      </w:r>
      <w:r>
        <w:rPr>
          <w:color w:val="000000"/>
        </w:rPr>
        <w:t xml:space="preserve">). </w:t>
      </w:r>
      <w:r>
        <w:t xml:space="preserve">We also received 55 free text responses describing how often people use Deaf interpreters but not listed here. </w:t>
      </w:r>
      <w:r>
        <w:rPr>
          <w:color w:val="000000"/>
        </w:rPr>
        <w:t xml:space="preserve">The most common response </w:t>
      </w:r>
      <w:r>
        <w:t xml:space="preserve">(78.1%) was that they never use Deaf interpreters. Some people prefer </w:t>
      </w:r>
      <w:proofErr w:type="spellStart"/>
      <w:r>
        <w:t>Auslan</w:t>
      </w:r>
      <w:proofErr w:type="spellEnd"/>
      <w:r>
        <w:t xml:space="preserve"> for social communication only, while others use live captioning when the interaction is very important. When Deaf interpreters are used, the most common response was once a month or a few times a month. The same demand and supply issue described for </w:t>
      </w:r>
      <w:proofErr w:type="spellStart"/>
      <w:r>
        <w:t>Auslan</w:t>
      </w:r>
      <w:proofErr w:type="spellEnd"/>
      <w:r>
        <w:t xml:space="preserve"> interpreters also affects Deaf interpreters. For example, there are no Deaf interpreters available in the Central Coast area or in Darwin. Deafblind people are the most likely group of deaf people to use Deaf interpreters.</w:t>
      </w:r>
      <w:r w:rsidR="00534203">
        <w:t xml:space="preserve"> </w:t>
      </w:r>
      <w:r>
        <w:t>Respondents described specific contexts where they use Deaf interpreters, such as conferences and watching media online, or at work. Others reported using Deaf interpreters when they are available or whenever they are needed, such as medical appointments, hospital, school, or if they are supporting someone else.</w:t>
      </w:r>
    </w:p>
    <w:p w14:paraId="68BA62A5" w14:textId="54980C82" w:rsidR="00F54C4C" w:rsidRDefault="00F85C94">
      <w:r>
        <w:t xml:space="preserve">One person reported they never use Deaf interpreters, and that they believe Deaf interpreters are only for one-on-one interactions, not on television. Someone else reported that they prefer Deaf interpreters for online information or in person to break down concepts. Another person said they do not book them formally, but one Deaf interpreter at work sometimes helps them when they get stuck communicating with difficult clients. Some people also reported they are realising that they need Deaf interpreters and would like to try working with them, especially as they get older. However, quite a few people are not yet sure of the difference between </w:t>
      </w:r>
      <w:proofErr w:type="spellStart"/>
      <w:r>
        <w:t>Auslan</w:t>
      </w:r>
      <w:proofErr w:type="spellEnd"/>
      <w:r>
        <w:t xml:space="preserve"> interpreters and Deaf interpreters, do not know what Deaf interpreters do exactly, have not yet had the chance to try it, or do not know how to book them.</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2D2DF7" w:rsidRPr="000A4EFF" w14:paraId="6E1382A9"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11B330DE" w14:textId="77777777" w:rsidR="002D2DF7" w:rsidRPr="005C3C22" w:rsidRDefault="002D2DF7" w:rsidP="00C96855">
            <w:pPr>
              <w:rPr>
                <w:sz w:val="20"/>
                <w:szCs w:val="20"/>
              </w:rPr>
            </w:pPr>
            <w:bookmarkStart w:id="117" w:name="Title_78" w:colFirst="0" w:colLast="0"/>
          </w:p>
        </w:tc>
        <w:tc>
          <w:tcPr>
            <w:tcW w:w="1372" w:type="dxa"/>
          </w:tcPr>
          <w:p w14:paraId="22666F8B" w14:textId="77777777" w:rsidR="002D2DF7" w:rsidRPr="005C3C22" w:rsidRDefault="002D2DF7" w:rsidP="00C96855">
            <w:pPr>
              <w:cnfStyle w:val="100000000000" w:firstRow="1" w:lastRow="0" w:firstColumn="0" w:lastColumn="0" w:oddVBand="0" w:evenVBand="0" w:oddHBand="0" w:evenHBand="0" w:firstRowFirstColumn="0" w:firstRowLastColumn="0" w:lastRowFirstColumn="0" w:lastRowLastColumn="0"/>
              <w:rPr>
                <w:sz w:val="20"/>
                <w:szCs w:val="20"/>
              </w:rPr>
            </w:pPr>
            <w:r w:rsidRPr="005C3C22">
              <w:rPr>
                <w:sz w:val="20"/>
                <w:szCs w:val="20"/>
              </w:rPr>
              <w:t>Total</w:t>
            </w:r>
          </w:p>
        </w:tc>
        <w:tc>
          <w:tcPr>
            <w:tcW w:w="1134" w:type="dxa"/>
          </w:tcPr>
          <w:p w14:paraId="4ED1F87E" w14:textId="77777777" w:rsidR="002D2DF7" w:rsidRPr="005C3C22" w:rsidRDefault="002D2DF7" w:rsidP="00C96855">
            <w:pPr>
              <w:cnfStyle w:val="100000000000" w:firstRow="1" w:lastRow="0" w:firstColumn="0" w:lastColumn="0" w:oddVBand="0" w:evenVBand="0" w:oddHBand="0" w:evenHBand="0" w:firstRowFirstColumn="0" w:firstRowLastColumn="0" w:lastRowFirstColumn="0" w:lastRowLastColumn="0"/>
              <w:rPr>
                <w:sz w:val="20"/>
                <w:szCs w:val="20"/>
              </w:rPr>
            </w:pPr>
            <w:r w:rsidRPr="005C3C22">
              <w:rPr>
                <w:sz w:val="20"/>
                <w:szCs w:val="20"/>
              </w:rPr>
              <w:t>Yes, I am Deaf</w:t>
            </w:r>
          </w:p>
        </w:tc>
        <w:tc>
          <w:tcPr>
            <w:tcW w:w="1134" w:type="dxa"/>
          </w:tcPr>
          <w:p w14:paraId="6836E12C" w14:textId="77777777" w:rsidR="002D2DF7" w:rsidRPr="005C3C22" w:rsidRDefault="002D2DF7" w:rsidP="00C96855">
            <w:pPr>
              <w:cnfStyle w:val="100000000000" w:firstRow="1" w:lastRow="0" w:firstColumn="0" w:lastColumn="0" w:oddVBand="0" w:evenVBand="0" w:oddHBand="0" w:evenHBand="0" w:firstRowFirstColumn="0" w:firstRowLastColumn="0" w:lastRowFirstColumn="0" w:lastRowLastColumn="0"/>
              <w:rPr>
                <w:sz w:val="20"/>
                <w:szCs w:val="20"/>
              </w:rPr>
            </w:pPr>
            <w:r w:rsidRPr="005C3C22">
              <w:rPr>
                <w:sz w:val="20"/>
                <w:szCs w:val="20"/>
              </w:rPr>
              <w:t>Yes, I am Deafblind</w:t>
            </w:r>
          </w:p>
        </w:tc>
        <w:tc>
          <w:tcPr>
            <w:tcW w:w="1134" w:type="dxa"/>
          </w:tcPr>
          <w:p w14:paraId="1C69484D" w14:textId="77777777" w:rsidR="002D2DF7" w:rsidRPr="005C3C22" w:rsidRDefault="002D2DF7" w:rsidP="00C96855">
            <w:pPr>
              <w:cnfStyle w:val="100000000000" w:firstRow="1" w:lastRow="0" w:firstColumn="0" w:lastColumn="0" w:oddVBand="0" w:evenVBand="0" w:oddHBand="0" w:evenHBand="0" w:firstRowFirstColumn="0" w:firstRowLastColumn="0" w:lastRowFirstColumn="0" w:lastRowLastColumn="0"/>
              <w:rPr>
                <w:sz w:val="20"/>
                <w:szCs w:val="20"/>
              </w:rPr>
            </w:pPr>
            <w:r w:rsidRPr="005C3C22">
              <w:rPr>
                <w:sz w:val="20"/>
                <w:szCs w:val="20"/>
              </w:rPr>
              <w:t>Yes, I am Deaf and disabled</w:t>
            </w:r>
          </w:p>
        </w:tc>
        <w:tc>
          <w:tcPr>
            <w:tcW w:w="1134" w:type="dxa"/>
          </w:tcPr>
          <w:p w14:paraId="0E077A5B" w14:textId="77777777" w:rsidR="002D2DF7" w:rsidRPr="005C3C22" w:rsidRDefault="002D2DF7" w:rsidP="00C96855">
            <w:pPr>
              <w:cnfStyle w:val="100000000000" w:firstRow="1" w:lastRow="0" w:firstColumn="0" w:lastColumn="0" w:oddVBand="0" w:evenVBand="0" w:oddHBand="0" w:evenHBand="0" w:firstRowFirstColumn="0" w:firstRowLastColumn="0" w:lastRowFirstColumn="0" w:lastRowLastColumn="0"/>
              <w:rPr>
                <w:sz w:val="20"/>
                <w:szCs w:val="20"/>
              </w:rPr>
            </w:pPr>
            <w:r w:rsidRPr="005C3C22">
              <w:rPr>
                <w:sz w:val="20"/>
                <w:szCs w:val="20"/>
              </w:rPr>
              <w:t>Yes, I am hard of hearing</w:t>
            </w:r>
          </w:p>
        </w:tc>
        <w:tc>
          <w:tcPr>
            <w:tcW w:w="1448" w:type="dxa"/>
          </w:tcPr>
          <w:p w14:paraId="4FEDBA5E" w14:textId="77777777" w:rsidR="002D2DF7" w:rsidRPr="005C3C22" w:rsidRDefault="002D2DF7" w:rsidP="00C96855">
            <w:pPr>
              <w:cnfStyle w:val="100000000000" w:firstRow="1" w:lastRow="0" w:firstColumn="0" w:lastColumn="0" w:oddVBand="0" w:evenVBand="0" w:oddHBand="0" w:evenHBand="0" w:firstRowFirstColumn="0" w:firstRowLastColumn="0" w:lastRowFirstColumn="0" w:lastRowLastColumn="0"/>
              <w:rPr>
                <w:sz w:val="20"/>
                <w:szCs w:val="20"/>
              </w:rPr>
            </w:pPr>
            <w:r w:rsidRPr="005C3C22">
              <w:rPr>
                <w:sz w:val="20"/>
                <w:szCs w:val="20"/>
              </w:rPr>
              <w:t>No, I describe it differently (type below)</w:t>
            </w:r>
          </w:p>
        </w:tc>
      </w:tr>
      <w:bookmarkEnd w:id="117"/>
      <w:tr w:rsidR="002D2DF7" w:rsidRPr="006425F0" w14:paraId="73DEBEE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D88776A" w14:textId="0AC8B6E8" w:rsidR="002D2DF7" w:rsidRPr="005C3C22" w:rsidRDefault="002D2DF7" w:rsidP="00C96855">
            <w:pPr>
              <w:rPr>
                <w:sz w:val="20"/>
                <w:szCs w:val="20"/>
              </w:rPr>
            </w:pPr>
            <w:r w:rsidRPr="005C3C22">
              <w:rPr>
                <w:sz w:val="20"/>
                <w:szCs w:val="20"/>
              </w:rPr>
              <w:t>Total Count (All)</w:t>
            </w:r>
          </w:p>
        </w:tc>
        <w:tc>
          <w:tcPr>
            <w:tcW w:w="1372" w:type="dxa"/>
          </w:tcPr>
          <w:p w14:paraId="775A1E9B"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C3C22">
              <w:rPr>
                <w:sz w:val="20"/>
                <w:szCs w:val="20"/>
              </w:rPr>
              <w:t>846.0</w:t>
            </w:r>
          </w:p>
        </w:tc>
        <w:tc>
          <w:tcPr>
            <w:tcW w:w="1134" w:type="dxa"/>
          </w:tcPr>
          <w:p w14:paraId="57551F50"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5C3C22">
              <w:rPr>
                <w:sz w:val="20"/>
                <w:szCs w:val="20"/>
              </w:rPr>
              <w:t>632.0</w:t>
            </w:r>
          </w:p>
        </w:tc>
        <w:tc>
          <w:tcPr>
            <w:tcW w:w="1134" w:type="dxa"/>
          </w:tcPr>
          <w:p w14:paraId="779F1567"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18.0</w:t>
            </w:r>
          </w:p>
        </w:tc>
        <w:tc>
          <w:tcPr>
            <w:tcW w:w="1134" w:type="dxa"/>
          </w:tcPr>
          <w:p w14:paraId="2D050C5A"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27.0</w:t>
            </w:r>
          </w:p>
        </w:tc>
        <w:tc>
          <w:tcPr>
            <w:tcW w:w="1134" w:type="dxa"/>
          </w:tcPr>
          <w:p w14:paraId="35B79CF5"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136.0</w:t>
            </w:r>
          </w:p>
        </w:tc>
        <w:tc>
          <w:tcPr>
            <w:tcW w:w="1448" w:type="dxa"/>
          </w:tcPr>
          <w:p w14:paraId="600D28B0"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33.0</w:t>
            </w:r>
          </w:p>
        </w:tc>
      </w:tr>
      <w:tr w:rsidR="002D2DF7" w:rsidRPr="00095748" w14:paraId="1A076E69"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34F85E1" w14:textId="77777777" w:rsidR="002D2DF7" w:rsidRPr="005C3C22" w:rsidRDefault="002D2DF7" w:rsidP="00C96855">
            <w:pPr>
              <w:rPr>
                <w:sz w:val="20"/>
                <w:szCs w:val="20"/>
              </w:rPr>
            </w:pPr>
            <w:r w:rsidRPr="005C3C22">
              <w:rPr>
                <w:sz w:val="20"/>
                <w:szCs w:val="20"/>
              </w:rPr>
              <w:t>Every day</w:t>
            </w:r>
          </w:p>
        </w:tc>
        <w:tc>
          <w:tcPr>
            <w:tcW w:w="1372" w:type="dxa"/>
          </w:tcPr>
          <w:p w14:paraId="5CCFE546"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0.1%</w:t>
            </w:r>
          </w:p>
        </w:tc>
        <w:tc>
          <w:tcPr>
            <w:tcW w:w="1134" w:type="dxa"/>
          </w:tcPr>
          <w:p w14:paraId="2E9B94C8"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0.2%</w:t>
            </w:r>
          </w:p>
        </w:tc>
        <w:tc>
          <w:tcPr>
            <w:tcW w:w="1134" w:type="dxa"/>
          </w:tcPr>
          <w:p w14:paraId="21A79B25"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0.0%</w:t>
            </w:r>
          </w:p>
        </w:tc>
        <w:tc>
          <w:tcPr>
            <w:tcW w:w="1134" w:type="dxa"/>
          </w:tcPr>
          <w:p w14:paraId="35F78FCB"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0.0%</w:t>
            </w:r>
          </w:p>
        </w:tc>
        <w:tc>
          <w:tcPr>
            <w:tcW w:w="1134" w:type="dxa"/>
          </w:tcPr>
          <w:p w14:paraId="75541ECF"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0.0%</w:t>
            </w:r>
          </w:p>
        </w:tc>
        <w:tc>
          <w:tcPr>
            <w:tcW w:w="1448" w:type="dxa"/>
          </w:tcPr>
          <w:p w14:paraId="372ED0A7"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0.0%</w:t>
            </w:r>
          </w:p>
        </w:tc>
      </w:tr>
      <w:tr w:rsidR="002D2DF7" w:rsidRPr="00095748" w14:paraId="44B1F3B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A238085" w14:textId="77777777" w:rsidR="002D2DF7" w:rsidRPr="005C3C22" w:rsidRDefault="002D2DF7" w:rsidP="00C96855">
            <w:pPr>
              <w:rPr>
                <w:sz w:val="20"/>
                <w:szCs w:val="20"/>
              </w:rPr>
            </w:pPr>
            <w:r w:rsidRPr="005C3C22">
              <w:rPr>
                <w:sz w:val="20"/>
                <w:szCs w:val="20"/>
              </w:rPr>
              <w:t>Once a week</w:t>
            </w:r>
          </w:p>
        </w:tc>
        <w:tc>
          <w:tcPr>
            <w:tcW w:w="1372" w:type="dxa"/>
          </w:tcPr>
          <w:p w14:paraId="2F064802"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2.0%</w:t>
            </w:r>
          </w:p>
        </w:tc>
        <w:tc>
          <w:tcPr>
            <w:tcW w:w="1134" w:type="dxa"/>
          </w:tcPr>
          <w:p w14:paraId="1F053877"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2.2%</w:t>
            </w:r>
          </w:p>
        </w:tc>
        <w:tc>
          <w:tcPr>
            <w:tcW w:w="1134" w:type="dxa"/>
          </w:tcPr>
          <w:p w14:paraId="2653E880"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11.1%</w:t>
            </w:r>
          </w:p>
        </w:tc>
        <w:tc>
          <w:tcPr>
            <w:tcW w:w="1134" w:type="dxa"/>
          </w:tcPr>
          <w:p w14:paraId="7C0B43F9"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0.0%</w:t>
            </w:r>
          </w:p>
        </w:tc>
        <w:tc>
          <w:tcPr>
            <w:tcW w:w="1134" w:type="dxa"/>
          </w:tcPr>
          <w:p w14:paraId="573BA09D"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0.0%</w:t>
            </w:r>
          </w:p>
        </w:tc>
        <w:tc>
          <w:tcPr>
            <w:tcW w:w="1448" w:type="dxa"/>
          </w:tcPr>
          <w:p w14:paraId="258D9C4D"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3.0%</w:t>
            </w:r>
          </w:p>
        </w:tc>
      </w:tr>
      <w:tr w:rsidR="002D2DF7" w:rsidRPr="00095748" w14:paraId="6F661DDD"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9DF80BA" w14:textId="77777777" w:rsidR="002D2DF7" w:rsidRPr="005C3C22" w:rsidRDefault="002D2DF7" w:rsidP="00C96855">
            <w:pPr>
              <w:rPr>
                <w:sz w:val="20"/>
                <w:szCs w:val="20"/>
              </w:rPr>
            </w:pPr>
            <w:r w:rsidRPr="005C3C22">
              <w:rPr>
                <w:sz w:val="20"/>
                <w:szCs w:val="20"/>
              </w:rPr>
              <w:t>A few times a week</w:t>
            </w:r>
          </w:p>
        </w:tc>
        <w:tc>
          <w:tcPr>
            <w:tcW w:w="1372" w:type="dxa"/>
          </w:tcPr>
          <w:p w14:paraId="0E5A6A31"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3.0%</w:t>
            </w:r>
          </w:p>
        </w:tc>
        <w:tc>
          <w:tcPr>
            <w:tcW w:w="1134" w:type="dxa"/>
          </w:tcPr>
          <w:p w14:paraId="3DA88EC7"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2.8%</w:t>
            </w:r>
          </w:p>
        </w:tc>
        <w:tc>
          <w:tcPr>
            <w:tcW w:w="1134" w:type="dxa"/>
          </w:tcPr>
          <w:p w14:paraId="067A2BE2"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0.0%</w:t>
            </w:r>
          </w:p>
        </w:tc>
        <w:tc>
          <w:tcPr>
            <w:tcW w:w="1134" w:type="dxa"/>
          </w:tcPr>
          <w:p w14:paraId="17F22A70"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11.1%</w:t>
            </w:r>
          </w:p>
        </w:tc>
        <w:tc>
          <w:tcPr>
            <w:tcW w:w="1134" w:type="dxa"/>
          </w:tcPr>
          <w:p w14:paraId="4052BA0B"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2.2%</w:t>
            </w:r>
          </w:p>
        </w:tc>
        <w:tc>
          <w:tcPr>
            <w:tcW w:w="1448" w:type="dxa"/>
          </w:tcPr>
          <w:p w14:paraId="40B80A0B"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3.0%</w:t>
            </w:r>
          </w:p>
        </w:tc>
      </w:tr>
      <w:tr w:rsidR="002D2DF7" w:rsidRPr="00F96ABC" w14:paraId="239E9CA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B948745" w14:textId="77777777" w:rsidR="002D2DF7" w:rsidRPr="005C3C22" w:rsidRDefault="002D2DF7" w:rsidP="00C96855">
            <w:pPr>
              <w:rPr>
                <w:sz w:val="20"/>
                <w:szCs w:val="20"/>
              </w:rPr>
            </w:pPr>
            <w:r w:rsidRPr="005C3C22">
              <w:rPr>
                <w:sz w:val="20"/>
                <w:szCs w:val="20"/>
              </w:rPr>
              <w:lastRenderedPageBreak/>
              <w:t>Once a month</w:t>
            </w:r>
          </w:p>
        </w:tc>
        <w:tc>
          <w:tcPr>
            <w:tcW w:w="1372" w:type="dxa"/>
          </w:tcPr>
          <w:p w14:paraId="4C162FC4"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4.3%</w:t>
            </w:r>
          </w:p>
        </w:tc>
        <w:tc>
          <w:tcPr>
            <w:tcW w:w="1134" w:type="dxa"/>
          </w:tcPr>
          <w:p w14:paraId="0A3359E8"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4.4%</w:t>
            </w:r>
          </w:p>
        </w:tc>
        <w:tc>
          <w:tcPr>
            <w:tcW w:w="1134" w:type="dxa"/>
          </w:tcPr>
          <w:p w14:paraId="6F0CDBBD"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16.7%</w:t>
            </w:r>
          </w:p>
        </w:tc>
        <w:tc>
          <w:tcPr>
            <w:tcW w:w="1134" w:type="dxa"/>
          </w:tcPr>
          <w:p w14:paraId="5B56E648"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3.7%</w:t>
            </w:r>
          </w:p>
        </w:tc>
        <w:tc>
          <w:tcPr>
            <w:tcW w:w="1134" w:type="dxa"/>
          </w:tcPr>
          <w:p w14:paraId="2FCD457A"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2.2%</w:t>
            </w:r>
          </w:p>
        </w:tc>
        <w:tc>
          <w:tcPr>
            <w:tcW w:w="1448" w:type="dxa"/>
          </w:tcPr>
          <w:p w14:paraId="70EF33AE"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3.0%</w:t>
            </w:r>
          </w:p>
        </w:tc>
      </w:tr>
      <w:tr w:rsidR="002D2DF7" w:rsidRPr="00DE00A0" w14:paraId="58788C5A"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6ECE261" w14:textId="77777777" w:rsidR="002D2DF7" w:rsidRPr="005C3C22" w:rsidRDefault="002D2DF7" w:rsidP="00C96855">
            <w:pPr>
              <w:rPr>
                <w:sz w:val="20"/>
                <w:szCs w:val="20"/>
              </w:rPr>
            </w:pPr>
            <w:r w:rsidRPr="005C3C22">
              <w:rPr>
                <w:sz w:val="20"/>
                <w:szCs w:val="20"/>
              </w:rPr>
              <w:t>A few times a month</w:t>
            </w:r>
          </w:p>
        </w:tc>
        <w:tc>
          <w:tcPr>
            <w:tcW w:w="1372" w:type="dxa"/>
          </w:tcPr>
          <w:p w14:paraId="18B554B2"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3.4%</w:t>
            </w:r>
          </w:p>
        </w:tc>
        <w:tc>
          <w:tcPr>
            <w:tcW w:w="1134" w:type="dxa"/>
          </w:tcPr>
          <w:p w14:paraId="7F7EDFA4"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3.2%</w:t>
            </w:r>
          </w:p>
        </w:tc>
        <w:tc>
          <w:tcPr>
            <w:tcW w:w="1134" w:type="dxa"/>
          </w:tcPr>
          <w:p w14:paraId="41569283"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22.2%</w:t>
            </w:r>
          </w:p>
        </w:tc>
        <w:tc>
          <w:tcPr>
            <w:tcW w:w="1134" w:type="dxa"/>
          </w:tcPr>
          <w:p w14:paraId="313F6FDA"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7.4%</w:t>
            </w:r>
          </w:p>
        </w:tc>
        <w:tc>
          <w:tcPr>
            <w:tcW w:w="1134" w:type="dxa"/>
          </w:tcPr>
          <w:p w14:paraId="69B2C3E0"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0.7%</w:t>
            </w:r>
          </w:p>
        </w:tc>
        <w:tc>
          <w:tcPr>
            <w:tcW w:w="1448" w:type="dxa"/>
          </w:tcPr>
          <w:p w14:paraId="0A1165BC"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6.1%</w:t>
            </w:r>
          </w:p>
        </w:tc>
      </w:tr>
      <w:tr w:rsidR="002D2DF7" w:rsidRPr="005C6BE7" w14:paraId="7D71EADF"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3AD353C" w14:textId="77777777" w:rsidR="002D2DF7" w:rsidRPr="005C3C22" w:rsidRDefault="002D2DF7" w:rsidP="00C96855">
            <w:pPr>
              <w:rPr>
                <w:sz w:val="20"/>
                <w:szCs w:val="20"/>
              </w:rPr>
            </w:pPr>
            <w:r w:rsidRPr="005C3C22">
              <w:rPr>
                <w:sz w:val="20"/>
                <w:szCs w:val="20"/>
              </w:rPr>
              <w:t>Never</w:t>
            </w:r>
          </w:p>
        </w:tc>
        <w:tc>
          <w:tcPr>
            <w:tcW w:w="1372" w:type="dxa"/>
          </w:tcPr>
          <w:p w14:paraId="46DFFEC9"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78.1%</w:t>
            </w:r>
          </w:p>
        </w:tc>
        <w:tc>
          <w:tcPr>
            <w:tcW w:w="1134" w:type="dxa"/>
          </w:tcPr>
          <w:p w14:paraId="1A3E4382"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78.2%</w:t>
            </w:r>
          </w:p>
        </w:tc>
        <w:tc>
          <w:tcPr>
            <w:tcW w:w="1134" w:type="dxa"/>
          </w:tcPr>
          <w:p w14:paraId="61B08793"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44.4%</w:t>
            </w:r>
          </w:p>
        </w:tc>
        <w:tc>
          <w:tcPr>
            <w:tcW w:w="1134" w:type="dxa"/>
          </w:tcPr>
          <w:p w14:paraId="4C4DF8D4"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74.1%</w:t>
            </w:r>
          </w:p>
        </w:tc>
        <w:tc>
          <w:tcPr>
            <w:tcW w:w="1134" w:type="dxa"/>
          </w:tcPr>
          <w:p w14:paraId="664FC277"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86.0%</w:t>
            </w:r>
          </w:p>
        </w:tc>
        <w:tc>
          <w:tcPr>
            <w:tcW w:w="1448" w:type="dxa"/>
          </w:tcPr>
          <w:p w14:paraId="1CE44D30" w14:textId="77777777" w:rsidR="002D2DF7" w:rsidRPr="005C3C22" w:rsidRDefault="002D2DF7" w:rsidP="00C96855">
            <w:pPr>
              <w:jc w:val="right"/>
              <w:cnfStyle w:val="000000100000" w:firstRow="0" w:lastRow="0" w:firstColumn="0" w:lastColumn="0" w:oddVBand="0" w:evenVBand="0" w:oddHBand="1" w:evenHBand="0" w:firstRowFirstColumn="0" w:firstRowLastColumn="0" w:lastRowFirstColumn="0" w:lastRowLastColumn="0"/>
              <w:rPr>
                <w:sz w:val="20"/>
                <w:szCs w:val="20"/>
              </w:rPr>
            </w:pPr>
            <w:r w:rsidRPr="005C3C22">
              <w:rPr>
                <w:sz w:val="20"/>
                <w:szCs w:val="20"/>
              </w:rPr>
              <w:t>66.7%</w:t>
            </w:r>
          </w:p>
        </w:tc>
      </w:tr>
      <w:tr w:rsidR="002D2DF7" w:rsidRPr="005C6BE7" w14:paraId="541ACFC4"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64C754F" w14:textId="77777777" w:rsidR="002D2DF7" w:rsidRPr="005C3C22" w:rsidRDefault="002D2DF7" w:rsidP="00C96855">
            <w:pPr>
              <w:rPr>
                <w:sz w:val="20"/>
                <w:szCs w:val="20"/>
              </w:rPr>
            </w:pPr>
            <w:r w:rsidRPr="005C3C22">
              <w:rPr>
                <w:sz w:val="20"/>
                <w:szCs w:val="20"/>
              </w:rPr>
              <w:t>Something else (type below)</w:t>
            </w:r>
          </w:p>
        </w:tc>
        <w:tc>
          <w:tcPr>
            <w:tcW w:w="1372" w:type="dxa"/>
          </w:tcPr>
          <w:p w14:paraId="0E3D1AC3"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6.9%</w:t>
            </w:r>
          </w:p>
        </w:tc>
        <w:tc>
          <w:tcPr>
            <w:tcW w:w="1134" w:type="dxa"/>
          </w:tcPr>
          <w:p w14:paraId="5938741E"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6.8%</w:t>
            </w:r>
          </w:p>
        </w:tc>
        <w:tc>
          <w:tcPr>
            <w:tcW w:w="1134" w:type="dxa"/>
          </w:tcPr>
          <w:p w14:paraId="65CB9576"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5.6%</w:t>
            </w:r>
          </w:p>
        </w:tc>
        <w:tc>
          <w:tcPr>
            <w:tcW w:w="1134" w:type="dxa"/>
          </w:tcPr>
          <w:p w14:paraId="4E31C5A7"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3.7%</w:t>
            </w:r>
          </w:p>
        </w:tc>
        <w:tc>
          <w:tcPr>
            <w:tcW w:w="1134" w:type="dxa"/>
          </w:tcPr>
          <w:p w14:paraId="6678862F"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6.6%</w:t>
            </w:r>
          </w:p>
        </w:tc>
        <w:tc>
          <w:tcPr>
            <w:tcW w:w="1448" w:type="dxa"/>
          </w:tcPr>
          <w:p w14:paraId="38C0B635" w14:textId="77777777" w:rsidR="002D2DF7" w:rsidRPr="005C3C22" w:rsidRDefault="002D2DF7" w:rsidP="00C96855">
            <w:pPr>
              <w:jc w:val="right"/>
              <w:cnfStyle w:val="000000000000" w:firstRow="0" w:lastRow="0" w:firstColumn="0" w:lastColumn="0" w:oddVBand="0" w:evenVBand="0" w:oddHBand="0" w:evenHBand="0" w:firstRowFirstColumn="0" w:firstRowLastColumn="0" w:lastRowFirstColumn="0" w:lastRowLastColumn="0"/>
              <w:rPr>
                <w:sz w:val="20"/>
                <w:szCs w:val="20"/>
              </w:rPr>
            </w:pPr>
            <w:r w:rsidRPr="005C3C22">
              <w:rPr>
                <w:sz w:val="20"/>
                <w:szCs w:val="20"/>
              </w:rPr>
              <w:t>12.1%</w:t>
            </w:r>
          </w:p>
        </w:tc>
      </w:tr>
    </w:tbl>
    <w:p w14:paraId="37B5FD12" w14:textId="48B37F64" w:rsidR="007334C2" w:rsidRDefault="007334C2" w:rsidP="007334C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78</w:t>
      </w:r>
      <w:r w:rsidR="00F85C94">
        <w:rPr>
          <w:noProof/>
        </w:rPr>
        <w:fldChar w:fldCharType="end"/>
      </w:r>
      <w:r>
        <w:t xml:space="preserve"> </w:t>
      </w:r>
      <w:r w:rsidRPr="005F3C24">
        <w:t>Frequency of using Deaf interpreters (n=827/846)</w:t>
      </w:r>
    </w:p>
    <w:p w14:paraId="023C7654" w14:textId="04072A73" w:rsidR="00F54C4C" w:rsidRDefault="00F85C94">
      <w:r>
        <w:rPr>
          <w:color w:val="0000FF"/>
        </w:rPr>
        <w:t>Q39.3 (</w:t>
      </w:r>
      <w:r>
        <w:rPr>
          <w:i/>
          <w:color w:val="0000FF"/>
        </w:rPr>
        <w:t>n</w:t>
      </w:r>
      <w:r>
        <w:rPr>
          <w:color w:val="0000FF"/>
        </w:rPr>
        <w:t xml:space="preserve">=2,032/846) </w:t>
      </w:r>
      <w:r>
        <w:rPr>
          <w:color w:val="000000"/>
        </w:rPr>
        <w:t xml:space="preserve">Deaf respondents who use </w:t>
      </w:r>
      <w:proofErr w:type="spellStart"/>
      <w:r>
        <w:rPr>
          <w:color w:val="000000"/>
        </w:rPr>
        <w:t>Auslan</w:t>
      </w:r>
      <w:proofErr w:type="spellEnd"/>
      <w:r>
        <w:rPr>
          <w:color w:val="000000"/>
        </w:rPr>
        <w:t xml:space="preserve"> interpreters were asked where they use </w:t>
      </w:r>
      <w:proofErr w:type="spellStart"/>
      <w:r>
        <w:rPr>
          <w:color w:val="000000"/>
        </w:rPr>
        <w:t>Auslan</w:t>
      </w:r>
      <w:proofErr w:type="spellEnd"/>
      <w:r>
        <w:rPr>
          <w:color w:val="000000"/>
        </w:rPr>
        <w:t xml:space="preserve"> interpreters (</w:t>
      </w:r>
      <w:r>
        <w:t>Figure 2</w:t>
      </w:r>
      <w:r w:rsidR="00E5052C">
        <w:t>2)</w:t>
      </w:r>
      <w:r>
        <w:rPr>
          <w:color w:val="000000"/>
        </w:rPr>
        <w:t>. More than one response to this question was possible. The most common response was m</w:t>
      </w:r>
      <w:r>
        <w:t xml:space="preserve">edical appointments (56.4%), events (49.5%), work (44.7%) and social activities (40.9%). Deafblind people were more likely to use </w:t>
      </w:r>
      <w:proofErr w:type="spellStart"/>
      <w:r>
        <w:t>Auslan</w:t>
      </w:r>
      <w:proofErr w:type="spellEnd"/>
      <w:r>
        <w:t xml:space="preserve"> interpreters at school and home compared to other deaf people, as well as in other locations not listed in this question. Less than 10% used </w:t>
      </w:r>
      <w:proofErr w:type="spellStart"/>
      <w:r>
        <w:t>Auslan</w:t>
      </w:r>
      <w:proofErr w:type="spellEnd"/>
      <w:r>
        <w:t xml:space="preserve"> interpreters at university, although this could reflect the low numbers of deaf people currently at university (Table </w:t>
      </w:r>
      <w:r w:rsidR="00B621F4">
        <w:t>79</w:t>
      </w:r>
      <w:r>
        <w:t xml:space="preserve">). We also received 69 responses describing where people use </w:t>
      </w:r>
      <w:proofErr w:type="spellStart"/>
      <w:r>
        <w:t>Auslan</w:t>
      </w:r>
      <w:proofErr w:type="spellEnd"/>
      <w:r>
        <w:t xml:space="preserve"> interpreters but not listed here. These included specific educational spaces, such as workshops, training courses, TAFE, dog training sessions, professional development, conferences, parent teacher interviews, online events, </w:t>
      </w:r>
      <w:proofErr w:type="gramStart"/>
      <w:r>
        <w:t>classes</w:t>
      </w:r>
      <w:proofErr w:type="gramEnd"/>
      <w:r>
        <w:t xml:space="preserve"> and meetings, as well as NDIS Support Coordinator meetings and at the Disability Royal Commission meetings.</w:t>
      </w:r>
    </w:p>
    <w:p w14:paraId="649418DB" w14:textId="21F4209F" w:rsidR="00F54C4C" w:rsidRDefault="00F85C94">
      <w:r>
        <w:t xml:space="preserve">Respondents reported using interpreters within physical activity spaces, such as sports training, swimming, meditation, </w:t>
      </w:r>
      <w:proofErr w:type="gramStart"/>
      <w:r>
        <w:t>rehabilitation</w:t>
      </w:r>
      <w:proofErr w:type="gramEnd"/>
      <w:r>
        <w:t xml:space="preserve"> and health exercise. Respondents reported using </w:t>
      </w:r>
      <w:proofErr w:type="spellStart"/>
      <w:r>
        <w:t>Auslan</w:t>
      </w:r>
      <w:proofErr w:type="spellEnd"/>
      <w:r>
        <w:t xml:space="preserve"> interpreters on holidays, at the dentist, at church, for funerals, on aeroplanes, at the shops, at the hairdressers, for phone calls, and via the NRS. Art spaces were also popular, including tour guides and theatre events, and theatre or art workshops. Other locations included while volunteering, to communicate with extended family, or when family are not available, or with hearing social groups, such as other seniors. Respondents also reported using interpreters for tax accountants, legal appointments, mortgage brokers, </w:t>
      </w:r>
      <w:proofErr w:type="gramStart"/>
      <w:r>
        <w:t>banks</w:t>
      </w:r>
      <w:proofErr w:type="gramEnd"/>
      <w:r>
        <w:t xml:space="preserve"> and Government departments such as Centrelink, real estate agents, internet service providers, transport and tradespeople. One person reported that they enjoy watching </w:t>
      </w:r>
      <w:r>
        <w:lastRenderedPageBreak/>
        <w:t>interpreted news and other interpreted events. Others reported having no funding for interpreters or being ineligible for funding.</w:t>
      </w:r>
    </w:p>
    <w:p w14:paraId="1602F4C0" w14:textId="4429FCBD" w:rsidR="00E5052C" w:rsidRDefault="00F85C94" w:rsidP="00051926">
      <w:pPr>
        <w:pStyle w:val="Caption"/>
      </w:pPr>
      <w:r>
        <w:rPr>
          <w:noProof/>
        </w:rPr>
        <w:drawing>
          <wp:inline distT="114300" distB="114300" distL="114300" distR="114300" wp14:anchorId="4550DA8A" wp14:editId="39292184">
            <wp:extent cx="5731200" cy="3327400"/>
            <wp:effectExtent l="0" t="0" r="0" b="0"/>
            <wp:docPr id="83" name="image79.png" descr="Bar graph representing data for where Auslan interpreters are used. Read below for a data table."/>
            <wp:cNvGraphicFramePr/>
            <a:graphic xmlns:a="http://schemas.openxmlformats.org/drawingml/2006/main">
              <a:graphicData uri="http://schemas.openxmlformats.org/drawingml/2006/picture">
                <pic:pic xmlns:pic="http://schemas.openxmlformats.org/drawingml/2006/picture">
                  <pic:nvPicPr>
                    <pic:cNvPr id="83" name="image79.png" descr="Bar graph representing data for where Auslan interpreters are used. Read below for a data table."/>
                    <pic:cNvPicPr preferRelativeResize="0"/>
                  </pic:nvPicPr>
                  <pic:blipFill>
                    <a:blip r:embed="rId30"/>
                    <a:srcRect/>
                    <a:stretch>
                      <a:fillRect/>
                    </a:stretch>
                  </pic:blipFill>
                  <pic:spPr>
                    <a:xfrm>
                      <a:off x="0" y="0"/>
                      <a:ext cx="5731200" cy="3327400"/>
                    </a:xfrm>
                    <a:prstGeom prst="rect">
                      <a:avLst/>
                    </a:prstGeom>
                    <a:ln/>
                  </pic:spPr>
                </pic:pic>
              </a:graphicData>
            </a:graphic>
          </wp:inline>
        </w:drawing>
      </w:r>
      <w:r w:rsidR="00E5052C">
        <w:t xml:space="preserve">Figure </w:t>
      </w:r>
      <w:r>
        <w:fldChar w:fldCharType="begin"/>
      </w:r>
      <w:r>
        <w:instrText xml:space="preserve"> SEQ Figure \* ARABIC </w:instrText>
      </w:r>
      <w:r>
        <w:fldChar w:fldCharType="separate"/>
      </w:r>
      <w:r w:rsidR="00F5187F">
        <w:rPr>
          <w:noProof/>
        </w:rPr>
        <w:t>22</w:t>
      </w:r>
      <w:r>
        <w:rPr>
          <w:noProof/>
        </w:rPr>
        <w:fldChar w:fldCharType="end"/>
      </w:r>
      <w:r w:rsidR="00E5052C">
        <w:t xml:space="preserve"> </w:t>
      </w:r>
      <w:r w:rsidR="00E5052C" w:rsidRPr="004146A3">
        <w:t xml:space="preserve">Where </w:t>
      </w:r>
      <w:proofErr w:type="spellStart"/>
      <w:r w:rsidR="00E5052C" w:rsidRPr="004146A3">
        <w:t>Auslan</w:t>
      </w:r>
      <w:proofErr w:type="spellEnd"/>
      <w:r w:rsidR="00E5052C" w:rsidRPr="004146A3">
        <w:t xml:space="preserve"> interpreters are used (n=2032/846)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74654F" w:rsidRPr="000A4EFF" w14:paraId="4C9CF971"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5145A6D5" w14:textId="77777777" w:rsidR="0074654F" w:rsidRPr="00917FB1" w:rsidRDefault="0074654F" w:rsidP="0074654F">
            <w:pPr>
              <w:rPr>
                <w:sz w:val="20"/>
                <w:szCs w:val="20"/>
              </w:rPr>
            </w:pPr>
            <w:bookmarkStart w:id="118" w:name="Title_79" w:colFirst="0" w:colLast="0"/>
          </w:p>
        </w:tc>
        <w:tc>
          <w:tcPr>
            <w:tcW w:w="1372" w:type="dxa"/>
          </w:tcPr>
          <w:p w14:paraId="781E0FFE" w14:textId="73D95BC1" w:rsidR="0074654F" w:rsidRPr="00917FB1" w:rsidRDefault="0074654F" w:rsidP="0074654F">
            <w:pPr>
              <w:cnfStyle w:val="100000000000" w:firstRow="1" w:lastRow="0" w:firstColumn="0" w:lastColumn="0" w:oddVBand="0" w:evenVBand="0" w:oddHBand="0" w:evenHBand="0" w:firstRowFirstColumn="0" w:firstRowLastColumn="0" w:lastRowFirstColumn="0" w:lastRowLastColumn="0"/>
              <w:rPr>
                <w:sz w:val="20"/>
                <w:szCs w:val="20"/>
              </w:rPr>
            </w:pPr>
            <w:r w:rsidRPr="00917FB1">
              <w:rPr>
                <w:sz w:val="20"/>
                <w:szCs w:val="20"/>
              </w:rPr>
              <w:t>Total</w:t>
            </w:r>
          </w:p>
        </w:tc>
        <w:tc>
          <w:tcPr>
            <w:tcW w:w="1134" w:type="dxa"/>
          </w:tcPr>
          <w:p w14:paraId="34588294" w14:textId="065856FC" w:rsidR="0074654F" w:rsidRPr="00917FB1" w:rsidRDefault="0074654F" w:rsidP="0074654F">
            <w:pPr>
              <w:cnfStyle w:val="100000000000" w:firstRow="1" w:lastRow="0" w:firstColumn="0" w:lastColumn="0" w:oddVBand="0" w:evenVBand="0" w:oddHBand="0" w:evenHBand="0" w:firstRowFirstColumn="0" w:firstRowLastColumn="0" w:lastRowFirstColumn="0" w:lastRowLastColumn="0"/>
              <w:rPr>
                <w:sz w:val="20"/>
                <w:szCs w:val="20"/>
              </w:rPr>
            </w:pPr>
            <w:r w:rsidRPr="00917FB1">
              <w:rPr>
                <w:sz w:val="20"/>
                <w:szCs w:val="20"/>
              </w:rPr>
              <w:t>Yes, I am Deaf</w:t>
            </w:r>
          </w:p>
        </w:tc>
        <w:tc>
          <w:tcPr>
            <w:tcW w:w="1134" w:type="dxa"/>
          </w:tcPr>
          <w:p w14:paraId="4296329F" w14:textId="5822AAA0" w:rsidR="0074654F" w:rsidRPr="00917FB1" w:rsidRDefault="0074654F" w:rsidP="0074654F">
            <w:pPr>
              <w:cnfStyle w:val="100000000000" w:firstRow="1" w:lastRow="0" w:firstColumn="0" w:lastColumn="0" w:oddVBand="0" w:evenVBand="0" w:oddHBand="0" w:evenHBand="0" w:firstRowFirstColumn="0" w:firstRowLastColumn="0" w:lastRowFirstColumn="0" w:lastRowLastColumn="0"/>
              <w:rPr>
                <w:sz w:val="20"/>
                <w:szCs w:val="20"/>
              </w:rPr>
            </w:pPr>
            <w:r w:rsidRPr="00917FB1">
              <w:rPr>
                <w:sz w:val="20"/>
                <w:szCs w:val="20"/>
              </w:rPr>
              <w:t>Yes, I am Deafblind</w:t>
            </w:r>
          </w:p>
        </w:tc>
        <w:tc>
          <w:tcPr>
            <w:tcW w:w="1134" w:type="dxa"/>
          </w:tcPr>
          <w:p w14:paraId="1720C2D9" w14:textId="109AEB06" w:rsidR="0074654F" w:rsidRPr="00917FB1" w:rsidRDefault="0074654F" w:rsidP="0074654F">
            <w:pPr>
              <w:cnfStyle w:val="100000000000" w:firstRow="1" w:lastRow="0" w:firstColumn="0" w:lastColumn="0" w:oddVBand="0" w:evenVBand="0" w:oddHBand="0" w:evenHBand="0" w:firstRowFirstColumn="0" w:firstRowLastColumn="0" w:lastRowFirstColumn="0" w:lastRowLastColumn="0"/>
              <w:rPr>
                <w:sz w:val="20"/>
                <w:szCs w:val="20"/>
              </w:rPr>
            </w:pPr>
            <w:r w:rsidRPr="00917FB1">
              <w:rPr>
                <w:sz w:val="20"/>
                <w:szCs w:val="20"/>
              </w:rPr>
              <w:t>Yes, I am Deaf and disabled</w:t>
            </w:r>
          </w:p>
        </w:tc>
        <w:tc>
          <w:tcPr>
            <w:tcW w:w="1134" w:type="dxa"/>
          </w:tcPr>
          <w:p w14:paraId="5EDFC470" w14:textId="3501B345" w:rsidR="0074654F" w:rsidRPr="00917FB1" w:rsidRDefault="0074654F" w:rsidP="0074654F">
            <w:pPr>
              <w:cnfStyle w:val="100000000000" w:firstRow="1" w:lastRow="0" w:firstColumn="0" w:lastColumn="0" w:oddVBand="0" w:evenVBand="0" w:oddHBand="0" w:evenHBand="0" w:firstRowFirstColumn="0" w:firstRowLastColumn="0" w:lastRowFirstColumn="0" w:lastRowLastColumn="0"/>
              <w:rPr>
                <w:sz w:val="20"/>
                <w:szCs w:val="20"/>
              </w:rPr>
            </w:pPr>
            <w:r w:rsidRPr="00917FB1">
              <w:rPr>
                <w:sz w:val="20"/>
                <w:szCs w:val="20"/>
              </w:rPr>
              <w:t>Yes, I am hard of hearing</w:t>
            </w:r>
          </w:p>
        </w:tc>
        <w:tc>
          <w:tcPr>
            <w:tcW w:w="1448" w:type="dxa"/>
          </w:tcPr>
          <w:p w14:paraId="497FF313" w14:textId="4DA92E70" w:rsidR="0074654F" w:rsidRPr="00917FB1" w:rsidRDefault="0074654F" w:rsidP="0074654F">
            <w:pPr>
              <w:cnfStyle w:val="100000000000" w:firstRow="1" w:lastRow="0" w:firstColumn="0" w:lastColumn="0" w:oddVBand="0" w:evenVBand="0" w:oddHBand="0" w:evenHBand="0" w:firstRowFirstColumn="0" w:firstRowLastColumn="0" w:lastRowFirstColumn="0" w:lastRowLastColumn="0"/>
              <w:rPr>
                <w:sz w:val="20"/>
                <w:szCs w:val="20"/>
              </w:rPr>
            </w:pPr>
            <w:r w:rsidRPr="00917FB1">
              <w:rPr>
                <w:sz w:val="20"/>
                <w:szCs w:val="20"/>
              </w:rPr>
              <w:t>No, I describe it differently (type below)</w:t>
            </w:r>
          </w:p>
        </w:tc>
      </w:tr>
      <w:bookmarkEnd w:id="118"/>
      <w:tr w:rsidR="0074654F" w:rsidRPr="006425F0" w14:paraId="03196DA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D1A4037" w14:textId="2A5B622F" w:rsidR="0074654F" w:rsidRPr="00917FB1" w:rsidRDefault="0074654F" w:rsidP="0074654F">
            <w:pPr>
              <w:rPr>
                <w:sz w:val="20"/>
                <w:szCs w:val="20"/>
              </w:rPr>
            </w:pPr>
            <w:r w:rsidRPr="00917FB1">
              <w:rPr>
                <w:sz w:val="20"/>
                <w:szCs w:val="20"/>
              </w:rPr>
              <w:t>Total Count (All)</w:t>
            </w:r>
          </w:p>
        </w:tc>
        <w:tc>
          <w:tcPr>
            <w:tcW w:w="1372" w:type="dxa"/>
          </w:tcPr>
          <w:p w14:paraId="331E417E" w14:textId="3B4996E6"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17FB1">
              <w:rPr>
                <w:sz w:val="20"/>
                <w:szCs w:val="20"/>
              </w:rPr>
              <w:t>846.0</w:t>
            </w:r>
          </w:p>
        </w:tc>
        <w:tc>
          <w:tcPr>
            <w:tcW w:w="1134" w:type="dxa"/>
          </w:tcPr>
          <w:p w14:paraId="2AC34B80" w14:textId="4B500D71"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17FB1">
              <w:rPr>
                <w:sz w:val="20"/>
                <w:szCs w:val="20"/>
              </w:rPr>
              <w:t>632.0</w:t>
            </w:r>
          </w:p>
        </w:tc>
        <w:tc>
          <w:tcPr>
            <w:tcW w:w="1134" w:type="dxa"/>
          </w:tcPr>
          <w:p w14:paraId="21344757" w14:textId="4F5A770B"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18.0</w:t>
            </w:r>
          </w:p>
        </w:tc>
        <w:tc>
          <w:tcPr>
            <w:tcW w:w="1134" w:type="dxa"/>
          </w:tcPr>
          <w:p w14:paraId="6DA1A646" w14:textId="76DFD8E7"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27.0</w:t>
            </w:r>
          </w:p>
        </w:tc>
        <w:tc>
          <w:tcPr>
            <w:tcW w:w="1134" w:type="dxa"/>
          </w:tcPr>
          <w:p w14:paraId="6D74CB2E" w14:textId="4C669C74"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136.0</w:t>
            </w:r>
          </w:p>
        </w:tc>
        <w:tc>
          <w:tcPr>
            <w:tcW w:w="1448" w:type="dxa"/>
          </w:tcPr>
          <w:p w14:paraId="34A39860" w14:textId="1666DA6F"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33.0</w:t>
            </w:r>
          </w:p>
        </w:tc>
      </w:tr>
      <w:tr w:rsidR="0074654F" w:rsidRPr="00095748" w14:paraId="1CC72AEE"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1912E50" w14:textId="0E681496" w:rsidR="0074654F" w:rsidRPr="00917FB1" w:rsidRDefault="0074654F" w:rsidP="0074654F">
            <w:pPr>
              <w:rPr>
                <w:sz w:val="20"/>
                <w:szCs w:val="20"/>
              </w:rPr>
            </w:pPr>
            <w:r w:rsidRPr="00917FB1">
              <w:rPr>
                <w:sz w:val="20"/>
                <w:szCs w:val="20"/>
              </w:rPr>
              <w:t>Work</w:t>
            </w:r>
          </w:p>
        </w:tc>
        <w:tc>
          <w:tcPr>
            <w:tcW w:w="1372" w:type="dxa"/>
          </w:tcPr>
          <w:p w14:paraId="39AA69D7" w14:textId="40657CD0"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44.7%</w:t>
            </w:r>
          </w:p>
        </w:tc>
        <w:tc>
          <w:tcPr>
            <w:tcW w:w="1134" w:type="dxa"/>
          </w:tcPr>
          <w:p w14:paraId="59AB1F1C" w14:textId="00FEA605"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54.6%</w:t>
            </w:r>
          </w:p>
        </w:tc>
        <w:tc>
          <w:tcPr>
            <w:tcW w:w="1134" w:type="dxa"/>
          </w:tcPr>
          <w:p w14:paraId="14D5633F" w14:textId="0FBF151B"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66.7%</w:t>
            </w:r>
          </w:p>
        </w:tc>
        <w:tc>
          <w:tcPr>
            <w:tcW w:w="1134" w:type="dxa"/>
          </w:tcPr>
          <w:p w14:paraId="594D14D8" w14:textId="069127E3"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11.1%</w:t>
            </w:r>
          </w:p>
        </w:tc>
        <w:tc>
          <w:tcPr>
            <w:tcW w:w="1134" w:type="dxa"/>
          </w:tcPr>
          <w:p w14:paraId="7D257BB4" w14:textId="53725C1A"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11.0%</w:t>
            </w:r>
          </w:p>
        </w:tc>
        <w:tc>
          <w:tcPr>
            <w:tcW w:w="1448" w:type="dxa"/>
          </w:tcPr>
          <w:p w14:paraId="2207B568" w14:textId="071A34B5"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9.1%</w:t>
            </w:r>
          </w:p>
        </w:tc>
      </w:tr>
      <w:tr w:rsidR="0074654F" w:rsidRPr="00095748" w14:paraId="050947C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FC69F44" w14:textId="1A09E1C8" w:rsidR="0074654F" w:rsidRPr="00917FB1" w:rsidRDefault="0074654F" w:rsidP="0074654F">
            <w:pPr>
              <w:rPr>
                <w:sz w:val="20"/>
                <w:szCs w:val="20"/>
              </w:rPr>
            </w:pPr>
            <w:r w:rsidRPr="00917FB1">
              <w:rPr>
                <w:sz w:val="20"/>
                <w:szCs w:val="20"/>
              </w:rPr>
              <w:t>School</w:t>
            </w:r>
          </w:p>
        </w:tc>
        <w:tc>
          <w:tcPr>
            <w:tcW w:w="1372" w:type="dxa"/>
          </w:tcPr>
          <w:p w14:paraId="21D8AD07" w14:textId="6B498B66"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12.2%</w:t>
            </w:r>
          </w:p>
        </w:tc>
        <w:tc>
          <w:tcPr>
            <w:tcW w:w="1134" w:type="dxa"/>
          </w:tcPr>
          <w:p w14:paraId="1072974C" w14:textId="64739F04"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14.9%</w:t>
            </w:r>
          </w:p>
        </w:tc>
        <w:tc>
          <w:tcPr>
            <w:tcW w:w="1134" w:type="dxa"/>
          </w:tcPr>
          <w:p w14:paraId="17230977" w14:textId="4BA1DC9F"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22.2%</w:t>
            </w:r>
          </w:p>
        </w:tc>
        <w:tc>
          <w:tcPr>
            <w:tcW w:w="1134" w:type="dxa"/>
          </w:tcPr>
          <w:p w14:paraId="362EDF51" w14:textId="71415C9C"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3.7%</w:t>
            </w:r>
          </w:p>
        </w:tc>
        <w:tc>
          <w:tcPr>
            <w:tcW w:w="1134" w:type="dxa"/>
          </w:tcPr>
          <w:p w14:paraId="3F39EC09" w14:textId="2F443ABA"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2.2%</w:t>
            </w:r>
          </w:p>
        </w:tc>
        <w:tc>
          <w:tcPr>
            <w:tcW w:w="1448" w:type="dxa"/>
          </w:tcPr>
          <w:p w14:paraId="2C20E54B" w14:textId="42FE2CA1"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3.0%</w:t>
            </w:r>
          </w:p>
        </w:tc>
      </w:tr>
      <w:tr w:rsidR="0074654F" w:rsidRPr="00095748" w14:paraId="2272E6DA"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013C62E" w14:textId="0B122AC6" w:rsidR="0074654F" w:rsidRPr="00917FB1" w:rsidRDefault="0074654F" w:rsidP="0074654F">
            <w:pPr>
              <w:rPr>
                <w:sz w:val="20"/>
                <w:szCs w:val="20"/>
              </w:rPr>
            </w:pPr>
            <w:r w:rsidRPr="00917FB1">
              <w:rPr>
                <w:sz w:val="20"/>
                <w:szCs w:val="20"/>
              </w:rPr>
              <w:t>University</w:t>
            </w:r>
          </w:p>
        </w:tc>
        <w:tc>
          <w:tcPr>
            <w:tcW w:w="1372" w:type="dxa"/>
          </w:tcPr>
          <w:p w14:paraId="21A6BC96" w14:textId="351C163A"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8.5%</w:t>
            </w:r>
          </w:p>
        </w:tc>
        <w:tc>
          <w:tcPr>
            <w:tcW w:w="1134" w:type="dxa"/>
          </w:tcPr>
          <w:p w14:paraId="149D9339" w14:textId="7EC718EF"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10.1%</w:t>
            </w:r>
          </w:p>
        </w:tc>
        <w:tc>
          <w:tcPr>
            <w:tcW w:w="1134" w:type="dxa"/>
          </w:tcPr>
          <w:p w14:paraId="7C25A52E" w14:textId="272D8212"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5.6%</w:t>
            </w:r>
          </w:p>
        </w:tc>
        <w:tc>
          <w:tcPr>
            <w:tcW w:w="1134" w:type="dxa"/>
          </w:tcPr>
          <w:p w14:paraId="4B3ECDBF" w14:textId="16BA3A5F"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7.4%</w:t>
            </w:r>
          </w:p>
        </w:tc>
        <w:tc>
          <w:tcPr>
            <w:tcW w:w="1134" w:type="dxa"/>
          </w:tcPr>
          <w:p w14:paraId="4367F1ED" w14:textId="11509820"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2.2%</w:t>
            </w:r>
          </w:p>
        </w:tc>
        <w:tc>
          <w:tcPr>
            <w:tcW w:w="1448" w:type="dxa"/>
          </w:tcPr>
          <w:p w14:paraId="05B8ED43" w14:textId="09EA9BF1"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6.1%</w:t>
            </w:r>
          </w:p>
        </w:tc>
      </w:tr>
      <w:tr w:rsidR="0074654F" w:rsidRPr="00F96ABC" w14:paraId="58D54E9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D0F05EC" w14:textId="5D4D1FE5" w:rsidR="0074654F" w:rsidRPr="00917FB1" w:rsidRDefault="0074654F" w:rsidP="0074654F">
            <w:pPr>
              <w:rPr>
                <w:sz w:val="20"/>
                <w:szCs w:val="20"/>
              </w:rPr>
            </w:pPr>
            <w:r w:rsidRPr="00917FB1">
              <w:rPr>
                <w:sz w:val="20"/>
                <w:szCs w:val="20"/>
              </w:rPr>
              <w:t>Home</w:t>
            </w:r>
          </w:p>
        </w:tc>
        <w:tc>
          <w:tcPr>
            <w:tcW w:w="1372" w:type="dxa"/>
          </w:tcPr>
          <w:p w14:paraId="34630893" w14:textId="5039411A"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19.5%</w:t>
            </w:r>
          </w:p>
        </w:tc>
        <w:tc>
          <w:tcPr>
            <w:tcW w:w="1134" w:type="dxa"/>
          </w:tcPr>
          <w:p w14:paraId="564CC113" w14:textId="2C7B3993"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22.6%</w:t>
            </w:r>
          </w:p>
        </w:tc>
        <w:tc>
          <w:tcPr>
            <w:tcW w:w="1134" w:type="dxa"/>
          </w:tcPr>
          <w:p w14:paraId="5997CF4A" w14:textId="0DC67F30"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55.6%</w:t>
            </w:r>
          </w:p>
        </w:tc>
        <w:tc>
          <w:tcPr>
            <w:tcW w:w="1134" w:type="dxa"/>
          </w:tcPr>
          <w:p w14:paraId="2FF83E79" w14:textId="013500D3"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22.2%</w:t>
            </w:r>
          </w:p>
        </w:tc>
        <w:tc>
          <w:tcPr>
            <w:tcW w:w="1134" w:type="dxa"/>
          </w:tcPr>
          <w:p w14:paraId="618173B5" w14:textId="214DD52A"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2.9%</w:t>
            </w:r>
          </w:p>
        </w:tc>
        <w:tc>
          <w:tcPr>
            <w:tcW w:w="1448" w:type="dxa"/>
          </w:tcPr>
          <w:p w14:paraId="3E40D918" w14:textId="4D1A3EB2"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6.1%</w:t>
            </w:r>
          </w:p>
        </w:tc>
      </w:tr>
      <w:tr w:rsidR="0074654F" w:rsidRPr="00DE00A0" w14:paraId="6460CE8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A353E78" w14:textId="04C00002" w:rsidR="0074654F" w:rsidRPr="00917FB1" w:rsidRDefault="0074654F" w:rsidP="0074654F">
            <w:pPr>
              <w:rPr>
                <w:sz w:val="20"/>
                <w:szCs w:val="20"/>
              </w:rPr>
            </w:pPr>
            <w:r w:rsidRPr="00917FB1">
              <w:rPr>
                <w:sz w:val="20"/>
                <w:szCs w:val="20"/>
              </w:rPr>
              <w:t>Social</w:t>
            </w:r>
          </w:p>
        </w:tc>
        <w:tc>
          <w:tcPr>
            <w:tcW w:w="1372" w:type="dxa"/>
          </w:tcPr>
          <w:p w14:paraId="37AA30E0" w14:textId="5950FF40"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40.9%</w:t>
            </w:r>
          </w:p>
        </w:tc>
        <w:tc>
          <w:tcPr>
            <w:tcW w:w="1134" w:type="dxa"/>
          </w:tcPr>
          <w:p w14:paraId="1721CC75" w14:textId="77A727B1"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47.9%</w:t>
            </w:r>
          </w:p>
        </w:tc>
        <w:tc>
          <w:tcPr>
            <w:tcW w:w="1134" w:type="dxa"/>
          </w:tcPr>
          <w:p w14:paraId="06AD5822" w14:textId="4A2BEAD1"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66.7%</w:t>
            </w:r>
          </w:p>
        </w:tc>
        <w:tc>
          <w:tcPr>
            <w:tcW w:w="1134" w:type="dxa"/>
          </w:tcPr>
          <w:p w14:paraId="431AC999" w14:textId="460E32CC"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40.7%</w:t>
            </w:r>
          </w:p>
        </w:tc>
        <w:tc>
          <w:tcPr>
            <w:tcW w:w="1134" w:type="dxa"/>
          </w:tcPr>
          <w:p w14:paraId="75B4C3BA" w14:textId="3835A270"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9.6%</w:t>
            </w:r>
          </w:p>
        </w:tc>
        <w:tc>
          <w:tcPr>
            <w:tcW w:w="1448" w:type="dxa"/>
          </w:tcPr>
          <w:p w14:paraId="32C5ABE9" w14:textId="73763AE9"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21.2%</w:t>
            </w:r>
          </w:p>
        </w:tc>
      </w:tr>
      <w:tr w:rsidR="0074654F" w:rsidRPr="00DE00A0" w14:paraId="7E59A1C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53FB0C5" w14:textId="19BEF5CE" w:rsidR="0074654F" w:rsidRPr="00917FB1" w:rsidRDefault="0074654F" w:rsidP="0074654F">
            <w:pPr>
              <w:rPr>
                <w:sz w:val="20"/>
                <w:szCs w:val="20"/>
              </w:rPr>
            </w:pPr>
            <w:r w:rsidRPr="00917FB1">
              <w:rPr>
                <w:sz w:val="20"/>
                <w:szCs w:val="20"/>
              </w:rPr>
              <w:lastRenderedPageBreak/>
              <w:t>Medical appointments</w:t>
            </w:r>
          </w:p>
        </w:tc>
        <w:tc>
          <w:tcPr>
            <w:tcW w:w="1372" w:type="dxa"/>
          </w:tcPr>
          <w:p w14:paraId="376D45E4" w14:textId="4DE8AEBC"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56.4%</w:t>
            </w:r>
          </w:p>
        </w:tc>
        <w:tc>
          <w:tcPr>
            <w:tcW w:w="1134" w:type="dxa"/>
          </w:tcPr>
          <w:p w14:paraId="761F0AE0" w14:textId="72844666"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67.2%</w:t>
            </w:r>
          </w:p>
        </w:tc>
        <w:tc>
          <w:tcPr>
            <w:tcW w:w="1134" w:type="dxa"/>
          </w:tcPr>
          <w:p w14:paraId="1FF1256B" w14:textId="578DAAAB"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88.9%</w:t>
            </w:r>
          </w:p>
        </w:tc>
        <w:tc>
          <w:tcPr>
            <w:tcW w:w="1134" w:type="dxa"/>
          </w:tcPr>
          <w:p w14:paraId="01353F09" w14:textId="70D94673"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59.3%</w:t>
            </w:r>
          </w:p>
        </w:tc>
        <w:tc>
          <w:tcPr>
            <w:tcW w:w="1134" w:type="dxa"/>
          </w:tcPr>
          <w:p w14:paraId="72BFE27B" w14:textId="5A708BEF"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9.6%</w:t>
            </w:r>
          </w:p>
        </w:tc>
        <w:tc>
          <w:tcPr>
            <w:tcW w:w="1448" w:type="dxa"/>
          </w:tcPr>
          <w:p w14:paraId="46607AF3" w14:textId="2AB527DE"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21.2%</w:t>
            </w:r>
          </w:p>
        </w:tc>
      </w:tr>
      <w:tr w:rsidR="0074654F" w:rsidRPr="00DE00A0" w14:paraId="04DCA80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AE262A4" w14:textId="02C7338A" w:rsidR="0074654F" w:rsidRPr="00917FB1" w:rsidRDefault="0074654F" w:rsidP="0074654F">
            <w:pPr>
              <w:rPr>
                <w:sz w:val="20"/>
                <w:szCs w:val="20"/>
              </w:rPr>
            </w:pPr>
            <w:r w:rsidRPr="00917FB1">
              <w:rPr>
                <w:sz w:val="20"/>
                <w:szCs w:val="20"/>
              </w:rPr>
              <w:t>Events</w:t>
            </w:r>
          </w:p>
        </w:tc>
        <w:tc>
          <w:tcPr>
            <w:tcW w:w="1372" w:type="dxa"/>
          </w:tcPr>
          <w:p w14:paraId="69EF02D8" w14:textId="2F10D7FA"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49.5%</w:t>
            </w:r>
          </w:p>
        </w:tc>
        <w:tc>
          <w:tcPr>
            <w:tcW w:w="1134" w:type="dxa"/>
          </w:tcPr>
          <w:p w14:paraId="114D0D6F" w14:textId="343A570F"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57.0%</w:t>
            </w:r>
          </w:p>
        </w:tc>
        <w:tc>
          <w:tcPr>
            <w:tcW w:w="1134" w:type="dxa"/>
          </w:tcPr>
          <w:p w14:paraId="5409238E" w14:textId="3D2A9EA2"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61.1%</w:t>
            </w:r>
          </w:p>
        </w:tc>
        <w:tc>
          <w:tcPr>
            <w:tcW w:w="1134" w:type="dxa"/>
          </w:tcPr>
          <w:p w14:paraId="7DA5DC51" w14:textId="271491EF"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48.1%</w:t>
            </w:r>
          </w:p>
        </w:tc>
        <w:tc>
          <w:tcPr>
            <w:tcW w:w="1134" w:type="dxa"/>
          </w:tcPr>
          <w:p w14:paraId="5F02188B" w14:textId="5B2F3293"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19.1%</w:t>
            </w:r>
          </w:p>
        </w:tc>
        <w:tc>
          <w:tcPr>
            <w:tcW w:w="1448" w:type="dxa"/>
          </w:tcPr>
          <w:p w14:paraId="6E7475EB" w14:textId="3CB40672" w:rsidR="0074654F" w:rsidRPr="00917FB1" w:rsidRDefault="0074654F" w:rsidP="0074654F">
            <w:pPr>
              <w:jc w:val="right"/>
              <w:cnfStyle w:val="000000000000" w:firstRow="0" w:lastRow="0" w:firstColumn="0" w:lastColumn="0" w:oddVBand="0" w:evenVBand="0" w:oddHBand="0" w:evenHBand="0" w:firstRowFirstColumn="0" w:firstRowLastColumn="0" w:lastRowFirstColumn="0" w:lastRowLastColumn="0"/>
              <w:rPr>
                <w:sz w:val="20"/>
                <w:szCs w:val="20"/>
              </w:rPr>
            </w:pPr>
            <w:r w:rsidRPr="00917FB1">
              <w:rPr>
                <w:sz w:val="20"/>
                <w:szCs w:val="20"/>
              </w:rPr>
              <w:t>27.3%</w:t>
            </w:r>
          </w:p>
        </w:tc>
      </w:tr>
      <w:tr w:rsidR="0074654F" w:rsidRPr="00DE00A0" w14:paraId="60A4C99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1D7D769" w14:textId="61682378" w:rsidR="0074654F" w:rsidRPr="00917FB1" w:rsidRDefault="0074654F" w:rsidP="0074654F">
            <w:pPr>
              <w:rPr>
                <w:sz w:val="20"/>
                <w:szCs w:val="20"/>
              </w:rPr>
            </w:pPr>
            <w:r w:rsidRPr="00917FB1">
              <w:rPr>
                <w:sz w:val="20"/>
                <w:szCs w:val="20"/>
              </w:rPr>
              <w:t>Somewhere else (type below)</w:t>
            </w:r>
          </w:p>
        </w:tc>
        <w:tc>
          <w:tcPr>
            <w:tcW w:w="1372" w:type="dxa"/>
          </w:tcPr>
          <w:p w14:paraId="406FAD76" w14:textId="7325AD8C"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8.5%</w:t>
            </w:r>
          </w:p>
        </w:tc>
        <w:tc>
          <w:tcPr>
            <w:tcW w:w="1134" w:type="dxa"/>
          </w:tcPr>
          <w:p w14:paraId="175E6B4D" w14:textId="077FD6D6"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8.5%</w:t>
            </w:r>
          </w:p>
        </w:tc>
        <w:tc>
          <w:tcPr>
            <w:tcW w:w="1134" w:type="dxa"/>
          </w:tcPr>
          <w:p w14:paraId="1C471DE0" w14:textId="4E6196B3"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11.1%</w:t>
            </w:r>
          </w:p>
        </w:tc>
        <w:tc>
          <w:tcPr>
            <w:tcW w:w="1134" w:type="dxa"/>
          </w:tcPr>
          <w:p w14:paraId="6F51D6FD" w14:textId="10DF2B65"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11.1%</w:t>
            </w:r>
          </w:p>
        </w:tc>
        <w:tc>
          <w:tcPr>
            <w:tcW w:w="1134" w:type="dxa"/>
          </w:tcPr>
          <w:p w14:paraId="31B1A617" w14:textId="5C90776A"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7.4%</w:t>
            </w:r>
          </w:p>
        </w:tc>
        <w:tc>
          <w:tcPr>
            <w:tcW w:w="1448" w:type="dxa"/>
          </w:tcPr>
          <w:p w14:paraId="073D95B4" w14:textId="2D42006A" w:rsidR="0074654F" w:rsidRPr="00917FB1" w:rsidRDefault="0074654F" w:rsidP="0074654F">
            <w:pPr>
              <w:jc w:val="right"/>
              <w:cnfStyle w:val="000000100000" w:firstRow="0" w:lastRow="0" w:firstColumn="0" w:lastColumn="0" w:oddVBand="0" w:evenVBand="0" w:oddHBand="1" w:evenHBand="0" w:firstRowFirstColumn="0" w:firstRowLastColumn="0" w:lastRowFirstColumn="0" w:lastRowLastColumn="0"/>
              <w:rPr>
                <w:sz w:val="20"/>
                <w:szCs w:val="20"/>
              </w:rPr>
            </w:pPr>
            <w:r w:rsidRPr="00917FB1">
              <w:rPr>
                <w:sz w:val="20"/>
                <w:szCs w:val="20"/>
              </w:rPr>
              <w:t>9.1%</w:t>
            </w:r>
          </w:p>
        </w:tc>
      </w:tr>
    </w:tbl>
    <w:p w14:paraId="363388E1" w14:textId="63C59FDA" w:rsidR="00B621F4" w:rsidRDefault="00B621F4" w:rsidP="00B621F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79</w:t>
      </w:r>
      <w:r w:rsidR="00F85C94">
        <w:rPr>
          <w:noProof/>
        </w:rPr>
        <w:fldChar w:fldCharType="end"/>
      </w:r>
      <w:r>
        <w:t xml:space="preserve"> </w:t>
      </w:r>
      <w:r w:rsidRPr="00C90655">
        <w:t xml:space="preserve">Where </w:t>
      </w:r>
      <w:proofErr w:type="spellStart"/>
      <w:r w:rsidRPr="00C90655">
        <w:t>Auslan</w:t>
      </w:r>
      <w:proofErr w:type="spellEnd"/>
      <w:r w:rsidRPr="00C90655">
        <w:t xml:space="preserve"> interpreters are used (n=2032/846)</w:t>
      </w:r>
    </w:p>
    <w:p w14:paraId="53E5A2E6" w14:textId="55D0091C" w:rsidR="00F54C4C" w:rsidRDefault="00F85C94">
      <w:r>
        <w:rPr>
          <w:color w:val="0000FF"/>
        </w:rPr>
        <w:t>Q39.4</w:t>
      </w:r>
      <w:r>
        <w:rPr>
          <w:color w:val="000000"/>
        </w:rPr>
        <w:t xml:space="preserve"> Deaf respondents who use Deaf interpreters (</w:t>
      </w:r>
      <w:r>
        <w:rPr>
          <w:i/>
          <w:color w:val="000000"/>
        </w:rPr>
        <w:t>n</w:t>
      </w:r>
      <w:r>
        <w:rPr>
          <w:color w:val="000000"/>
        </w:rPr>
        <w:t>=270/846) were asked where they use Deaf interpreters (Figure 2</w:t>
      </w:r>
      <w:r w:rsidR="002874EC">
        <w:rPr>
          <w:color w:val="000000"/>
        </w:rPr>
        <w:t>3</w:t>
      </w:r>
      <w:r>
        <w:t>)</w:t>
      </w:r>
      <w:r>
        <w:rPr>
          <w:color w:val="000000"/>
        </w:rPr>
        <w:t xml:space="preserve">. More than one response to this </w:t>
      </w:r>
      <w:r>
        <w:t>question</w:t>
      </w:r>
      <w:r>
        <w:rPr>
          <w:color w:val="000000"/>
        </w:rPr>
        <w:t xml:space="preserve"> was possible. </w:t>
      </w:r>
      <w:r>
        <w:t xml:space="preserve">Bearing in mind that Deaf interpreters are used much less frequently than hearing </w:t>
      </w:r>
      <w:proofErr w:type="spellStart"/>
      <w:r>
        <w:t>Auslan</w:t>
      </w:r>
      <w:proofErr w:type="spellEnd"/>
      <w:r>
        <w:t xml:space="preserve"> interpreters, t</w:t>
      </w:r>
      <w:r>
        <w:rPr>
          <w:color w:val="000000"/>
        </w:rPr>
        <w:t>he most common response was social activities (6.5%)</w:t>
      </w:r>
      <w:r>
        <w:t xml:space="preserve">, medical appointments (5.8%) and events (5.4%). Deaf interpreters are reported as being used less frequently at home (3.5%) and school (1.7%). Deafblind and Deaf and disabled people are the two groups most likely to use Deaf interpreters (Table </w:t>
      </w:r>
      <w:r w:rsidR="002874EC">
        <w:t>80</w:t>
      </w:r>
      <w:r>
        <w:t>). We also received 27 free text responses describing where people use Deaf interpreters but not listed here.</w:t>
      </w:r>
      <w:r w:rsidR="00001BF0">
        <w:t xml:space="preserve"> </w:t>
      </w:r>
      <w:r>
        <w:t xml:space="preserve">These included at work, on television, translations, in the theatre, online courses and meetings, conferences and international meetings, church, sports, and whenever appropriate access to concepts is necessary, such as educational contexts for deaf children. One person reported using Deaf interpreters whenever possible, while others reported using them in conjunction with </w:t>
      </w:r>
      <w:proofErr w:type="spellStart"/>
      <w:r>
        <w:t>Auslan</w:t>
      </w:r>
      <w:proofErr w:type="spellEnd"/>
      <w:r>
        <w:t xml:space="preserve"> interpreters. Some people stated there are none available in their area, that they do not have funding for Deaf interpreters, or that they need them but do not know how to book them.</w:t>
      </w:r>
    </w:p>
    <w:p w14:paraId="1ED0F5F2" w14:textId="2CDA9924" w:rsidR="002874EC" w:rsidRPr="00001BF0" w:rsidRDefault="00F85C94" w:rsidP="00001BF0">
      <w:pPr>
        <w:rPr>
          <w:i/>
          <w:iCs/>
          <w:sz w:val="20"/>
          <w:szCs w:val="20"/>
        </w:rPr>
      </w:pPr>
      <w:r>
        <w:rPr>
          <w:noProof/>
          <w:color w:val="FF0000"/>
        </w:rPr>
        <w:lastRenderedPageBreak/>
        <w:drawing>
          <wp:inline distT="114300" distB="114300" distL="114300" distR="114300" wp14:anchorId="1D504506" wp14:editId="79F78756">
            <wp:extent cx="5731200" cy="3314700"/>
            <wp:effectExtent l="0" t="0" r="0" b="0"/>
            <wp:docPr id="14" name="image2.png" descr="Bar graph representing data for where Deaf interpreters are used. Read below for a data table."/>
            <wp:cNvGraphicFramePr/>
            <a:graphic xmlns:a="http://schemas.openxmlformats.org/drawingml/2006/main">
              <a:graphicData uri="http://schemas.openxmlformats.org/drawingml/2006/picture">
                <pic:pic xmlns:pic="http://schemas.openxmlformats.org/drawingml/2006/picture">
                  <pic:nvPicPr>
                    <pic:cNvPr id="14" name="image2.png" descr="Bar graph representing data for where Deaf interpreters are used. Read below for a data table."/>
                    <pic:cNvPicPr preferRelativeResize="0"/>
                  </pic:nvPicPr>
                  <pic:blipFill>
                    <a:blip r:embed="rId31"/>
                    <a:srcRect/>
                    <a:stretch>
                      <a:fillRect/>
                    </a:stretch>
                  </pic:blipFill>
                  <pic:spPr>
                    <a:xfrm>
                      <a:off x="0" y="0"/>
                      <a:ext cx="5731200" cy="3314700"/>
                    </a:xfrm>
                    <a:prstGeom prst="rect">
                      <a:avLst/>
                    </a:prstGeom>
                    <a:ln/>
                  </pic:spPr>
                </pic:pic>
              </a:graphicData>
            </a:graphic>
          </wp:inline>
        </w:drawing>
      </w:r>
      <w:r w:rsidR="002874EC" w:rsidRPr="00001BF0">
        <w:rPr>
          <w:i/>
          <w:iCs/>
          <w:sz w:val="20"/>
          <w:szCs w:val="20"/>
        </w:rPr>
        <w:t xml:space="preserve">Figure </w:t>
      </w:r>
      <w:r w:rsidRPr="00001BF0">
        <w:rPr>
          <w:i/>
          <w:iCs/>
          <w:sz w:val="20"/>
          <w:szCs w:val="20"/>
        </w:rPr>
        <w:fldChar w:fldCharType="begin"/>
      </w:r>
      <w:r w:rsidRPr="00001BF0">
        <w:rPr>
          <w:i/>
          <w:iCs/>
          <w:sz w:val="20"/>
          <w:szCs w:val="20"/>
        </w:rPr>
        <w:instrText xml:space="preserve"> SEQ Figure \* ARABIC </w:instrText>
      </w:r>
      <w:r w:rsidRPr="00001BF0">
        <w:rPr>
          <w:i/>
          <w:iCs/>
          <w:sz w:val="20"/>
          <w:szCs w:val="20"/>
        </w:rPr>
        <w:fldChar w:fldCharType="separate"/>
      </w:r>
      <w:r w:rsidR="00F5187F">
        <w:rPr>
          <w:i/>
          <w:iCs/>
          <w:noProof/>
          <w:sz w:val="20"/>
          <w:szCs w:val="20"/>
        </w:rPr>
        <w:t>23</w:t>
      </w:r>
      <w:r w:rsidRPr="00001BF0">
        <w:rPr>
          <w:i/>
          <w:iCs/>
          <w:noProof/>
          <w:sz w:val="20"/>
          <w:szCs w:val="20"/>
        </w:rPr>
        <w:fldChar w:fldCharType="end"/>
      </w:r>
      <w:r w:rsidR="002874EC" w:rsidRPr="00001BF0">
        <w:rPr>
          <w:i/>
          <w:iCs/>
          <w:sz w:val="20"/>
          <w:szCs w:val="20"/>
        </w:rPr>
        <w:t xml:space="preserve"> Where Deaf interpreters are used (n=270/846)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3A2033" w:rsidRPr="000A4EFF" w14:paraId="20D59FE7"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3186D453" w14:textId="77777777" w:rsidR="003A2033" w:rsidRPr="00001BF0" w:rsidRDefault="003A2033" w:rsidP="003A2033">
            <w:pPr>
              <w:rPr>
                <w:sz w:val="20"/>
                <w:szCs w:val="20"/>
              </w:rPr>
            </w:pPr>
            <w:bookmarkStart w:id="119" w:name="Title_80" w:colFirst="0" w:colLast="0"/>
          </w:p>
        </w:tc>
        <w:tc>
          <w:tcPr>
            <w:tcW w:w="1372" w:type="dxa"/>
          </w:tcPr>
          <w:p w14:paraId="1C8C3B7D" w14:textId="60F1063C" w:rsidR="003A2033" w:rsidRPr="00001BF0" w:rsidRDefault="003A2033" w:rsidP="003A2033">
            <w:pPr>
              <w:cnfStyle w:val="100000000000" w:firstRow="1" w:lastRow="0" w:firstColumn="0" w:lastColumn="0" w:oddVBand="0" w:evenVBand="0" w:oddHBand="0" w:evenHBand="0" w:firstRowFirstColumn="0" w:firstRowLastColumn="0" w:lastRowFirstColumn="0" w:lastRowLastColumn="0"/>
              <w:rPr>
                <w:sz w:val="20"/>
                <w:szCs w:val="20"/>
              </w:rPr>
            </w:pPr>
            <w:r w:rsidRPr="00001BF0">
              <w:rPr>
                <w:sz w:val="20"/>
                <w:szCs w:val="20"/>
              </w:rPr>
              <w:t>Total</w:t>
            </w:r>
          </w:p>
        </w:tc>
        <w:tc>
          <w:tcPr>
            <w:tcW w:w="1134" w:type="dxa"/>
          </w:tcPr>
          <w:p w14:paraId="4AD2DAE3" w14:textId="3A36BE0A" w:rsidR="003A2033" w:rsidRPr="00001BF0" w:rsidRDefault="003A2033" w:rsidP="003A2033">
            <w:pPr>
              <w:cnfStyle w:val="100000000000" w:firstRow="1" w:lastRow="0" w:firstColumn="0" w:lastColumn="0" w:oddVBand="0" w:evenVBand="0" w:oddHBand="0" w:evenHBand="0" w:firstRowFirstColumn="0" w:firstRowLastColumn="0" w:lastRowFirstColumn="0" w:lastRowLastColumn="0"/>
              <w:rPr>
                <w:sz w:val="20"/>
                <w:szCs w:val="20"/>
              </w:rPr>
            </w:pPr>
            <w:r w:rsidRPr="00001BF0">
              <w:rPr>
                <w:sz w:val="20"/>
                <w:szCs w:val="20"/>
              </w:rPr>
              <w:t>Yes, I am Deaf</w:t>
            </w:r>
          </w:p>
        </w:tc>
        <w:tc>
          <w:tcPr>
            <w:tcW w:w="1134" w:type="dxa"/>
          </w:tcPr>
          <w:p w14:paraId="16242450" w14:textId="72BDEBC3" w:rsidR="003A2033" w:rsidRPr="00001BF0" w:rsidRDefault="003A2033" w:rsidP="003A2033">
            <w:pPr>
              <w:cnfStyle w:val="100000000000" w:firstRow="1" w:lastRow="0" w:firstColumn="0" w:lastColumn="0" w:oddVBand="0" w:evenVBand="0" w:oddHBand="0" w:evenHBand="0" w:firstRowFirstColumn="0" w:firstRowLastColumn="0" w:lastRowFirstColumn="0" w:lastRowLastColumn="0"/>
              <w:rPr>
                <w:sz w:val="20"/>
                <w:szCs w:val="20"/>
              </w:rPr>
            </w:pPr>
            <w:r w:rsidRPr="00001BF0">
              <w:rPr>
                <w:sz w:val="20"/>
                <w:szCs w:val="20"/>
              </w:rPr>
              <w:t>Yes, I am Deafblind</w:t>
            </w:r>
          </w:p>
        </w:tc>
        <w:tc>
          <w:tcPr>
            <w:tcW w:w="1134" w:type="dxa"/>
          </w:tcPr>
          <w:p w14:paraId="0391CF7B" w14:textId="6043F212" w:rsidR="003A2033" w:rsidRPr="00001BF0" w:rsidRDefault="003A2033" w:rsidP="003A2033">
            <w:pPr>
              <w:cnfStyle w:val="100000000000" w:firstRow="1" w:lastRow="0" w:firstColumn="0" w:lastColumn="0" w:oddVBand="0" w:evenVBand="0" w:oddHBand="0" w:evenHBand="0" w:firstRowFirstColumn="0" w:firstRowLastColumn="0" w:lastRowFirstColumn="0" w:lastRowLastColumn="0"/>
              <w:rPr>
                <w:sz w:val="20"/>
                <w:szCs w:val="20"/>
              </w:rPr>
            </w:pPr>
            <w:r w:rsidRPr="00001BF0">
              <w:rPr>
                <w:sz w:val="20"/>
                <w:szCs w:val="20"/>
              </w:rPr>
              <w:t>Yes, I am Deaf and disabled</w:t>
            </w:r>
          </w:p>
        </w:tc>
        <w:tc>
          <w:tcPr>
            <w:tcW w:w="1134" w:type="dxa"/>
          </w:tcPr>
          <w:p w14:paraId="0BD160ED" w14:textId="0C2771EE" w:rsidR="003A2033" w:rsidRPr="00001BF0" w:rsidRDefault="003A2033" w:rsidP="003A2033">
            <w:pPr>
              <w:cnfStyle w:val="100000000000" w:firstRow="1" w:lastRow="0" w:firstColumn="0" w:lastColumn="0" w:oddVBand="0" w:evenVBand="0" w:oddHBand="0" w:evenHBand="0" w:firstRowFirstColumn="0" w:firstRowLastColumn="0" w:lastRowFirstColumn="0" w:lastRowLastColumn="0"/>
              <w:rPr>
                <w:sz w:val="20"/>
                <w:szCs w:val="20"/>
              </w:rPr>
            </w:pPr>
            <w:r w:rsidRPr="00001BF0">
              <w:rPr>
                <w:sz w:val="20"/>
                <w:szCs w:val="20"/>
              </w:rPr>
              <w:t>Yes, I am hard of hearing</w:t>
            </w:r>
          </w:p>
        </w:tc>
        <w:tc>
          <w:tcPr>
            <w:tcW w:w="1448" w:type="dxa"/>
          </w:tcPr>
          <w:p w14:paraId="7A802342" w14:textId="23093E72" w:rsidR="003A2033" w:rsidRPr="00001BF0" w:rsidRDefault="003A2033" w:rsidP="003A2033">
            <w:pPr>
              <w:cnfStyle w:val="100000000000" w:firstRow="1" w:lastRow="0" w:firstColumn="0" w:lastColumn="0" w:oddVBand="0" w:evenVBand="0" w:oddHBand="0" w:evenHBand="0" w:firstRowFirstColumn="0" w:firstRowLastColumn="0" w:lastRowFirstColumn="0" w:lastRowLastColumn="0"/>
              <w:rPr>
                <w:sz w:val="20"/>
                <w:szCs w:val="20"/>
              </w:rPr>
            </w:pPr>
            <w:r w:rsidRPr="00001BF0">
              <w:rPr>
                <w:sz w:val="20"/>
                <w:szCs w:val="20"/>
              </w:rPr>
              <w:t>No, I describe it differently (type below)</w:t>
            </w:r>
          </w:p>
        </w:tc>
      </w:tr>
      <w:bookmarkEnd w:id="119"/>
      <w:tr w:rsidR="003A2033" w:rsidRPr="006425F0" w14:paraId="694A137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E641D63" w14:textId="41A884C5" w:rsidR="003A2033" w:rsidRPr="00001BF0" w:rsidRDefault="003A2033" w:rsidP="003A2033">
            <w:pPr>
              <w:rPr>
                <w:sz w:val="20"/>
                <w:szCs w:val="20"/>
              </w:rPr>
            </w:pPr>
            <w:r w:rsidRPr="00001BF0">
              <w:rPr>
                <w:sz w:val="20"/>
                <w:szCs w:val="20"/>
              </w:rPr>
              <w:t>Total Count (All)</w:t>
            </w:r>
          </w:p>
        </w:tc>
        <w:tc>
          <w:tcPr>
            <w:tcW w:w="1372" w:type="dxa"/>
          </w:tcPr>
          <w:p w14:paraId="21C828D9" w14:textId="56FAB926"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01BF0">
              <w:rPr>
                <w:sz w:val="20"/>
                <w:szCs w:val="20"/>
              </w:rPr>
              <w:t>846.0</w:t>
            </w:r>
          </w:p>
        </w:tc>
        <w:tc>
          <w:tcPr>
            <w:tcW w:w="1134" w:type="dxa"/>
          </w:tcPr>
          <w:p w14:paraId="16D3C40F" w14:textId="1F1F3E2A"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01BF0">
              <w:rPr>
                <w:sz w:val="20"/>
                <w:szCs w:val="20"/>
              </w:rPr>
              <w:t>632.0</w:t>
            </w:r>
          </w:p>
        </w:tc>
        <w:tc>
          <w:tcPr>
            <w:tcW w:w="1134" w:type="dxa"/>
          </w:tcPr>
          <w:p w14:paraId="551521E7" w14:textId="09C83BA8"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18.0</w:t>
            </w:r>
          </w:p>
        </w:tc>
        <w:tc>
          <w:tcPr>
            <w:tcW w:w="1134" w:type="dxa"/>
          </w:tcPr>
          <w:p w14:paraId="26C28C70" w14:textId="1D2A4870"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27.0</w:t>
            </w:r>
          </w:p>
        </w:tc>
        <w:tc>
          <w:tcPr>
            <w:tcW w:w="1134" w:type="dxa"/>
          </w:tcPr>
          <w:p w14:paraId="10925F49" w14:textId="2AFEABC2"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136.0</w:t>
            </w:r>
          </w:p>
        </w:tc>
        <w:tc>
          <w:tcPr>
            <w:tcW w:w="1448" w:type="dxa"/>
          </w:tcPr>
          <w:p w14:paraId="5A5E28A4" w14:textId="0BCE8847"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33.0</w:t>
            </w:r>
          </w:p>
        </w:tc>
      </w:tr>
      <w:tr w:rsidR="003A2033" w:rsidRPr="00095748" w14:paraId="7D5759A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9D987AF" w14:textId="3B697766" w:rsidR="003A2033" w:rsidRPr="00001BF0" w:rsidRDefault="003A2033" w:rsidP="003A2033">
            <w:pPr>
              <w:rPr>
                <w:sz w:val="20"/>
                <w:szCs w:val="20"/>
              </w:rPr>
            </w:pPr>
            <w:r w:rsidRPr="00001BF0">
              <w:rPr>
                <w:sz w:val="20"/>
                <w:szCs w:val="20"/>
              </w:rPr>
              <w:t>Work</w:t>
            </w:r>
          </w:p>
        </w:tc>
        <w:tc>
          <w:tcPr>
            <w:tcW w:w="1372" w:type="dxa"/>
          </w:tcPr>
          <w:p w14:paraId="09371B0C" w14:textId="6ABB8747"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4.7%</w:t>
            </w:r>
          </w:p>
        </w:tc>
        <w:tc>
          <w:tcPr>
            <w:tcW w:w="1134" w:type="dxa"/>
          </w:tcPr>
          <w:p w14:paraId="22154000" w14:textId="6C848E15"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5.1%</w:t>
            </w:r>
          </w:p>
        </w:tc>
        <w:tc>
          <w:tcPr>
            <w:tcW w:w="1134" w:type="dxa"/>
          </w:tcPr>
          <w:p w14:paraId="24451306" w14:textId="58FBA5EB"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22.2%</w:t>
            </w:r>
          </w:p>
        </w:tc>
        <w:tc>
          <w:tcPr>
            <w:tcW w:w="1134" w:type="dxa"/>
          </w:tcPr>
          <w:p w14:paraId="08F78A8D" w14:textId="5F8AC262"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0.0%</w:t>
            </w:r>
          </w:p>
        </w:tc>
        <w:tc>
          <w:tcPr>
            <w:tcW w:w="1134" w:type="dxa"/>
          </w:tcPr>
          <w:p w14:paraId="1B8AEDA2" w14:textId="3EFCA813"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1.5%</w:t>
            </w:r>
          </w:p>
        </w:tc>
        <w:tc>
          <w:tcPr>
            <w:tcW w:w="1448" w:type="dxa"/>
          </w:tcPr>
          <w:p w14:paraId="3BCB3259" w14:textId="18A27D58"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6.1%</w:t>
            </w:r>
          </w:p>
        </w:tc>
      </w:tr>
      <w:tr w:rsidR="003A2033" w:rsidRPr="00095748" w14:paraId="73E611D0"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B16FC90" w14:textId="5F1CA02B" w:rsidR="003A2033" w:rsidRPr="00001BF0" w:rsidRDefault="003A2033" w:rsidP="003A2033">
            <w:pPr>
              <w:rPr>
                <w:sz w:val="20"/>
                <w:szCs w:val="20"/>
              </w:rPr>
            </w:pPr>
            <w:r w:rsidRPr="00001BF0">
              <w:rPr>
                <w:sz w:val="20"/>
                <w:szCs w:val="20"/>
              </w:rPr>
              <w:t>School</w:t>
            </w:r>
          </w:p>
        </w:tc>
        <w:tc>
          <w:tcPr>
            <w:tcW w:w="1372" w:type="dxa"/>
          </w:tcPr>
          <w:p w14:paraId="5BE3F042" w14:textId="7DC56092"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1.7%</w:t>
            </w:r>
          </w:p>
        </w:tc>
        <w:tc>
          <w:tcPr>
            <w:tcW w:w="1134" w:type="dxa"/>
          </w:tcPr>
          <w:p w14:paraId="52850CE9" w14:textId="3B20035C"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1.3%</w:t>
            </w:r>
          </w:p>
        </w:tc>
        <w:tc>
          <w:tcPr>
            <w:tcW w:w="1134" w:type="dxa"/>
          </w:tcPr>
          <w:p w14:paraId="554D26ED" w14:textId="30B76BE3"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11.1%</w:t>
            </w:r>
          </w:p>
        </w:tc>
        <w:tc>
          <w:tcPr>
            <w:tcW w:w="1134" w:type="dxa"/>
          </w:tcPr>
          <w:p w14:paraId="0BDB3B9A" w14:textId="6DF2D811"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3.7%</w:t>
            </w:r>
          </w:p>
        </w:tc>
        <w:tc>
          <w:tcPr>
            <w:tcW w:w="1134" w:type="dxa"/>
          </w:tcPr>
          <w:p w14:paraId="748A2CD4" w14:textId="02BE39A6"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1.5%</w:t>
            </w:r>
          </w:p>
        </w:tc>
        <w:tc>
          <w:tcPr>
            <w:tcW w:w="1448" w:type="dxa"/>
          </w:tcPr>
          <w:p w14:paraId="73E6AF75" w14:textId="298618AB"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3.0%</w:t>
            </w:r>
          </w:p>
        </w:tc>
      </w:tr>
      <w:tr w:rsidR="003A2033" w:rsidRPr="00095748" w14:paraId="3F9A294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465192" w14:textId="2F4805DE" w:rsidR="003A2033" w:rsidRPr="00001BF0" w:rsidRDefault="003A2033" w:rsidP="003A2033">
            <w:pPr>
              <w:rPr>
                <w:sz w:val="20"/>
                <w:szCs w:val="20"/>
              </w:rPr>
            </w:pPr>
            <w:r w:rsidRPr="00001BF0">
              <w:rPr>
                <w:sz w:val="20"/>
                <w:szCs w:val="20"/>
              </w:rPr>
              <w:t>University</w:t>
            </w:r>
          </w:p>
        </w:tc>
        <w:tc>
          <w:tcPr>
            <w:tcW w:w="1372" w:type="dxa"/>
          </w:tcPr>
          <w:p w14:paraId="10B4355E" w14:textId="5A7195FE"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0.9%</w:t>
            </w:r>
          </w:p>
        </w:tc>
        <w:tc>
          <w:tcPr>
            <w:tcW w:w="1134" w:type="dxa"/>
          </w:tcPr>
          <w:p w14:paraId="6C701D21" w14:textId="17FC00DC"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0.8%</w:t>
            </w:r>
          </w:p>
        </w:tc>
        <w:tc>
          <w:tcPr>
            <w:tcW w:w="1134" w:type="dxa"/>
          </w:tcPr>
          <w:p w14:paraId="241A6DDB" w14:textId="25A8DA6E"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5.6%</w:t>
            </w:r>
          </w:p>
        </w:tc>
        <w:tc>
          <w:tcPr>
            <w:tcW w:w="1134" w:type="dxa"/>
          </w:tcPr>
          <w:p w14:paraId="24F52F92" w14:textId="2FEB15AA"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0.0%</w:t>
            </w:r>
          </w:p>
        </w:tc>
        <w:tc>
          <w:tcPr>
            <w:tcW w:w="1134" w:type="dxa"/>
          </w:tcPr>
          <w:p w14:paraId="6D2EB2AD" w14:textId="7E1DC9CA"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0.7%</w:t>
            </w:r>
          </w:p>
        </w:tc>
        <w:tc>
          <w:tcPr>
            <w:tcW w:w="1448" w:type="dxa"/>
          </w:tcPr>
          <w:p w14:paraId="3389915B" w14:textId="5FE12E3D"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3.0%</w:t>
            </w:r>
          </w:p>
        </w:tc>
      </w:tr>
      <w:tr w:rsidR="003A2033" w:rsidRPr="00F96ABC" w14:paraId="2967FFB1"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82F2F44" w14:textId="0F7B4A6C" w:rsidR="003A2033" w:rsidRPr="00001BF0" w:rsidRDefault="003A2033" w:rsidP="003A2033">
            <w:pPr>
              <w:rPr>
                <w:sz w:val="20"/>
                <w:szCs w:val="20"/>
              </w:rPr>
            </w:pPr>
            <w:r w:rsidRPr="00001BF0">
              <w:rPr>
                <w:sz w:val="20"/>
                <w:szCs w:val="20"/>
              </w:rPr>
              <w:t>Home</w:t>
            </w:r>
          </w:p>
        </w:tc>
        <w:tc>
          <w:tcPr>
            <w:tcW w:w="1372" w:type="dxa"/>
          </w:tcPr>
          <w:p w14:paraId="6534F155" w14:textId="2553013E"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3.5%</w:t>
            </w:r>
          </w:p>
        </w:tc>
        <w:tc>
          <w:tcPr>
            <w:tcW w:w="1134" w:type="dxa"/>
          </w:tcPr>
          <w:p w14:paraId="3B1B3B79" w14:textId="0E5E55DE"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3.6%</w:t>
            </w:r>
          </w:p>
        </w:tc>
        <w:tc>
          <w:tcPr>
            <w:tcW w:w="1134" w:type="dxa"/>
          </w:tcPr>
          <w:p w14:paraId="1EC55286" w14:textId="27E49597"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27.8%</w:t>
            </w:r>
          </w:p>
        </w:tc>
        <w:tc>
          <w:tcPr>
            <w:tcW w:w="1134" w:type="dxa"/>
          </w:tcPr>
          <w:p w14:paraId="12FB8FB0" w14:textId="75B0063D"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3.7%</w:t>
            </w:r>
          </w:p>
        </w:tc>
        <w:tc>
          <w:tcPr>
            <w:tcW w:w="1134" w:type="dxa"/>
          </w:tcPr>
          <w:p w14:paraId="57C3FE78" w14:textId="0CD67CF0"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0.7%</w:t>
            </w:r>
          </w:p>
        </w:tc>
        <w:tc>
          <w:tcPr>
            <w:tcW w:w="1448" w:type="dxa"/>
          </w:tcPr>
          <w:p w14:paraId="15062FE4" w14:textId="28341BB9"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0.0%</w:t>
            </w:r>
          </w:p>
        </w:tc>
      </w:tr>
      <w:tr w:rsidR="003A2033" w:rsidRPr="00DE00A0" w14:paraId="47CDAFAA"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5C8F62E" w14:textId="2A2BD26A" w:rsidR="003A2033" w:rsidRPr="00001BF0" w:rsidRDefault="003A2033" w:rsidP="003A2033">
            <w:pPr>
              <w:rPr>
                <w:sz w:val="20"/>
                <w:szCs w:val="20"/>
              </w:rPr>
            </w:pPr>
            <w:r w:rsidRPr="00001BF0">
              <w:rPr>
                <w:sz w:val="20"/>
                <w:szCs w:val="20"/>
              </w:rPr>
              <w:t>Social</w:t>
            </w:r>
          </w:p>
        </w:tc>
        <w:tc>
          <w:tcPr>
            <w:tcW w:w="1372" w:type="dxa"/>
          </w:tcPr>
          <w:p w14:paraId="5999041F" w14:textId="5C5A5C36"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6.5%</w:t>
            </w:r>
          </w:p>
        </w:tc>
        <w:tc>
          <w:tcPr>
            <w:tcW w:w="1134" w:type="dxa"/>
          </w:tcPr>
          <w:p w14:paraId="5E40090E" w14:textId="6B389958"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6.2%</w:t>
            </w:r>
          </w:p>
        </w:tc>
        <w:tc>
          <w:tcPr>
            <w:tcW w:w="1134" w:type="dxa"/>
          </w:tcPr>
          <w:p w14:paraId="59A83839" w14:textId="7519465E"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33.3%</w:t>
            </w:r>
          </w:p>
        </w:tc>
        <w:tc>
          <w:tcPr>
            <w:tcW w:w="1134" w:type="dxa"/>
          </w:tcPr>
          <w:p w14:paraId="2581D041" w14:textId="4BCF8D0C"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11.1%</w:t>
            </w:r>
          </w:p>
        </w:tc>
        <w:tc>
          <w:tcPr>
            <w:tcW w:w="1134" w:type="dxa"/>
          </w:tcPr>
          <w:p w14:paraId="001F1686" w14:textId="0FF9DAA0"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3.7%</w:t>
            </w:r>
          </w:p>
        </w:tc>
        <w:tc>
          <w:tcPr>
            <w:tcW w:w="1448" w:type="dxa"/>
          </w:tcPr>
          <w:p w14:paraId="43AFBC0A" w14:textId="113FDD3D"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6.1%</w:t>
            </w:r>
          </w:p>
        </w:tc>
      </w:tr>
      <w:tr w:rsidR="003A2033" w:rsidRPr="00DE00A0" w14:paraId="3D43A72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16757FA" w14:textId="5A173551" w:rsidR="003A2033" w:rsidRPr="00001BF0" w:rsidRDefault="003A2033" w:rsidP="003A2033">
            <w:pPr>
              <w:rPr>
                <w:sz w:val="20"/>
                <w:szCs w:val="20"/>
              </w:rPr>
            </w:pPr>
            <w:r w:rsidRPr="00001BF0">
              <w:rPr>
                <w:sz w:val="20"/>
                <w:szCs w:val="20"/>
              </w:rPr>
              <w:t>Medical appointments</w:t>
            </w:r>
          </w:p>
        </w:tc>
        <w:tc>
          <w:tcPr>
            <w:tcW w:w="1372" w:type="dxa"/>
          </w:tcPr>
          <w:p w14:paraId="24A6FBEC" w14:textId="47653B31"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5.8%</w:t>
            </w:r>
          </w:p>
        </w:tc>
        <w:tc>
          <w:tcPr>
            <w:tcW w:w="1134" w:type="dxa"/>
          </w:tcPr>
          <w:p w14:paraId="351B4801" w14:textId="119CADAE"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5.5%</w:t>
            </w:r>
          </w:p>
        </w:tc>
        <w:tc>
          <w:tcPr>
            <w:tcW w:w="1134" w:type="dxa"/>
          </w:tcPr>
          <w:p w14:paraId="72A61BD6" w14:textId="42BFAEBF"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22.2%</w:t>
            </w:r>
          </w:p>
        </w:tc>
        <w:tc>
          <w:tcPr>
            <w:tcW w:w="1134" w:type="dxa"/>
          </w:tcPr>
          <w:p w14:paraId="6986D9E6" w14:textId="4E9FBA9D"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18.5%</w:t>
            </w:r>
          </w:p>
        </w:tc>
        <w:tc>
          <w:tcPr>
            <w:tcW w:w="1134" w:type="dxa"/>
          </w:tcPr>
          <w:p w14:paraId="756241D1" w14:textId="60C70215"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2.9%</w:t>
            </w:r>
          </w:p>
        </w:tc>
        <w:tc>
          <w:tcPr>
            <w:tcW w:w="1448" w:type="dxa"/>
          </w:tcPr>
          <w:p w14:paraId="5583D307" w14:textId="4DA7D2CB"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3.0%</w:t>
            </w:r>
          </w:p>
        </w:tc>
      </w:tr>
      <w:tr w:rsidR="003A2033" w:rsidRPr="00DE00A0" w14:paraId="5F97A716"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C6DA34B" w14:textId="3A4E968E" w:rsidR="003A2033" w:rsidRPr="00001BF0" w:rsidRDefault="003A2033" w:rsidP="003A2033">
            <w:pPr>
              <w:rPr>
                <w:sz w:val="20"/>
                <w:szCs w:val="20"/>
              </w:rPr>
            </w:pPr>
            <w:r w:rsidRPr="00001BF0">
              <w:rPr>
                <w:sz w:val="20"/>
                <w:szCs w:val="20"/>
              </w:rPr>
              <w:t>Events</w:t>
            </w:r>
          </w:p>
        </w:tc>
        <w:tc>
          <w:tcPr>
            <w:tcW w:w="1372" w:type="dxa"/>
          </w:tcPr>
          <w:p w14:paraId="651E1EE1" w14:textId="73F29322"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5.4%</w:t>
            </w:r>
          </w:p>
        </w:tc>
        <w:tc>
          <w:tcPr>
            <w:tcW w:w="1134" w:type="dxa"/>
          </w:tcPr>
          <w:p w14:paraId="4F938524" w14:textId="3C037F7B"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5.2%</w:t>
            </w:r>
          </w:p>
        </w:tc>
        <w:tc>
          <w:tcPr>
            <w:tcW w:w="1134" w:type="dxa"/>
          </w:tcPr>
          <w:p w14:paraId="69678307" w14:textId="6D3E5C89"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22.2%</w:t>
            </w:r>
          </w:p>
        </w:tc>
        <w:tc>
          <w:tcPr>
            <w:tcW w:w="1134" w:type="dxa"/>
          </w:tcPr>
          <w:p w14:paraId="431A924A" w14:textId="0C70DF38"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14.8%</w:t>
            </w:r>
          </w:p>
        </w:tc>
        <w:tc>
          <w:tcPr>
            <w:tcW w:w="1134" w:type="dxa"/>
          </w:tcPr>
          <w:p w14:paraId="6D6AE630" w14:textId="61302D1A"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2.9%</w:t>
            </w:r>
          </w:p>
        </w:tc>
        <w:tc>
          <w:tcPr>
            <w:tcW w:w="1448" w:type="dxa"/>
          </w:tcPr>
          <w:p w14:paraId="390DC051" w14:textId="103F1C69" w:rsidR="003A2033" w:rsidRPr="00001BF0" w:rsidRDefault="003A2033" w:rsidP="003A2033">
            <w:pPr>
              <w:jc w:val="right"/>
              <w:cnfStyle w:val="000000000000" w:firstRow="0" w:lastRow="0" w:firstColumn="0" w:lastColumn="0" w:oddVBand="0" w:evenVBand="0" w:oddHBand="0" w:evenHBand="0" w:firstRowFirstColumn="0" w:firstRowLastColumn="0" w:lastRowFirstColumn="0" w:lastRowLastColumn="0"/>
              <w:rPr>
                <w:sz w:val="20"/>
                <w:szCs w:val="20"/>
              </w:rPr>
            </w:pPr>
            <w:r w:rsidRPr="00001BF0">
              <w:rPr>
                <w:sz w:val="20"/>
                <w:szCs w:val="20"/>
              </w:rPr>
              <w:t>3.0%</w:t>
            </w:r>
          </w:p>
        </w:tc>
      </w:tr>
      <w:tr w:rsidR="003A2033" w:rsidRPr="00DE00A0" w14:paraId="1F5A6F7F"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68EF978" w14:textId="60319314" w:rsidR="003A2033" w:rsidRPr="00001BF0" w:rsidRDefault="003A2033" w:rsidP="003A2033">
            <w:pPr>
              <w:rPr>
                <w:sz w:val="20"/>
                <w:szCs w:val="20"/>
              </w:rPr>
            </w:pPr>
            <w:r w:rsidRPr="00001BF0">
              <w:rPr>
                <w:sz w:val="20"/>
                <w:szCs w:val="20"/>
              </w:rPr>
              <w:lastRenderedPageBreak/>
              <w:t>Somewhere else (type below)</w:t>
            </w:r>
          </w:p>
        </w:tc>
        <w:tc>
          <w:tcPr>
            <w:tcW w:w="1372" w:type="dxa"/>
          </w:tcPr>
          <w:p w14:paraId="460543D7" w14:textId="68E4432D"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3.3%</w:t>
            </w:r>
          </w:p>
        </w:tc>
        <w:tc>
          <w:tcPr>
            <w:tcW w:w="1134" w:type="dxa"/>
          </w:tcPr>
          <w:p w14:paraId="53086160" w14:textId="17F1F82E"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3.6%</w:t>
            </w:r>
          </w:p>
        </w:tc>
        <w:tc>
          <w:tcPr>
            <w:tcW w:w="1134" w:type="dxa"/>
          </w:tcPr>
          <w:p w14:paraId="038C8AA7" w14:textId="38CAC697"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0.0%</w:t>
            </w:r>
          </w:p>
        </w:tc>
        <w:tc>
          <w:tcPr>
            <w:tcW w:w="1134" w:type="dxa"/>
          </w:tcPr>
          <w:p w14:paraId="41AFD5ED" w14:textId="56316C71"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3.7%</w:t>
            </w:r>
          </w:p>
        </w:tc>
        <w:tc>
          <w:tcPr>
            <w:tcW w:w="1134" w:type="dxa"/>
          </w:tcPr>
          <w:p w14:paraId="11AEB3DA" w14:textId="4119FFDF"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2.2%</w:t>
            </w:r>
          </w:p>
        </w:tc>
        <w:tc>
          <w:tcPr>
            <w:tcW w:w="1448" w:type="dxa"/>
          </w:tcPr>
          <w:p w14:paraId="763661FF" w14:textId="1D79D92B" w:rsidR="003A2033" w:rsidRPr="00001BF0" w:rsidRDefault="003A2033" w:rsidP="003A2033">
            <w:pPr>
              <w:jc w:val="right"/>
              <w:cnfStyle w:val="000000100000" w:firstRow="0" w:lastRow="0" w:firstColumn="0" w:lastColumn="0" w:oddVBand="0" w:evenVBand="0" w:oddHBand="1" w:evenHBand="0" w:firstRowFirstColumn="0" w:firstRowLastColumn="0" w:lastRowFirstColumn="0" w:lastRowLastColumn="0"/>
              <w:rPr>
                <w:sz w:val="20"/>
                <w:szCs w:val="20"/>
              </w:rPr>
            </w:pPr>
            <w:r w:rsidRPr="00001BF0">
              <w:rPr>
                <w:sz w:val="20"/>
                <w:szCs w:val="20"/>
              </w:rPr>
              <w:t>3.0%</w:t>
            </w:r>
          </w:p>
        </w:tc>
      </w:tr>
    </w:tbl>
    <w:p w14:paraId="4C6448A0" w14:textId="2A19034C" w:rsidR="002874EC" w:rsidRDefault="002874EC" w:rsidP="002874E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80</w:t>
      </w:r>
      <w:r w:rsidR="00F85C94">
        <w:rPr>
          <w:noProof/>
        </w:rPr>
        <w:fldChar w:fldCharType="end"/>
      </w:r>
      <w:r>
        <w:t xml:space="preserve"> </w:t>
      </w:r>
      <w:r w:rsidRPr="00E4463A">
        <w:t>Where Deaf interpreters are used (n=270/846)</w:t>
      </w:r>
    </w:p>
    <w:p w14:paraId="50886106" w14:textId="78EB2061" w:rsidR="00F54C4C" w:rsidRDefault="00F85C94">
      <w:pPr>
        <w:rPr>
          <w:color w:val="000000"/>
        </w:rPr>
      </w:pPr>
      <w:r>
        <w:rPr>
          <w:color w:val="0000FF"/>
        </w:rPr>
        <w:t>Q39.5 (</w:t>
      </w:r>
      <w:r>
        <w:rPr>
          <w:i/>
          <w:color w:val="0000FF"/>
        </w:rPr>
        <w:t>n</w:t>
      </w:r>
      <w:r>
        <w:rPr>
          <w:color w:val="0000FF"/>
        </w:rPr>
        <w:t xml:space="preserve">=679/846) </w:t>
      </w:r>
      <w:r>
        <w:rPr>
          <w:color w:val="000000"/>
        </w:rPr>
        <w:t xml:space="preserve">Deaf respondents who use </w:t>
      </w:r>
      <w:proofErr w:type="spellStart"/>
      <w:r>
        <w:rPr>
          <w:color w:val="000000"/>
        </w:rPr>
        <w:t>Au</w:t>
      </w:r>
      <w:r>
        <w:t>slan</w:t>
      </w:r>
      <w:proofErr w:type="spellEnd"/>
      <w:r>
        <w:t xml:space="preserve"> interpreters</w:t>
      </w:r>
      <w:r>
        <w:rPr>
          <w:color w:val="000000"/>
        </w:rPr>
        <w:t xml:space="preserve"> were asked if they can access </w:t>
      </w:r>
      <w:proofErr w:type="spellStart"/>
      <w:r>
        <w:rPr>
          <w:color w:val="000000"/>
        </w:rPr>
        <w:t>Auslan</w:t>
      </w:r>
      <w:proofErr w:type="spellEnd"/>
      <w:r>
        <w:rPr>
          <w:color w:val="000000"/>
        </w:rPr>
        <w:t xml:space="preserve"> interpreters when they need them </w:t>
      </w:r>
      <w:r>
        <w:t xml:space="preserve">(Table </w:t>
      </w:r>
      <w:r w:rsidR="00D8331A">
        <w:t>81</w:t>
      </w:r>
      <w:r>
        <w:t>)</w:t>
      </w:r>
      <w:r>
        <w:rPr>
          <w:color w:val="000000"/>
        </w:rPr>
        <w:t>. T</w:t>
      </w:r>
      <w:r>
        <w:t xml:space="preserve">he most common response was yes (42.1%) and sometimes (30%). However, almost one-tenth (8.2%) of deaf people who use </w:t>
      </w:r>
      <w:proofErr w:type="spellStart"/>
      <w:r>
        <w:t>Auslan</w:t>
      </w:r>
      <w:proofErr w:type="spellEnd"/>
      <w:r>
        <w:t xml:space="preserve"> interpreters responded they cannot access </w:t>
      </w:r>
      <w:proofErr w:type="spellStart"/>
      <w:r>
        <w:t>Auslan</w:t>
      </w:r>
      <w:proofErr w:type="spellEnd"/>
      <w:r>
        <w:t xml:space="preserve"> interpreters when needed. Deafblind people were most likely to experience this lack of access.</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9D4A7B" w:rsidRPr="000A4EFF" w14:paraId="7E530447"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6A8D058B" w14:textId="77777777" w:rsidR="009D4A7B" w:rsidRPr="00004A05" w:rsidRDefault="009D4A7B" w:rsidP="009D4A7B">
            <w:pPr>
              <w:rPr>
                <w:sz w:val="20"/>
                <w:szCs w:val="20"/>
              </w:rPr>
            </w:pPr>
            <w:bookmarkStart w:id="120" w:name="Title_81" w:colFirst="0" w:colLast="0"/>
          </w:p>
        </w:tc>
        <w:tc>
          <w:tcPr>
            <w:tcW w:w="1372" w:type="dxa"/>
          </w:tcPr>
          <w:p w14:paraId="3F1AA699" w14:textId="69C36E10" w:rsidR="009D4A7B" w:rsidRPr="00004A05" w:rsidRDefault="009D4A7B" w:rsidP="009D4A7B">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Total</w:t>
            </w:r>
          </w:p>
        </w:tc>
        <w:tc>
          <w:tcPr>
            <w:tcW w:w="1134" w:type="dxa"/>
          </w:tcPr>
          <w:p w14:paraId="7C761425" w14:textId="19EFFF7A" w:rsidR="009D4A7B" w:rsidRPr="00004A05" w:rsidRDefault="009D4A7B" w:rsidP="009D4A7B">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Deaf</w:t>
            </w:r>
          </w:p>
        </w:tc>
        <w:tc>
          <w:tcPr>
            <w:tcW w:w="1134" w:type="dxa"/>
          </w:tcPr>
          <w:p w14:paraId="58EFC41B" w14:textId="5F46686A" w:rsidR="009D4A7B" w:rsidRPr="00004A05" w:rsidRDefault="009D4A7B" w:rsidP="009D4A7B">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Deafblind</w:t>
            </w:r>
          </w:p>
        </w:tc>
        <w:tc>
          <w:tcPr>
            <w:tcW w:w="1134" w:type="dxa"/>
          </w:tcPr>
          <w:p w14:paraId="0143129C" w14:textId="1B1489E7" w:rsidR="009D4A7B" w:rsidRPr="00004A05" w:rsidRDefault="009D4A7B" w:rsidP="009D4A7B">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Deaf and disabled</w:t>
            </w:r>
          </w:p>
        </w:tc>
        <w:tc>
          <w:tcPr>
            <w:tcW w:w="1134" w:type="dxa"/>
          </w:tcPr>
          <w:p w14:paraId="052D9323" w14:textId="244C35BA" w:rsidR="009D4A7B" w:rsidRPr="00004A05" w:rsidRDefault="009D4A7B" w:rsidP="009D4A7B">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hard of hearing</w:t>
            </w:r>
          </w:p>
        </w:tc>
        <w:tc>
          <w:tcPr>
            <w:tcW w:w="1448" w:type="dxa"/>
          </w:tcPr>
          <w:p w14:paraId="40725C7D" w14:textId="51126E4D" w:rsidR="009D4A7B" w:rsidRPr="00004A05" w:rsidRDefault="009D4A7B" w:rsidP="009D4A7B">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No, I describe it differently (type below)</w:t>
            </w:r>
          </w:p>
        </w:tc>
      </w:tr>
      <w:bookmarkEnd w:id="120"/>
      <w:tr w:rsidR="009D4A7B" w:rsidRPr="006425F0" w14:paraId="4C45A030"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1D802B7" w14:textId="6F461B5A" w:rsidR="009D4A7B" w:rsidRPr="00004A05" w:rsidRDefault="009D4A7B" w:rsidP="009D4A7B">
            <w:pPr>
              <w:rPr>
                <w:sz w:val="20"/>
                <w:szCs w:val="20"/>
              </w:rPr>
            </w:pPr>
            <w:r w:rsidRPr="00004A05">
              <w:rPr>
                <w:sz w:val="20"/>
                <w:szCs w:val="20"/>
              </w:rPr>
              <w:t>Total Count (All)</w:t>
            </w:r>
          </w:p>
        </w:tc>
        <w:tc>
          <w:tcPr>
            <w:tcW w:w="1372" w:type="dxa"/>
          </w:tcPr>
          <w:p w14:paraId="66ED081C" w14:textId="760CEA75"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04A05">
              <w:rPr>
                <w:sz w:val="20"/>
                <w:szCs w:val="20"/>
              </w:rPr>
              <w:t>846.0</w:t>
            </w:r>
          </w:p>
        </w:tc>
        <w:tc>
          <w:tcPr>
            <w:tcW w:w="1134" w:type="dxa"/>
          </w:tcPr>
          <w:p w14:paraId="2E5D0E03" w14:textId="49C2D131"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04A05">
              <w:rPr>
                <w:sz w:val="20"/>
                <w:szCs w:val="20"/>
              </w:rPr>
              <w:t>632.0</w:t>
            </w:r>
          </w:p>
        </w:tc>
        <w:tc>
          <w:tcPr>
            <w:tcW w:w="1134" w:type="dxa"/>
          </w:tcPr>
          <w:p w14:paraId="42EF5BE3" w14:textId="1DBC6E7C"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18.0</w:t>
            </w:r>
          </w:p>
        </w:tc>
        <w:tc>
          <w:tcPr>
            <w:tcW w:w="1134" w:type="dxa"/>
          </w:tcPr>
          <w:p w14:paraId="73A4E249" w14:textId="26361FBC"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27.0</w:t>
            </w:r>
          </w:p>
        </w:tc>
        <w:tc>
          <w:tcPr>
            <w:tcW w:w="1134" w:type="dxa"/>
          </w:tcPr>
          <w:p w14:paraId="178A0E05" w14:textId="25D43A2C"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136.0</w:t>
            </w:r>
          </w:p>
        </w:tc>
        <w:tc>
          <w:tcPr>
            <w:tcW w:w="1448" w:type="dxa"/>
          </w:tcPr>
          <w:p w14:paraId="2648A744" w14:textId="7C3F69C7"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33.0</w:t>
            </w:r>
          </w:p>
        </w:tc>
      </w:tr>
      <w:tr w:rsidR="009D4A7B" w:rsidRPr="00095748" w14:paraId="09F66477"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61F2C07" w14:textId="5BFEA63B" w:rsidR="009D4A7B" w:rsidRPr="00004A05" w:rsidRDefault="009D4A7B" w:rsidP="009D4A7B">
            <w:pPr>
              <w:rPr>
                <w:sz w:val="20"/>
                <w:szCs w:val="20"/>
              </w:rPr>
            </w:pPr>
            <w:r w:rsidRPr="00004A05">
              <w:rPr>
                <w:sz w:val="20"/>
                <w:szCs w:val="20"/>
              </w:rPr>
              <w:t>Yes</w:t>
            </w:r>
          </w:p>
        </w:tc>
        <w:tc>
          <w:tcPr>
            <w:tcW w:w="1372" w:type="dxa"/>
          </w:tcPr>
          <w:p w14:paraId="14E8D32D" w14:textId="40EAC486"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42.1%</w:t>
            </w:r>
          </w:p>
        </w:tc>
        <w:tc>
          <w:tcPr>
            <w:tcW w:w="1134" w:type="dxa"/>
          </w:tcPr>
          <w:p w14:paraId="42FA1587" w14:textId="5EC6CD42"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49.2%</w:t>
            </w:r>
          </w:p>
        </w:tc>
        <w:tc>
          <w:tcPr>
            <w:tcW w:w="1134" w:type="dxa"/>
          </w:tcPr>
          <w:p w14:paraId="0F18AE05" w14:textId="74E421FC"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50.0%</w:t>
            </w:r>
          </w:p>
        </w:tc>
        <w:tc>
          <w:tcPr>
            <w:tcW w:w="1134" w:type="dxa"/>
          </w:tcPr>
          <w:p w14:paraId="40D89E5A" w14:textId="5410A539"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37.0%</w:t>
            </w:r>
          </w:p>
        </w:tc>
        <w:tc>
          <w:tcPr>
            <w:tcW w:w="1134" w:type="dxa"/>
          </w:tcPr>
          <w:p w14:paraId="513FC6CC" w14:textId="06341B6E"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15.4%</w:t>
            </w:r>
          </w:p>
        </w:tc>
        <w:tc>
          <w:tcPr>
            <w:tcW w:w="1448" w:type="dxa"/>
          </w:tcPr>
          <w:p w14:paraId="16BA73BA" w14:textId="453F23B9"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15.2%</w:t>
            </w:r>
          </w:p>
        </w:tc>
      </w:tr>
      <w:tr w:rsidR="009D4A7B" w:rsidRPr="00095748" w14:paraId="0A904BF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C78DE0E" w14:textId="15C58E85" w:rsidR="009D4A7B" w:rsidRPr="00004A05" w:rsidRDefault="009D4A7B" w:rsidP="009D4A7B">
            <w:pPr>
              <w:rPr>
                <w:sz w:val="20"/>
                <w:szCs w:val="20"/>
              </w:rPr>
            </w:pPr>
            <w:r w:rsidRPr="00004A05">
              <w:rPr>
                <w:sz w:val="20"/>
                <w:szCs w:val="20"/>
              </w:rPr>
              <w:t>No</w:t>
            </w:r>
          </w:p>
        </w:tc>
        <w:tc>
          <w:tcPr>
            <w:tcW w:w="1372" w:type="dxa"/>
          </w:tcPr>
          <w:p w14:paraId="53EB9B19" w14:textId="31FAF720"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8.2%</w:t>
            </w:r>
          </w:p>
        </w:tc>
        <w:tc>
          <w:tcPr>
            <w:tcW w:w="1134" w:type="dxa"/>
          </w:tcPr>
          <w:p w14:paraId="10A9EA06" w14:textId="5DEE0C97"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7.8%</w:t>
            </w:r>
          </w:p>
        </w:tc>
        <w:tc>
          <w:tcPr>
            <w:tcW w:w="1134" w:type="dxa"/>
          </w:tcPr>
          <w:p w14:paraId="618396C9" w14:textId="32064D01"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22.2%</w:t>
            </w:r>
          </w:p>
        </w:tc>
        <w:tc>
          <w:tcPr>
            <w:tcW w:w="1134" w:type="dxa"/>
          </w:tcPr>
          <w:p w14:paraId="103C761D" w14:textId="3BB6274A"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11.1%</w:t>
            </w:r>
          </w:p>
        </w:tc>
        <w:tc>
          <w:tcPr>
            <w:tcW w:w="1134" w:type="dxa"/>
          </w:tcPr>
          <w:p w14:paraId="7A8BE8E2" w14:textId="767E178C"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6.6%</w:t>
            </w:r>
          </w:p>
        </w:tc>
        <w:tc>
          <w:tcPr>
            <w:tcW w:w="1448" w:type="dxa"/>
          </w:tcPr>
          <w:p w14:paraId="647228B3" w14:textId="4AF4F1F0" w:rsidR="009D4A7B" w:rsidRPr="00004A05" w:rsidRDefault="009D4A7B" w:rsidP="009D4A7B">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12.1%</w:t>
            </w:r>
          </w:p>
        </w:tc>
      </w:tr>
      <w:tr w:rsidR="009D4A7B" w:rsidRPr="00095748" w14:paraId="524CADA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CBE527D" w14:textId="3AFC997B" w:rsidR="009D4A7B" w:rsidRPr="00004A05" w:rsidRDefault="009D4A7B" w:rsidP="009D4A7B">
            <w:pPr>
              <w:rPr>
                <w:sz w:val="20"/>
                <w:szCs w:val="20"/>
              </w:rPr>
            </w:pPr>
            <w:r w:rsidRPr="00004A05">
              <w:rPr>
                <w:sz w:val="20"/>
                <w:szCs w:val="20"/>
              </w:rPr>
              <w:t>Sometimes</w:t>
            </w:r>
          </w:p>
        </w:tc>
        <w:tc>
          <w:tcPr>
            <w:tcW w:w="1372" w:type="dxa"/>
          </w:tcPr>
          <w:p w14:paraId="0C6F5B82" w14:textId="0EE18A92"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30.0%</w:t>
            </w:r>
          </w:p>
        </w:tc>
        <w:tc>
          <w:tcPr>
            <w:tcW w:w="1134" w:type="dxa"/>
          </w:tcPr>
          <w:p w14:paraId="27163264" w14:textId="40B3D6B8"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34.7%</w:t>
            </w:r>
          </w:p>
        </w:tc>
        <w:tc>
          <w:tcPr>
            <w:tcW w:w="1134" w:type="dxa"/>
          </w:tcPr>
          <w:p w14:paraId="1997E798" w14:textId="366DFD78"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22.2%</w:t>
            </w:r>
          </w:p>
        </w:tc>
        <w:tc>
          <w:tcPr>
            <w:tcW w:w="1134" w:type="dxa"/>
          </w:tcPr>
          <w:p w14:paraId="739C6DB6" w14:textId="3B6701C2"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33.3%</w:t>
            </w:r>
          </w:p>
        </w:tc>
        <w:tc>
          <w:tcPr>
            <w:tcW w:w="1134" w:type="dxa"/>
          </w:tcPr>
          <w:p w14:paraId="5329C17F" w14:textId="1DB6DF9B"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11.0%</w:t>
            </w:r>
          </w:p>
        </w:tc>
        <w:tc>
          <w:tcPr>
            <w:tcW w:w="1448" w:type="dxa"/>
          </w:tcPr>
          <w:p w14:paraId="03F11203" w14:textId="056D1762" w:rsidR="009D4A7B" w:rsidRPr="00004A05" w:rsidRDefault="009D4A7B" w:rsidP="009D4A7B">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21.2%</w:t>
            </w:r>
          </w:p>
        </w:tc>
      </w:tr>
    </w:tbl>
    <w:p w14:paraId="22A007B7" w14:textId="7C9D4FB0" w:rsidR="00D8331A" w:rsidRDefault="00D8331A" w:rsidP="00D8331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81</w:t>
      </w:r>
      <w:r w:rsidR="00F85C94">
        <w:rPr>
          <w:noProof/>
        </w:rPr>
        <w:fldChar w:fldCharType="end"/>
      </w:r>
      <w:r>
        <w:t xml:space="preserve"> </w:t>
      </w:r>
      <w:r w:rsidRPr="00660A6A">
        <w:t xml:space="preserve">Access to </w:t>
      </w:r>
      <w:proofErr w:type="spellStart"/>
      <w:r w:rsidRPr="00660A6A">
        <w:t>Auslan</w:t>
      </w:r>
      <w:proofErr w:type="spellEnd"/>
      <w:r w:rsidRPr="00660A6A">
        <w:t xml:space="preserve"> interpreters (n=679/846)</w:t>
      </w:r>
    </w:p>
    <w:p w14:paraId="417A2ECB" w14:textId="35346F0E" w:rsidR="00F54C4C" w:rsidRDefault="00F85C94">
      <w:pPr>
        <w:rPr>
          <w:color w:val="000000"/>
        </w:rPr>
      </w:pPr>
      <w:r>
        <w:rPr>
          <w:color w:val="0000FF"/>
        </w:rPr>
        <w:t>Q39.6 (</w:t>
      </w:r>
      <w:r>
        <w:rPr>
          <w:i/>
          <w:color w:val="0000FF"/>
        </w:rPr>
        <w:t>n</w:t>
      </w:r>
      <w:r>
        <w:rPr>
          <w:color w:val="0000FF"/>
        </w:rPr>
        <w:t xml:space="preserve">=159/846) </w:t>
      </w:r>
      <w:r>
        <w:rPr>
          <w:color w:val="000000"/>
        </w:rPr>
        <w:t>Deaf respondents who use Deaf i</w:t>
      </w:r>
      <w:r>
        <w:t>nterpreters</w:t>
      </w:r>
      <w:r>
        <w:rPr>
          <w:color w:val="000000"/>
        </w:rPr>
        <w:t xml:space="preserve"> were asked if they can access Deaf interpreters when they need them (</w:t>
      </w:r>
      <w:r>
        <w:t xml:space="preserve">Table </w:t>
      </w:r>
      <w:r w:rsidR="005B1030">
        <w:t>82</w:t>
      </w:r>
      <w:r>
        <w:t>)</w:t>
      </w:r>
      <w:r>
        <w:rPr>
          <w:color w:val="000000"/>
        </w:rPr>
        <w:t xml:space="preserve">. </w:t>
      </w:r>
      <w:r>
        <w:t>The most common response was sometimes (7.1%) and yes (6.6%). However, 5.1% of deaf people who use Deaf interpreters responded they cannot access Deaf interpreters when needed. Deafblind people, people who describe it differently, and Deaf and disabled people were most likely to experience this.</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A825F5" w:rsidRPr="000A4EFF" w14:paraId="1EE67D47"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F8E6BA2" w14:textId="77777777" w:rsidR="00A825F5" w:rsidRPr="00004A05" w:rsidRDefault="00A825F5" w:rsidP="00A825F5">
            <w:pPr>
              <w:rPr>
                <w:sz w:val="20"/>
                <w:szCs w:val="20"/>
              </w:rPr>
            </w:pPr>
            <w:bookmarkStart w:id="121" w:name="Title_82" w:colFirst="0" w:colLast="0"/>
          </w:p>
        </w:tc>
        <w:tc>
          <w:tcPr>
            <w:tcW w:w="1372" w:type="dxa"/>
          </w:tcPr>
          <w:p w14:paraId="65C3D73A" w14:textId="2F9237AD" w:rsidR="00A825F5" w:rsidRPr="00004A05" w:rsidRDefault="00A825F5" w:rsidP="00A825F5">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Total</w:t>
            </w:r>
          </w:p>
        </w:tc>
        <w:tc>
          <w:tcPr>
            <w:tcW w:w="1134" w:type="dxa"/>
          </w:tcPr>
          <w:p w14:paraId="2524C0D0" w14:textId="0C7FABD7" w:rsidR="00A825F5" w:rsidRPr="00004A05" w:rsidRDefault="00A825F5" w:rsidP="00A825F5">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Deaf</w:t>
            </w:r>
          </w:p>
        </w:tc>
        <w:tc>
          <w:tcPr>
            <w:tcW w:w="1134" w:type="dxa"/>
          </w:tcPr>
          <w:p w14:paraId="0E059EE4" w14:textId="4D59B636" w:rsidR="00A825F5" w:rsidRPr="00004A05" w:rsidRDefault="00A825F5" w:rsidP="00A825F5">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Deafblind</w:t>
            </w:r>
          </w:p>
        </w:tc>
        <w:tc>
          <w:tcPr>
            <w:tcW w:w="1134" w:type="dxa"/>
          </w:tcPr>
          <w:p w14:paraId="08AD5491" w14:textId="507B7416" w:rsidR="00A825F5" w:rsidRPr="00004A05" w:rsidRDefault="00A825F5" w:rsidP="00A825F5">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Deaf and disabled</w:t>
            </w:r>
          </w:p>
        </w:tc>
        <w:tc>
          <w:tcPr>
            <w:tcW w:w="1134" w:type="dxa"/>
          </w:tcPr>
          <w:p w14:paraId="7C91F9F1" w14:textId="37F4B839" w:rsidR="00A825F5" w:rsidRPr="00004A05" w:rsidRDefault="00A825F5" w:rsidP="00A825F5">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Yes, I am hard of hearing</w:t>
            </w:r>
          </w:p>
        </w:tc>
        <w:tc>
          <w:tcPr>
            <w:tcW w:w="1448" w:type="dxa"/>
          </w:tcPr>
          <w:p w14:paraId="072E8665" w14:textId="00B8E42D" w:rsidR="00A825F5" w:rsidRPr="00004A05" w:rsidRDefault="00A825F5" w:rsidP="00A825F5">
            <w:pPr>
              <w:cnfStyle w:val="100000000000" w:firstRow="1" w:lastRow="0" w:firstColumn="0" w:lastColumn="0" w:oddVBand="0" w:evenVBand="0" w:oddHBand="0" w:evenHBand="0" w:firstRowFirstColumn="0" w:firstRowLastColumn="0" w:lastRowFirstColumn="0" w:lastRowLastColumn="0"/>
              <w:rPr>
                <w:sz w:val="20"/>
                <w:szCs w:val="20"/>
              </w:rPr>
            </w:pPr>
            <w:r w:rsidRPr="00004A05">
              <w:rPr>
                <w:sz w:val="20"/>
                <w:szCs w:val="20"/>
              </w:rPr>
              <w:t>No, I describe it differently (type below)</w:t>
            </w:r>
          </w:p>
        </w:tc>
      </w:tr>
      <w:bookmarkEnd w:id="121"/>
      <w:tr w:rsidR="00A825F5" w:rsidRPr="006425F0" w14:paraId="431B75F0"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B60C332" w14:textId="37953A03" w:rsidR="00A825F5" w:rsidRPr="00004A05" w:rsidRDefault="00A825F5" w:rsidP="00A825F5">
            <w:pPr>
              <w:rPr>
                <w:sz w:val="20"/>
                <w:szCs w:val="20"/>
              </w:rPr>
            </w:pPr>
            <w:r w:rsidRPr="00004A05">
              <w:rPr>
                <w:sz w:val="20"/>
                <w:szCs w:val="20"/>
              </w:rPr>
              <w:t>Total Count (All)</w:t>
            </w:r>
          </w:p>
        </w:tc>
        <w:tc>
          <w:tcPr>
            <w:tcW w:w="1372" w:type="dxa"/>
          </w:tcPr>
          <w:p w14:paraId="1A2D03B2" w14:textId="5E1AC52A"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04A05">
              <w:rPr>
                <w:sz w:val="20"/>
                <w:szCs w:val="20"/>
              </w:rPr>
              <w:t>846.0</w:t>
            </w:r>
          </w:p>
        </w:tc>
        <w:tc>
          <w:tcPr>
            <w:tcW w:w="1134" w:type="dxa"/>
          </w:tcPr>
          <w:p w14:paraId="4BF395C9" w14:textId="6CBEAECF"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004A05">
              <w:rPr>
                <w:sz w:val="20"/>
                <w:szCs w:val="20"/>
              </w:rPr>
              <w:t>632.0</w:t>
            </w:r>
          </w:p>
        </w:tc>
        <w:tc>
          <w:tcPr>
            <w:tcW w:w="1134" w:type="dxa"/>
          </w:tcPr>
          <w:p w14:paraId="5AC61CDB" w14:textId="79E2B42B"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18.0</w:t>
            </w:r>
          </w:p>
        </w:tc>
        <w:tc>
          <w:tcPr>
            <w:tcW w:w="1134" w:type="dxa"/>
          </w:tcPr>
          <w:p w14:paraId="7D4DD96B" w14:textId="31A97431"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27.0</w:t>
            </w:r>
          </w:p>
        </w:tc>
        <w:tc>
          <w:tcPr>
            <w:tcW w:w="1134" w:type="dxa"/>
          </w:tcPr>
          <w:p w14:paraId="2E9AD23C" w14:textId="132F803F"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136.0</w:t>
            </w:r>
          </w:p>
        </w:tc>
        <w:tc>
          <w:tcPr>
            <w:tcW w:w="1448" w:type="dxa"/>
          </w:tcPr>
          <w:p w14:paraId="04802516" w14:textId="609F0F0C"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33.0</w:t>
            </w:r>
          </w:p>
        </w:tc>
      </w:tr>
      <w:tr w:rsidR="00A825F5" w:rsidRPr="00095748" w14:paraId="64081E8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F8853D4" w14:textId="716FC2E8" w:rsidR="00A825F5" w:rsidRPr="00004A05" w:rsidRDefault="00A825F5" w:rsidP="00A825F5">
            <w:pPr>
              <w:rPr>
                <w:sz w:val="20"/>
                <w:szCs w:val="20"/>
              </w:rPr>
            </w:pPr>
            <w:r w:rsidRPr="00004A05">
              <w:rPr>
                <w:sz w:val="20"/>
                <w:szCs w:val="20"/>
              </w:rPr>
              <w:t>Yes</w:t>
            </w:r>
          </w:p>
        </w:tc>
        <w:tc>
          <w:tcPr>
            <w:tcW w:w="1372" w:type="dxa"/>
          </w:tcPr>
          <w:p w14:paraId="7C04A51C" w14:textId="614C06A8"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6.6%</w:t>
            </w:r>
          </w:p>
        </w:tc>
        <w:tc>
          <w:tcPr>
            <w:tcW w:w="1134" w:type="dxa"/>
          </w:tcPr>
          <w:p w14:paraId="593F0CBF" w14:textId="1FC4155D"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7.3%</w:t>
            </w:r>
          </w:p>
        </w:tc>
        <w:tc>
          <w:tcPr>
            <w:tcW w:w="1134" w:type="dxa"/>
          </w:tcPr>
          <w:p w14:paraId="62D8D2AD" w14:textId="476E6FE2"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16.7%</w:t>
            </w:r>
          </w:p>
        </w:tc>
        <w:tc>
          <w:tcPr>
            <w:tcW w:w="1134" w:type="dxa"/>
          </w:tcPr>
          <w:p w14:paraId="33172824" w14:textId="584C391C"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7.4%</w:t>
            </w:r>
          </w:p>
        </w:tc>
        <w:tc>
          <w:tcPr>
            <w:tcW w:w="1134" w:type="dxa"/>
          </w:tcPr>
          <w:p w14:paraId="1A6BB922" w14:textId="1C137DD0"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2.9%</w:t>
            </w:r>
          </w:p>
        </w:tc>
        <w:tc>
          <w:tcPr>
            <w:tcW w:w="1448" w:type="dxa"/>
          </w:tcPr>
          <w:p w14:paraId="31AA0ED7" w14:textId="2F667107"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3.0%</w:t>
            </w:r>
          </w:p>
        </w:tc>
      </w:tr>
      <w:tr w:rsidR="00A825F5" w:rsidRPr="00095748" w14:paraId="6C4BD8F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68710E2" w14:textId="27CE80C6" w:rsidR="00A825F5" w:rsidRPr="00004A05" w:rsidRDefault="00A825F5" w:rsidP="00A825F5">
            <w:pPr>
              <w:rPr>
                <w:sz w:val="20"/>
                <w:szCs w:val="20"/>
              </w:rPr>
            </w:pPr>
            <w:r w:rsidRPr="00004A05">
              <w:rPr>
                <w:sz w:val="20"/>
                <w:szCs w:val="20"/>
              </w:rPr>
              <w:t>No</w:t>
            </w:r>
          </w:p>
        </w:tc>
        <w:tc>
          <w:tcPr>
            <w:tcW w:w="1372" w:type="dxa"/>
          </w:tcPr>
          <w:p w14:paraId="269F75A9" w14:textId="7D98B845"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5.1%</w:t>
            </w:r>
          </w:p>
        </w:tc>
        <w:tc>
          <w:tcPr>
            <w:tcW w:w="1134" w:type="dxa"/>
          </w:tcPr>
          <w:p w14:paraId="4E7199C7" w14:textId="10026762"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5.2%</w:t>
            </w:r>
          </w:p>
        </w:tc>
        <w:tc>
          <w:tcPr>
            <w:tcW w:w="1134" w:type="dxa"/>
          </w:tcPr>
          <w:p w14:paraId="772548C6" w14:textId="36C4F9E0"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16.7%</w:t>
            </w:r>
          </w:p>
        </w:tc>
        <w:tc>
          <w:tcPr>
            <w:tcW w:w="1134" w:type="dxa"/>
          </w:tcPr>
          <w:p w14:paraId="6C65B9D4" w14:textId="131C8679"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3.7%</w:t>
            </w:r>
          </w:p>
        </w:tc>
        <w:tc>
          <w:tcPr>
            <w:tcW w:w="1134" w:type="dxa"/>
          </w:tcPr>
          <w:p w14:paraId="1596FB6B" w14:textId="1555D313"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4.4%</w:t>
            </w:r>
          </w:p>
        </w:tc>
        <w:tc>
          <w:tcPr>
            <w:tcW w:w="1448" w:type="dxa"/>
          </w:tcPr>
          <w:p w14:paraId="5C380605" w14:textId="495C7A48" w:rsidR="00A825F5" w:rsidRPr="00004A05" w:rsidRDefault="00A825F5" w:rsidP="00A825F5">
            <w:pPr>
              <w:jc w:val="right"/>
              <w:cnfStyle w:val="000000100000" w:firstRow="0" w:lastRow="0" w:firstColumn="0" w:lastColumn="0" w:oddVBand="0" w:evenVBand="0" w:oddHBand="1" w:evenHBand="0" w:firstRowFirstColumn="0" w:firstRowLastColumn="0" w:lastRowFirstColumn="0" w:lastRowLastColumn="0"/>
              <w:rPr>
                <w:sz w:val="20"/>
                <w:szCs w:val="20"/>
              </w:rPr>
            </w:pPr>
            <w:r w:rsidRPr="00004A05">
              <w:rPr>
                <w:sz w:val="20"/>
                <w:szCs w:val="20"/>
              </w:rPr>
              <w:t>0.0%</w:t>
            </w:r>
          </w:p>
        </w:tc>
      </w:tr>
      <w:tr w:rsidR="00A825F5" w:rsidRPr="00095748" w14:paraId="0F08E431"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4CF4BD4" w14:textId="58A68075" w:rsidR="00A825F5" w:rsidRPr="00004A05" w:rsidRDefault="00A825F5" w:rsidP="00A825F5">
            <w:pPr>
              <w:rPr>
                <w:sz w:val="20"/>
                <w:szCs w:val="20"/>
              </w:rPr>
            </w:pPr>
            <w:r w:rsidRPr="00004A05">
              <w:rPr>
                <w:sz w:val="20"/>
                <w:szCs w:val="20"/>
              </w:rPr>
              <w:t>Sometimes</w:t>
            </w:r>
          </w:p>
        </w:tc>
        <w:tc>
          <w:tcPr>
            <w:tcW w:w="1372" w:type="dxa"/>
          </w:tcPr>
          <w:p w14:paraId="0F9CE49A" w14:textId="002C0D29"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7.1%</w:t>
            </w:r>
          </w:p>
        </w:tc>
        <w:tc>
          <w:tcPr>
            <w:tcW w:w="1134" w:type="dxa"/>
          </w:tcPr>
          <w:p w14:paraId="10FAA098" w14:textId="17F37E08"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6.3%</w:t>
            </w:r>
          </w:p>
        </w:tc>
        <w:tc>
          <w:tcPr>
            <w:tcW w:w="1134" w:type="dxa"/>
          </w:tcPr>
          <w:p w14:paraId="79EFA6FB" w14:textId="17AD4D2B"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22.2%</w:t>
            </w:r>
          </w:p>
        </w:tc>
        <w:tc>
          <w:tcPr>
            <w:tcW w:w="1134" w:type="dxa"/>
          </w:tcPr>
          <w:p w14:paraId="79E5DB20" w14:textId="449B74AF"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14.8%</w:t>
            </w:r>
          </w:p>
        </w:tc>
        <w:tc>
          <w:tcPr>
            <w:tcW w:w="1134" w:type="dxa"/>
          </w:tcPr>
          <w:p w14:paraId="021442DB" w14:textId="75651D12"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3.7%</w:t>
            </w:r>
          </w:p>
        </w:tc>
        <w:tc>
          <w:tcPr>
            <w:tcW w:w="1448" w:type="dxa"/>
          </w:tcPr>
          <w:p w14:paraId="5E557225" w14:textId="39CAFD22" w:rsidR="00A825F5" w:rsidRPr="00004A05" w:rsidRDefault="00A825F5" w:rsidP="00A825F5">
            <w:pPr>
              <w:jc w:val="right"/>
              <w:cnfStyle w:val="000000000000" w:firstRow="0" w:lastRow="0" w:firstColumn="0" w:lastColumn="0" w:oddVBand="0" w:evenVBand="0" w:oddHBand="0" w:evenHBand="0" w:firstRowFirstColumn="0" w:firstRowLastColumn="0" w:lastRowFirstColumn="0" w:lastRowLastColumn="0"/>
              <w:rPr>
                <w:sz w:val="20"/>
                <w:szCs w:val="20"/>
              </w:rPr>
            </w:pPr>
            <w:r w:rsidRPr="00004A05">
              <w:rPr>
                <w:sz w:val="20"/>
                <w:szCs w:val="20"/>
              </w:rPr>
              <w:t>21.2%</w:t>
            </w:r>
          </w:p>
        </w:tc>
      </w:tr>
    </w:tbl>
    <w:p w14:paraId="5498F92B" w14:textId="5B4D488A" w:rsidR="00003747" w:rsidRDefault="00003747" w:rsidP="00003747">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82</w:t>
      </w:r>
      <w:r w:rsidR="00F85C94">
        <w:rPr>
          <w:noProof/>
        </w:rPr>
        <w:fldChar w:fldCharType="end"/>
      </w:r>
      <w:r>
        <w:t xml:space="preserve"> </w:t>
      </w:r>
      <w:r w:rsidRPr="001878AF">
        <w:t>Access to Deaf interpreters (n=159/846)</w:t>
      </w:r>
    </w:p>
    <w:p w14:paraId="5425E4DD" w14:textId="7AB6A560" w:rsidR="00F54C4C" w:rsidRDefault="00F85C94">
      <w:r>
        <w:rPr>
          <w:color w:val="0000FF"/>
        </w:rPr>
        <w:t>Q39.7</w:t>
      </w:r>
      <w:r>
        <w:rPr>
          <w:color w:val="000000"/>
        </w:rPr>
        <w:t xml:space="preserve"> Deaf respondents</w:t>
      </w:r>
      <w:r>
        <w:t xml:space="preserve"> who use </w:t>
      </w:r>
      <w:proofErr w:type="spellStart"/>
      <w:r>
        <w:t>Auslan</w:t>
      </w:r>
      <w:proofErr w:type="spellEnd"/>
      <w:r>
        <w:t xml:space="preserve"> interpreters </w:t>
      </w:r>
      <w:r>
        <w:rPr>
          <w:color w:val="000000"/>
        </w:rPr>
        <w:t>(</w:t>
      </w:r>
      <w:r>
        <w:rPr>
          <w:i/>
          <w:color w:val="000000"/>
        </w:rPr>
        <w:t>n</w:t>
      </w:r>
      <w:r>
        <w:rPr>
          <w:color w:val="000000"/>
        </w:rPr>
        <w:t xml:space="preserve">=656/846) were asked how far in advance they usually need to book an </w:t>
      </w:r>
      <w:proofErr w:type="spellStart"/>
      <w:r>
        <w:rPr>
          <w:color w:val="000000"/>
        </w:rPr>
        <w:t>Auslan</w:t>
      </w:r>
      <w:proofErr w:type="spellEnd"/>
      <w:r>
        <w:rPr>
          <w:color w:val="000000"/>
        </w:rPr>
        <w:t xml:space="preserve"> interpreter (Table </w:t>
      </w:r>
      <w:r w:rsidR="00145472">
        <w:rPr>
          <w:color w:val="000000"/>
        </w:rPr>
        <w:t>83</w:t>
      </w:r>
      <w:r>
        <w:rPr>
          <w:color w:val="000000"/>
        </w:rPr>
        <w:t xml:space="preserve">). The most common </w:t>
      </w:r>
      <w:r>
        <w:t xml:space="preserve">response was two weeks in advance (28.7%), one week in advance (19.9%), or more than two weeks in advance (16.5%). We also received 65 free text responses describing how far in advance people usually need to book an </w:t>
      </w:r>
      <w:proofErr w:type="spellStart"/>
      <w:r>
        <w:t>Auslan</w:t>
      </w:r>
      <w:proofErr w:type="spellEnd"/>
      <w:r>
        <w:t xml:space="preserve"> interpreter. Most respondents reported needing to book </w:t>
      </w:r>
      <w:proofErr w:type="spellStart"/>
      <w:r>
        <w:t>Auslan</w:t>
      </w:r>
      <w:proofErr w:type="spellEnd"/>
      <w:r>
        <w:t xml:space="preserve"> interpreters 4-6 weeks in advance, sometimes more and up to three months, especially for preferred interpreters and for face-to-face assignments. Convo Australia interpreters are </w:t>
      </w:r>
      <w:proofErr w:type="gramStart"/>
      <w:r>
        <w:t>more easy</w:t>
      </w:r>
      <w:proofErr w:type="gramEnd"/>
      <w:r>
        <w:t xml:space="preserve"> to book, but these are for VRI services only. People also reported having to book last minute because an interpreter cancelled, or that interpreters do not show up anyway, or that booking success is really unpredictable.</w:t>
      </w:r>
    </w:p>
    <w:p w14:paraId="4CC9CDD9" w14:textId="4BF35786" w:rsidR="00F54C4C" w:rsidRDefault="00F85C94">
      <w:r>
        <w:t>Several people also reiterated issues with no interpreters being available in rural areas, or very limited availability, which requires more advance notice. Others stated they have no funding for interpreters. Many respondents explained that booking success depends on the context, day, and time. University bookings were described as hard to fill, as well as bookings for social activities such as arts and crafts. One person reported they need to book eight weeks in advance in Brisbane or Queensland, according to all the interpreter agencies and freelance interpreters in that region. Some people explained that someone else books interpreters for them.</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E233F0" w:rsidRPr="000A4EFF" w14:paraId="40A0296C"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25FA412" w14:textId="77777777" w:rsidR="00E233F0" w:rsidRPr="004C61D0" w:rsidRDefault="00E233F0" w:rsidP="00E233F0">
            <w:pPr>
              <w:rPr>
                <w:sz w:val="20"/>
                <w:szCs w:val="20"/>
              </w:rPr>
            </w:pPr>
            <w:bookmarkStart w:id="122" w:name="Title_83" w:colFirst="0" w:colLast="0"/>
          </w:p>
        </w:tc>
        <w:tc>
          <w:tcPr>
            <w:tcW w:w="1372" w:type="dxa"/>
          </w:tcPr>
          <w:p w14:paraId="2A25EDBA" w14:textId="5751488C" w:rsidR="00E233F0" w:rsidRPr="004C61D0" w:rsidRDefault="00E233F0" w:rsidP="00E233F0">
            <w:pPr>
              <w:cnfStyle w:val="100000000000" w:firstRow="1" w:lastRow="0" w:firstColumn="0" w:lastColumn="0" w:oddVBand="0" w:evenVBand="0" w:oddHBand="0" w:evenHBand="0" w:firstRowFirstColumn="0" w:firstRowLastColumn="0" w:lastRowFirstColumn="0" w:lastRowLastColumn="0"/>
              <w:rPr>
                <w:sz w:val="20"/>
                <w:szCs w:val="20"/>
              </w:rPr>
            </w:pPr>
            <w:r w:rsidRPr="004C61D0">
              <w:rPr>
                <w:sz w:val="20"/>
                <w:szCs w:val="20"/>
              </w:rPr>
              <w:t>Total</w:t>
            </w:r>
          </w:p>
        </w:tc>
        <w:tc>
          <w:tcPr>
            <w:tcW w:w="1134" w:type="dxa"/>
          </w:tcPr>
          <w:p w14:paraId="0C1DD257" w14:textId="467B5E56" w:rsidR="00E233F0" w:rsidRPr="004C61D0" w:rsidRDefault="00E233F0" w:rsidP="00E233F0">
            <w:pPr>
              <w:cnfStyle w:val="100000000000" w:firstRow="1" w:lastRow="0" w:firstColumn="0" w:lastColumn="0" w:oddVBand="0" w:evenVBand="0" w:oddHBand="0" w:evenHBand="0" w:firstRowFirstColumn="0" w:firstRowLastColumn="0" w:lastRowFirstColumn="0" w:lastRowLastColumn="0"/>
              <w:rPr>
                <w:sz w:val="20"/>
                <w:szCs w:val="20"/>
              </w:rPr>
            </w:pPr>
            <w:r w:rsidRPr="004C61D0">
              <w:rPr>
                <w:sz w:val="20"/>
                <w:szCs w:val="20"/>
              </w:rPr>
              <w:t>Yes, I am Deaf</w:t>
            </w:r>
          </w:p>
        </w:tc>
        <w:tc>
          <w:tcPr>
            <w:tcW w:w="1134" w:type="dxa"/>
          </w:tcPr>
          <w:p w14:paraId="6F1B0EF2" w14:textId="51337FE3" w:rsidR="00E233F0" w:rsidRPr="004C61D0" w:rsidRDefault="00E233F0" w:rsidP="00E233F0">
            <w:pPr>
              <w:cnfStyle w:val="100000000000" w:firstRow="1" w:lastRow="0" w:firstColumn="0" w:lastColumn="0" w:oddVBand="0" w:evenVBand="0" w:oddHBand="0" w:evenHBand="0" w:firstRowFirstColumn="0" w:firstRowLastColumn="0" w:lastRowFirstColumn="0" w:lastRowLastColumn="0"/>
              <w:rPr>
                <w:sz w:val="20"/>
                <w:szCs w:val="20"/>
              </w:rPr>
            </w:pPr>
            <w:r w:rsidRPr="004C61D0">
              <w:rPr>
                <w:sz w:val="20"/>
                <w:szCs w:val="20"/>
              </w:rPr>
              <w:t>Yes, I am Deafblind</w:t>
            </w:r>
          </w:p>
        </w:tc>
        <w:tc>
          <w:tcPr>
            <w:tcW w:w="1134" w:type="dxa"/>
          </w:tcPr>
          <w:p w14:paraId="7C1954B8" w14:textId="7AB4776E" w:rsidR="00E233F0" w:rsidRPr="004C61D0" w:rsidRDefault="00E233F0" w:rsidP="00E233F0">
            <w:pPr>
              <w:cnfStyle w:val="100000000000" w:firstRow="1" w:lastRow="0" w:firstColumn="0" w:lastColumn="0" w:oddVBand="0" w:evenVBand="0" w:oddHBand="0" w:evenHBand="0" w:firstRowFirstColumn="0" w:firstRowLastColumn="0" w:lastRowFirstColumn="0" w:lastRowLastColumn="0"/>
              <w:rPr>
                <w:sz w:val="20"/>
                <w:szCs w:val="20"/>
              </w:rPr>
            </w:pPr>
            <w:r w:rsidRPr="004C61D0">
              <w:rPr>
                <w:sz w:val="20"/>
                <w:szCs w:val="20"/>
              </w:rPr>
              <w:t>Yes, I am Deaf and disabled</w:t>
            </w:r>
          </w:p>
        </w:tc>
        <w:tc>
          <w:tcPr>
            <w:tcW w:w="1134" w:type="dxa"/>
          </w:tcPr>
          <w:p w14:paraId="72D40BF4" w14:textId="326A103F" w:rsidR="00E233F0" w:rsidRPr="004C61D0" w:rsidRDefault="00E233F0" w:rsidP="00E233F0">
            <w:pPr>
              <w:cnfStyle w:val="100000000000" w:firstRow="1" w:lastRow="0" w:firstColumn="0" w:lastColumn="0" w:oddVBand="0" w:evenVBand="0" w:oddHBand="0" w:evenHBand="0" w:firstRowFirstColumn="0" w:firstRowLastColumn="0" w:lastRowFirstColumn="0" w:lastRowLastColumn="0"/>
              <w:rPr>
                <w:sz w:val="20"/>
                <w:szCs w:val="20"/>
              </w:rPr>
            </w:pPr>
            <w:r w:rsidRPr="004C61D0">
              <w:rPr>
                <w:sz w:val="20"/>
                <w:szCs w:val="20"/>
              </w:rPr>
              <w:t>Yes, I am hard of hearing</w:t>
            </w:r>
          </w:p>
        </w:tc>
        <w:tc>
          <w:tcPr>
            <w:tcW w:w="1448" w:type="dxa"/>
          </w:tcPr>
          <w:p w14:paraId="4BDB8C3F" w14:textId="12C1B55A" w:rsidR="00E233F0" w:rsidRPr="004C61D0" w:rsidRDefault="00E233F0" w:rsidP="00E233F0">
            <w:pPr>
              <w:cnfStyle w:val="100000000000" w:firstRow="1" w:lastRow="0" w:firstColumn="0" w:lastColumn="0" w:oddVBand="0" w:evenVBand="0" w:oddHBand="0" w:evenHBand="0" w:firstRowFirstColumn="0" w:firstRowLastColumn="0" w:lastRowFirstColumn="0" w:lastRowLastColumn="0"/>
              <w:rPr>
                <w:sz w:val="20"/>
                <w:szCs w:val="20"/>
              </w:rPr>
            </w:pPr>
            <w:r w:rsidRPr="004C61D0">
              <w:rPr>
                <w:sz w:val="20"/>
                <w:szCs w:val="20"/>
              </w:rPr>
              <w:t>No, I describe it differently (type below)</w:t>
            </w:r>
          </w:p>
        </w:tc>
      </w:tr>
      <w:bookmarkEnd w:id="122"/>
      <w:tr w:rsidR="00E233F0" w:rsidRPr="006425F0" w14:paraId="1D2A6020"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B61FA96" w14:textId="2A91F5B6" w:rsidR="00E233F0" w:rsidRPr="004C61D0" w:rsidRDefault="00E233F0" w:rsidP="00E233F0">
            <w:pPr>
              <w:rPr>
                <w:sz w:val="20"/>
                <w:szCs w:val="20"/>
              </w:rPr>
            </w:pPr>
            <w:r w:rsidRPr="004C61D0">
              <w:rPr>
                <w:sz w:val="20"/>
                <w:szCs w:val="20"/>
              </w:rPr>
              <w:t>Total Count (All)</w:t>
            </w:r>
          </w:p>
        </w:tc>
        <w:tc>
          <w:tcPr>
            <w:tcW w:w="1372" w:type="dxa"/>
          </w:tcPr>
          <w:p w14:paraId="58D72AFA" w14:textId="48BBDE14"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C61D0">
              <w:rPr>
                <w:sz w:val="20"/>
                <w:szCs w:val="20"/>
              </w:rPr>
              <w:t>846.0</w:t>
            </w:r>
          </w:p>
        </w:tc>
        <w:tc>
          <w:tcPr>
            <w:tcW w:w="1134" w:type="dxa"/>
          </w:tcPr>
          <w:p w14:paraId="51989488" w14:textId="3B811432"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C61D0">
              <w:rPr>
                <w:sz w:val="20"/>
                <w:szCs w:val="20"/>
              </w:rPr>
              <w:t>632.0</w:t>
            </w:r>
          </w:p>
        </w:tc>
        <w:tc>
          <w:tcPr>
            <w:tcW w:w="1134" w:type="dxa"/>
          </w:tcPr>
          <w:p w14:paraId="65870BD5" w14:textId="655E9263"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18.0</w:t>
            </w:r>
          </w:p>
        </w:tc>
        <w:tc>
          <w:tcPr>
            <w:tcW w:w="1134" w:type="dxa"/>
          </w:tcPr>
          <w:p w14:paraId="08DDCFD6" w14:textId="6C7D491C"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27.0</w:t>
            </w:r>
          </w:p>
        </w:tc>
        <w:tc>
          <w:tcPr>
            <w:tcW w:w="1134" w:type="dxa"/>
          </w:tcPr>
          <w:p w14:paraId="407AF5F8" w14:textId="2106FB43"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136.0</w:t>
            </w:r>
          </w:p>
        </w:tc>
        <w:tc>
          <w:tcPr>
            <w:tcW w:w="1448" w:type="dxa"/>
          </w:tcPr>
          <w:p w14:paraId="483B11E5" w14:textId="3218081E"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33.0</w:t>
            </w:r>
          </w:p>
        </w:tc>
      </w:tr>
      <w:tr w:rsidR="00E233F0" w:rsidRPr="00095748" w14:paraId="2252169B"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DB66E9C" w14:textId="01D535C0" w:rsidR="00E233F0" w:rsidRPr="004C61D0" w:rsidRDefault="00E233F0" w:rsidP="00E233F0">
            <w:pPr>
              <w:rPr>
                <w:sz w:val="20"/>
                <w:szCs w:val="20"/>
              </w:rPr>
            </w:pPr>
            <w:r w:rsidRPr="004C61D0">
              <w:rPr>
                <w:sz w:val="20"/>
                <w:szCs w:val="20"/>
              </w:rPr>
              <w:t>One day in advance</w:t>
            </w:r>
          </w:p>
        </w:tc>
        <w:tc>
          <w:tcPr>
            <w:tcW w:w="1372" w:type="dxa"/>
          </w:tcPr>
          <w:p w14:paraId="5ABE3F58" w14:textId="01F233C9"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4.7%</w:t>
            </w:r>
          </w:p>
        </w:tc>
        <w:tc>
          <w:tcPr>
            <w:tcW w:w="1134" w:type="dxa"/>
          </w:tcPr>
          <w:p w14:paraId="4F9109BB" w14:textId="3ACD563D"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5.7%</w:t>
            </w:r>
          </w:p>
        </w:tc>
        <w:tc>
          <w:tcPr>
            <w:tcW w:w="1134" w:type="dxa"/>
          </w:tcPr>
          <w:p w14:paraId="0A2F20F4" w14:textId="247A31E8"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11.1%</w:t>
            </w:r>
          </w:p>
        </w:tc>
        <w:tc>
          <w:tcPr>
            <w:tcW w:w="1134" w:type="dxa"/>
          </w:tcPr>
          <w:p w14:paraId="4D0FF832" w14:textId="716BC9EB"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0.0%</w:t>
            </w:r>
          </w:p>
        </w:tc>
        <w:tc>
          <w:tcPr>
            <w:tcW w:w="1134" w:type="dxa"/>
          </w:tcPr>
          <w:p w14:paraId="78B181E8" w14:textId="3CD399C5"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0.7%</w:t>
            </w:r>
          </w:p>
        </w:tc>
        <w:tc>
          <w:tcPr>
            <w:tcW w:w="1448" w:type="dxa"/>
          </w:tcPr>
          <w:p w14:paraId="4CD1A920" w14:textId="63123E34"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3.0%</w:t>
            </w:r>
          </w:p>
        </w:tc>
      </w:tr>
      <w:tr w:rsidR="00E233F0" w:rsidRPr="00095748" w14:paraId="33A02C8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39F3F4" w14:textId="0857D43C" w:rsidR="00E233F0" w:rsidRPr="004C61D0" w:rsidRDefault="00E233F0" w:rsidP="00E233F0">
            <w:pPr>
              <w:rPr>
                <w:sz w:val="20"/>
                <w:szCs w:val="20"/>
              </w:rPr>
            </w:pPr>
            <w:r w:rsidRPr="004C61D0">
              <w:rPr>
                <w:sz w:val="20"/>
                <w:szCs w:val="20"/>
              </w:rPr>
              <w:t>One week in advance</w:t>
            </w:r>
          </w:p>
        </w:tc>
        <w:tc>
          <w:tcPr>
            <w:tcW w:w="1372" w:type="dxa"/>
          </w:tcPr>
          <w:p w14:paraId="4450A198" w14:textId="3A64B3DA"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19.9%</w:t>
            </w:r>
          </w:p>
        </w:tc>
        <w:tc>
          <w:tcPr>
            <w:tcW w:w="1134" w:type="dxa"/>
          </w:tcPr>
          <w:p w14:paraId="645428C5" w14:textId="7B256015"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23.6%</w:t>
            </w:r>
          </w:p>
        </w:tc>
        <w:tc>
          <w:tcPr>
            <w:tcW w:w="1134" w:type="dxa"/>
          </w:tcPr>
          <w:p w14:paraId="0BAD04A2" w14:textId="3F729AAC"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27.8%</w:t>
            </w:r>
          </w:p>
        </w:tc>
        <w:tc>
          <w:tcPr>
            <w:tcW w:w="1134" w:type="dxa"/>
          </w:tcPr>
          <w:p w14:paraId="07976005" w14:textId="074EE32A"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22.2%</w:t>
            </w:r>
          </w:p>
        </w:tc>
        <w:tc>
          <w:tcPr>
            <w:tcW w:w="1134" w:type="dxa"/>
          </w:tcPr>
          <w:p w14:paraId="554B56E3" w14:textId="1916ECCF"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4.4%</w:t>
            </w:r>
          </w:p>
        </w:tc>
        <w:tc>
          <w:tcPr>
            <w:tcW w:w="1448" w:type="dxa"/>
          </w:tcPr>
          <w:p w14:paraId="46512FB6" w14:textId="2D5CC273"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6.1%</w:t>
            </w:r>
          </w:p>
        </w:tc>
      </w:tr>
      <w:tr w:rsidR="00E233F0" w:rsidRPr="00095748" w14:paraId="43C155E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2D87DCD" w14:textId="3F7E5D44" w:rsidR="00E233F0" w:rsidRPr="004C61D0" w:rsidRDefault="00E233F0" w:rsidP="00E233F0">
            <w:pPr>
              <w:rPr>
                <w:sz w:val="20"/>
                <w:szCs w:val="20"/>
              </w:rPr>
            </w:pPr>
            <w:r w:rsidRPr="004C61D0">
              <w:rPr>
                <w:sz w:val="20"/>
                <w:szCs w:val="20"/>
              </w:rPr>
              <w:t>Two weeks in advance</w:t>
            </w:r>
          </w:p>
        </w:tc>
        <w:tc>
          <w:tcPr>
            <w:tcW w:w="1372" w:type="dxa"/>
          </w:tcPr>
          <w:p w14:paraId="665EDDA3" w14:textId="6518D5F6"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28.7%</w:t>
            </w:r>
          </w:p>
        </w:tc>
        <w:tc>
          <w:tcPr>
            <w:tcW w:w="1134" w:type="dxa"/>
          </w:tcPr>
          <w:p w14:paraId="6069B0F2" w14:textId="7FC36744"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34.2%</w:t>
            </w:r>
          </w:p>
        </w:tc>
        <w:tc>
          <w:tcPr>
            <w:tcW w:w="1134" w:type="dxa"/>
          </w:tcPr>
          <w:p w14:paraId="51B621FC" w14:textId="4E3EBB88"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33.3%</w:t>
            </w:r>
          </w:p>
        </w:tc>
        <w:tc>
          <w:tcPr>
            <w:tcW w:w="1134" w:type="dxa"/>
          </w:tcPr>
          <w:p w14:paraId="534293DE" w14:textId="286E6DBE"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25.9%</w:t>
            </w:r>
          </w:p>
        </w:tc>
        <w:tc>
          <w:tcPr>
            <w:tcW w:w="1134" w:type="dxa"/>
          </w:tcPr>
          <w:p w14:paraId="3C2F84E3" w14:textId="3153086F"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6.6%</w:t>
            </w:r>
          </w:p>
        </w:tc>
        <w:tc>
          <w:tcPr>
            <w:tcW w:w="1448" w:type="dxa"/>
          </w:tcPr>
          <w:p w14:paraId="0609DF1F" w14:textId="5527C6F8"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15.2%</w:t>
            </w:r>
          </w:p>
        </w:tc>
      </w:tr>
      <w:tr w:rsidR="00E233F0" w:rsidRPr="00F96ABC" w14:paraId="53DA2CF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B08FD6B" w14:textId="60552008" w:rsidR="00E233F0" w:rsidRPr="004C61D0" w:rsidRDefault="00E233F0" w:rsidP="00E233F0">
            <w:pPr>
              <w:rPr>
                <w:sz w:val="20"/>
                <w:szCs w:val="20"/>
              </w:rPr>
            </w:pPr>
            <w:r w:rsidRPr="004C61D0">
              <w:rPr>
                <w:sz w:val="20"/>
                <w:szCs w:val="20"/>
              </w:rPr>
              <w:t>More than two weeks in advance (type below)</w:t>
            </w:r>
          </w:p>
        </w:tc>
        <w:tc>
          <w:tcPr>
            <w:tcW w:w="1372" w:type="dxa"/>
          </w:tcPr>
          <w:p w14:paraId="52EED9CC" w14:textId="63C3878D"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16.5%</w:t>
            </w:r>
          </w:p>
        </w:tc>
        <w:tc>
          <w:tcPr>
            <w:tcW w:w="1134" w:type="dxa"/>
          </w:tcPr>
          <w:p w14:paraId="30263E8D" w14:textId="6EA7AE21"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18.8%</w:t>
            </w:r>
          </w:p>
        </w:tc>
        <w:tc>
          <w:tcPr>
            <w:tcW w:w="1134" w:type="dxa"/>
          </w:tcPr>
          <w:p w14:paraId="463A8016" w14:textId="19B3F0C6"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16.7%</w:t>
            </w:r>
          </w:p>
        </w:tc>
        <w:tc>
          <w:tcPr>
            <w:tcW w:w="1134" w:type="dxa"/>
          </w:tcPr>
          <w:p w14:paraId="4D50B62A" w14:textId="5D1797AA"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11.1%</w:t>
            </w:r>
          </w:p>
        </w:tc>
        <w:tc>
          <w:tcPr>
            <w:tcW w:w="1134" w:type="dxa"/>
          </w:tcPr>
          <w:p w14:paraId="2C6951DC" w14:textId="53E98F2D"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9.6%</w:t>
            </w:r>
          </w:p>
        </w:tc>
        <w:tc>
          <w:tcPr>
            <w:tcW w:w="1448" w:type="dxa"/>
          </w:tcPr>
          <w:p w14:paraId="5F762E46" w14:textId="5B6045FD" w:rsidR="00E233F0" w:rsidRPr="004C61D0" w:rsidRDefault="00E233F0" w:rsidP="00E233F0">
            <w:pPr>
              <w:jc w:val="right"/>
              <w:cnfStyle w:val="000000100000" w:firstRow="0" w:lastRow="0" w:firstColumn="0" w:lastColumn="0" w:oddVBand="0" w:evenVBand="0" w:oddHBand="1" w:evenHBand="0" w:firstRowFirstColumn="0" w:firstRowLastColumn="0" w:lastRowFirstColumn="0" w:lastRowLastColumn="0"/>
              <w:rPr>
                <w:sz w:val="20"/>
                <w:szCs w:val="20"/>
              </w:rPr>
            </w:pPr>
            <w:r w:rsidRPr="004C61D0">
              <w:rPr>
                <w:sz w:val="20"/>
                <w:szCs w:val="20"/>
              </w:rPr>
              <w:t>6.1%</w:t>
            </w:r>
          </w:p>
        </w:tc>
      </w:tr>
      <w:tr w:rsidR="00E233F0" w:rsidRPr="00DE00A0" w14:paraId="6574A9B4"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3FBCB08" w14:textId="534A0D74" w:rsidR="00E233F0" w:rsidRPr="004C61D0" w:rsidRDefault="00E233F0" w:rsidP="00E233F0">
            <w:pPr>
              <w:rPr>
                <w:sz w:val="20"/>
                <w:szCs w:val="20"/>
              </w:rPr>
            </w:pPr>
            <w:r w:rsidRPr="004C61D0">
              <w:rPr>
                <w:sz w:val="20"/>
                <w:szCs w:val="20"/>
              </w:rPr>
              <w:t xml:space="preserve">Someone else books </w:t>
            </w:r>
            <w:proofErr w:type="spellStart"/>
            <w:r w:rsidRPr="004C61D0">
              <w:rPr>
                <w:sz w:val="20"/>
                <w:szCs w:val="20"/>
              </w:rPr>
              <w:t>Auslan</w:t>
            </w:r>
            <w:proofErr w:type="spellEnd"/>
            <w:r w:rsidRPr="004C61D0">
              <w:rPr>
                <w:sz w:val="20"/>
                <w:szCs w:val="20"/>
              </w:rPr>
              <w:t xml:space="preserve"> interpreters for me</w:t>
            </w:r>
          </w:p>
        </w:tc>
        <w:tc>
          <w:tcPr>
            <w:tcW w:w="1372" w:type="dxa"/>
          </w:tcPr>
          <w:p w14:paraId="1DA8E0CD" w14:textId="37E63940"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7.7%</w:t>
            </w:r>
          </w:p>
        </w:tc>
        <w:tc>
          <w:tcPr>
            <w:tcW w:w="1134" w:type="dxa"/>
          </w:tcPr>
          <w:p w14:paraId="72C4EBB7" w14:textId="283724A7"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7.0%</w:t>
            </w:r>
          </w:p>
        </w:tc>
        <w:tc>
          <w:tcPr>
            <w:tcW w:w="1134" w:type="dxa"/>
          </w:tcPr>
          <w:p w14:paraId="0793C41E" w14:textId="38E2D4DA"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0.0%</w:t>
            </w:r>
          </w:p>
        </w:tc>
        <w:tc>
          <w:tcPr>
            <w:tcW w:w="1134" w:type="dxa"/>
          </w:tcPr>
          <w:p w14:paraId="4AD77775" w14:textId="081779C6"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14.8%</w:t>
            </w:r>
          </w:p>
        </w:tc>
        <w:tc>
          <w:tcPr>
            <w:tcW w:w="1134" w:type="dxa"/>
          </w:tcPr>
          <w:p w14:paraId="470EA50F" w14:textId="3A43E11C"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8.1%</w:t>
            </w:r>
          </w:p>
        </w:tc>
        <w:tc>
          <w:tcPr>
            <w:tcW w:w="1448" w:type="dxa"/>
          </w:tcPr>
          <w:p w14:paraId="17DF1D53" w14:textId="2FF431DB" w:rsidR="00E233F0" w:rsidRPr="004C61D0" w:rsidRDefault="00E233F0" w:rsidP="00E233F0">
            <w:pPr>
              <w:jc w:val="right"/>
              <w:cnfStyle w:val="000000000000" w:firstRow="0" w:lastRow="0" w:firstColumn="0" w:lastColumn="0" w:oddVBand="0" w:evenVBand="0" w:oddHBand="0" w:evenHBand="0" w:firstRowFirstColumn="0" w:firstRowLastColumn="0" w:lastRowFirstColumn="0" w:lastRowLastColumn="0"/>
              <w:rPr>
                <w:sz w:val="20"/>
                <w:szCs w:val="20"/>
              </w:rPr>
            </w:pPr>
            <w:r w:rsidRPr="004C61D0">
              <w:rPr>
                <w:sz w:val="20"/>
                <w:szCs w:val="20"/>
              </w:rPr>
              <w:t>18.2%</w:t>
            </w:r>
          </w:p>
        </w:tc>
      </w:tr>
    </w:tbl>
    <w:p w14:paraId="6BEE5E12" w14:textId="381DA75B" w:rsidR="00145472" w:rsidRDefault="00145472" w:rsidP="00145472">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83</w:t>
      </w:r>
      <w:r w:rsidR="00F85C94">
        <w:rPr>
          <w:noProof/>
        </w:rPr>
        <w:fldChar w:fldCharType="end"/>
      </w:r>
      <w:r>
        <w:t xml:space="preserve"> </w:t>
      </w:r>
      <w:r w:rsidRPr="001273E4">
        <w:t xml:space="preserve">Booking </w:t>
      </w:r>
      <w:proofErr w:type="spellStart"/>
      <w:r w:rsidRPr="001273E4">
        <w:t>Auslan</w:t>
      </w:r>
      <w:proofErr w:type="spellEnd"/>
      <w:r w:rsidRPr="001273E4">
        <w:t xml:space="preserve"> interpreters in advance (n=656/846)</w:t>
      </w:r>
    </w:p>
    <w:p w14:paraId="702CF57B" w14:textId="42E27351" w:rsidR="00F54C4C" w:rsidRDefault="00F85C94">
      <w:r>
        <w:rPr>
          <w:color w:val="0000FF"/>
        </w:rPr>
        <w:t xml:space="preserve">Q39.8 </w:t>
      </w:r>
      <w:r>
        <w:rPr>
          <w:color w:val="000000"/>
        </w:rPr>
        <w:t xml:space="preserve">Deaf respondents </w:t>
      </w:r>
      <w:r>
        <w:t>who use Deaf interpreters</w:t>
      </w:r>
      <w:r>
        <w:rPr>
          <w:color w:val="000000"/>
        </w:rPr>
        <w:t xml:space="preserve"> (</w:t>
      </w:r>
      <w:r>
        <w:rPr>
          <w:i/>
          <w:color w:val="000000"/>
        </w:rPr>
        <w:t>n</w:t>
      </w:r>
      <w:r>
        <w:rPr>
          <w:color w:val="000000"/>
        </w:rPr>
        <w:t xml:space="preserve">=133/846) were asked how far in </w:t>
      </w:r>
      <w:r>
        <w:t>advance they</w:t>
      </w:r>
      <w:r>
        <w:rPr>
          <w:color w:val="000000"/>
        </w:rPr>
        <w:t xml:space="preserve"> usually need to book a Deaf interpreter (Table </w:t>
      </w:r>
      <w:r w:rsidR="007E289A">
        <w:rPr>
          <w:color w:val="000000"/>
        </w:rPr>
        <w:t>84</w:t>
      </w:r>
      <w:r>
        <w:rPr>
          <w:color w:val="000000"/>
        </w:rPr>
        <w:t>). The most common response was two weeks in advance (4.8%),</w:t>
      </w:r>
      <w:r>
        <w:t xml:space="preserve"> one week in advance (3.3%) and more than two weeks in advance (2.6%). Deafblind and Deaf and disabled people were the groups most likely to report two weeks in advance. We also received 13 free text responses describing how far in advance people usually need to book a Deaf interpreter. These responses were mixed, ranging from sometimes one week in advance to one month in advance. One person reported it is hard to find a Deaf interpreter available. Others reported they never tried to book Deaf interpreter as they prefer hearing interpreters or their family members are available, or because they have always had one working in the office when needed for short periods.</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E04691" w:rsidRPr="000A4EFF" w14:paraId="57205CB5"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4C652AD6" w14:textId="77777777" w:rsidR="00E04691" w:rsidRPr="00B80EE4" w:rsidRDefault="00E04691" w:rsidP="00E04691">
            <w:pPr>
              <w:rPr>
                <w:sz w:val="20"/>
                <w:szCs w:val="20"/>
              </w:rPr>
            </w:pPr>
            <w:bookmarkStart w:id="123" w:name="Title_84" w:colFirst="0" w:colLast="0"/>
          </w:p>
        </w:tc>
        <w:tc>
          <w:tcPr>
            <w:tcW w:w="1372" w:type="dxa"/>
          </w:tcPr>
          <w:p w14:paraId="602935BF" w14:textId="410D8631" w:rsidR="00E04691" w:rsidRPr="00B80EE4" w:rsidRDefault="00E04691" w:rsidP="00E04691">
            <w:pPr>
              <w:cnfStyle w:val="100000000000" w:firstRow="1" w:lastRow="0" w:firstColumn="0" w:lastColumn="0" w:oddVBand="0" w:evenVBand="0" w:oddHBand="0" w:evenHBand="0" w:firstRowFirstColumn="0" w:firstRowLastColumn="0" w:lastRowFirstColumn="0" w:lastRowLastColumn="0"/>
              <w:rPr>
                <w:sz w:val="20"/>
                <w:szCs w:val="20"/>
              </w:rPr>
            </w:pPr>
            <w:r w:rsidRPr="00B80EE4">
              <w:rPr>
                <w:sz w:val="20"/>
                <w:szCs w:val="20"/>
              </w:rPr>
              <w:t>Total</w:t>
            </w:r>
          </w:p>
        </w:tc>
        <w:tc>
          <w:tcPr>
            <w:tcW w:w="1134" w:type="dxa"/>
          </w:tcPr>
          <w:p w14:paraId="27FFD0B5" w14:textId="78DA98EE" w:rsidR="00E04691" w:rsidRPr="00B80EE4" w:rsidRDefault="00E04691" w:rsidP="00E04691">
            <w:pPr>
              <w:cnfStyle w:val="100000000000" w:firstRow="1" w:lastRow="0" w:firstColumn="0" w:lastColumn="0" w:oddVBand="0" w:evenVBand="0" w:oddHBand="0" w:evenHBand="0" w:firstRowFirstColumn="0" w:firstRowLastColumn="0" w:lastRowFirstColumn="0" w:lastRowLastColumn="0"/>
              <w:rPr>
                <w:sz w:val="20"/>
                <w:szCs w:val="20"/>
              </w:rPr>
            </w:pPr>
            <w:r w:rsidRPr="00B80EE4">
              <w:rPr>
                <w:sz w:val="20"/>
                <w:szCs w:val="20"/>
              </w:rPr>
              <w:t>Yes, I am Deaf</w:t>
            </w:r>
          </w:p>
        </w:tc>
        <w:tc>
          <w:tcPr>
            <w:tcW w:w="1134" w:type="dxa"/>
          </w:tcPr>
          <w:p w14:paraId="1BF66DF2" w14:textId="62064FA5" w:rsidR="00E04691" w:rsidRPr="00B80EE4" w:rsidRDefault="00E04691" w:rsidP="00E04691">
            <w:pPr>
              <w:cnfStyle w:val="100000000000" w:firstRow="1" w:lastRow="0" w:firstColumn="0" w:lastColumn="0" w:oddVBand="0" w:evenVBand="0" w:oddHBand="0" w:evenHBand="0" w:firstRowFirstColumn="0" w:firstRowLastColumn="0" w:lastRowFirstColumn="0" w:lastRowLastColumn="0"/>
              <w:rPr>
                <w:sz w:val="20"/>
                <w:szCs w:val="20"/>
              </w:rPr>
            </w:pPr>
            <w:r w:rsidRPr="00B80EE4">
              <w:rPr>
                <w:sz w:val="20"/>
                <w:szCs w:val="20"/>
              </w:rPr>
              <w:t>Yes, I am Deafblind</w:t>
            </w:r>
          </w:p>
        </w:tc>
        <w:tc>
          <w:tcPr>
            <w:tcW w:w="1134" w:type="dxa"/>
          </w:tcPr>
          <w:p w14:paraId="57E4AD9C" w14:textId="1EA798C6" w:rsidR="00E04691" w:rsidRPr="00B80EE4" w:rsidRDefault="00E04691" w:rsidP="00E04691">
            <w:pPr>
              <w:cnfStyle w:val="100000000000" w:firstRow="1" w:lastRow="0" w:firstColumn="0" w:lastColumn="0" w:oddVBand="0" w:evenVBand="0" w:oddHBand="0" w:evenHBand="0" w:firstRowFirstColumn="0" w:firstRowLastColumn="0" w:lastRowFirstColumn="0" w:lastRowLastColumn="0"/>
              <w:rPr>
                <w:sz w:val="20"/>
                <w:szCs w:val="20"/>
              </w:rPr>
            </w:pPr>
            <w:r w:rsidRPr="00B80EE4">
              <w:rPr>
                <w:sz w:val="20"/>
                <w:szCs w:val="20"/>
              </w:rPr>
              <w:t>Yes, I am Deaf and disabled</w:t>
            </w:r>
          </w:p>
        </w:tc>
        <w:tc>
          <w:tcPr>
            <w:tcW w:w="1134" w:type="dxa"/>
          </w:tcPr>
          <w:p w14:paraId="7AE52B8F" w14:textId="7CE14EFA" w:rsidR="00E04691" w:rsidRPr="00B80EE4" w:rsidRDefault="00E04691" w:rsidP="00E04691">
            <w:pPr>
              <w:cnfStyle w:val="100000000000" w:firstRow="1" w:lastRow="0" w:firstColumn="0" w:lastColumn="0" w:oddVBand="0" w:evenVBand="0" w:oddHBand="0" w:evenHBand="0" w:firstRowFirstColumn="0" w:firstRowLastColumn="0" w:lastRowFirstColumn="0" w:lastRowLastColumn="0"/>
              <w:rPr>
                <w:sz w:val="20"/>
                <w:szCs w:val="20"/>
              </w:rPr>
            </w:pPr>
            <w:r w:rsidRPr="00B80EE4">
              <w:rPr>
                <w:sz w:val="20"/>
                <w:szCs w:val="20"/>
              </w:rPr>
              <w:t>Yes, I am hard of hearing</w:t>
            </w:r>
          </w:p>
        </w:tc>
        <w:tc>
          <w:tcPr>
            <w:tcW w:w="1448" w:type="dxa"/>
          </w:tcPr>
          <w:p w14:paraId="44C510C0" w14:textId="10E22169" w:rsidR="00E04691" w:rsidRPr="00B80EE4" w:rsidRDefault="00E04691" w:rsidP="00E04691">
            <w:pPr>
              <w:cnfStyle w:val="100000000000" w:firstRow="1" w:lastRow="0" w:firstColumn="0" w:lastColumn="0" w:oddVBand="0" w:evenVBand="0" w:oddHBand="0" w:evenHBand="0" w:firstRowFirstColumn="0" w:firstRowLastColumn="0" w:lastRowFirstColumn="0" w:lastRowLastColumn="0"/>
              <w:rPr>
                <w:sz w:val="20"/>
                <w:szCs w:val="20"/>
              </w:rPr>
            </w:pPr>
            <w:r w:rsidRPr="00B80EE4">
              <w:rPr>
                <w:sz w:val="20"/>
                <w:szCs w:val="20"/>
              </w:rPr>
              <w:t>No, I describe it differently (type below)</w:t>
            </w:r>
          </w:p>
        </w:tc>
      </w:tr>
      <w:bookmarkEnd w:id="123"/>
      <w:tr w:rsidR="00E04691" w:rsidRPr="006425F0" w14:paraId="30A5255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F91661F" w14:textId="51718F10" w:rsidR="00E04691" w:rsidRPr="00B80EE4" w:rsidRDefault="00E04691" w:rsidP="00E04691">
            <w:pPr>
              <w:rPr>
                <w:sz w:val="20"/>
                <w:szCs w:val="20"/>
              </w:rPr>
            </w:pPr>
            <w:r w:rsidRPr="00B80EE4">
              <w:rPr>
                <w:sz w:val="20"/>
                <w:szCs w:val="20"/>
              </w:rPr>
              <w:t>Total Count (All)</w:t>
            </w:r>
          </w:p>
        </w:tc>
        <w:tc>
          <w:tcPr>
            <w:tcW w:w="1372" w:type="dxa"/>
          </w:tcPr>
          <w:p w14:paraId="580768FC" w14:textId="2FEC0B2A"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80EE4">
              <w:rPr>
                <w:sz w:val="20"/>
                <w:szCs w:val="20"/>
              </w:rPr>
              <w:t>846.0</w:t>
            </w:r>
          </w:p>
        </w:tc>
        <w:tc>
          <w:tcPr>
            <w:tcW w:w="1134" w:type="dxa"/>
          </w:tcPr>
          <w:p w14:paraId="2F536E74" w14:textId="5FC8FDD7"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80EE4">
              <w:rPr>
                <w:sz w:val="20"/>
                <w:szCs w:val="20"/>
              </w:rPr>
              <w:t>632.0</w:t>
            </w:r>
          </w:p>
        </w:tc>
        <w:tc>
          <w:tcPr>
            <w:tcW w:w="1134" w:type="dxa"/>
          </w:tcPr>
          <w:p w14:paraId="2EC128FD" w14:textId="0A70B0C1"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18.0</w:t>
            </w:r>
          </w:p>
        </w:tc>
        <w:tc>
          <w:tcPr>
            <w:tcW w:w="1134" w:type="dxa"/>
          </w:tcPr>
          <w:p w14:paraId="434E4B60" w14:textId="5DD0084C"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27.0</w:t>
            </w:r>
          </w:p>
        </w:tc>
        <w:tc>
          <w:tcPr>
            <w:tcW w:w="1134" w:type="dxa"/>
          </w:tcPr>
          <w:p w14:paraId="2DAE7712" w14:textId="464ECF60"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136.0</w:t>
            </w:r>
          </w:p>
        </w:tc>
        <w:tc>
          <w:tcPr>
            <w:tcW w:w="1448" w:type="dxa"/>
          </w:tcPr>
          <w:p w14:paraId="191AB52C" w14:textId="5201D8A7"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33.0</w:t>
            </w:r>
          </w:p>
        </w:tc>
      </w:tr>
      <w:tr w:rsidR="00E04691" w:rsidRPr="00095748" w14:paraId="7FDE0F6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A96319A" w14:textId="1A238EB4" w:rsidR="00E04691" w:rsidRPr="00B80EE4" w:rsidRDefault="00E04691" w:rsidP="00E04691">
            <w:pPr>
              <w:rPr>
                <w:sz w:val="20"/>
                <w:szCs w:val="20"/>
              </w:rPr>
            </w:pPr>
            <w:r w:rsidRPr="00B80EE4">
              <w:rPr>
                <w:sz w:val="20"/>
                <w:szCs w:val="20"/>
              </w:rPr>
              <w:t>One day in advance</w:t>
            </w:r>
          </w:p>
        </w:tc>
        <w:tc>
          <w:tcPr>
            <w:tcW w:w="1372" w:type="dxa"/>
          </w:tcPr>
          <w:p w14:paraId="7EF9C738" w14:textId="180D6037"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1.2%</w:t>
            </w:r>
          </w:p>
        </w:tc>
        <w:tc>
          <w:tcPr>
            <w:tcW w:w="1134" w:type="dxa"/>
          </w:tcPr>
          <w:p w14:paraId="4F5CAD39" w14:textId="7008855D"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1.6%</w:t>
            </w:r>
          </w:p>
        </w:tc>
        <w:tc>
          <w:tcPr>
            <w:tcW w:w="1134" w:type="dxa"/>
          </w:tcPr>
          <w:p w14:paraId="316E438B" w14:textId="6C601DCC"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0.0%</w:t>
            </w:r>
          </w:p>
        </w:tc>
        <w:tc>
          <w:tcPr>
            <w:tcW w:w="1134" w:type="dxa"/>
          </w:tcPr>
          <w:p w14:paraId="6E21EB2F" w14:textId="1EC3DD0E"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0.0%</w:t>
            </w:r>
          </w:p>
        </w:tc>
        <w:tc>
          <w:tcPr>
            <w:tcW w:w="1134" w:type="dxa"/>
          </w:tcPr>
          <w:p w14:paraId="2648530D" w14:textId="481D9714"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0.0%</w:t>
            </w:r>
          </w:p>
        </w:tc>
        <w:tc>
          <w:tcPr>
            <w:tcW w:w="1448" w:type="dxa"/>
          </w:tcPr>
          <w:p w14:paraId="3FA6DFA2" w14:textId="6974B05A"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0.0%</w:t>
            </w:r>
          </w:p>
        </w:tc>
      </w:tr>
      <w:tr w:rsidR="00E04691" w:rsidRPr="00095748" w14:paraId="4F25EBA1"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5011206" w14:textId="20FBD0D0" w:rsidR="00E04691" w:rsidRPr="00B80EE4" w:rsidRDefault="00E04691" w:rsidP="00E04691">
            <w:pPr>
              <w:rPr>
                <w:sz w:val="20"/>
                <w:szCs w:val="20"/>
              </w:rPr>
            </w:pPr>
            <w:r w:rsidRPr="00B80EE4">
              <w:rPr>
                <w:sz w:val="20"/>
                <w:szCs w:val="20"/>
              </w:rPr>
              <w:t>One week in advance</w:t>
            </w:r>
          </w:p>
        </w:tc>
        <w:tc>
          <w:tcPr>
            <w:tcW w:w="1372" w:type="dxa"/>
          </w:tcPr>
          <w:p w14:paraId="151D278E" w14:textId="7C7577C2"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3.3%</w:t>
            </w:r>
          </w:p>
        </w:tc>
        <w:tc>
          <w:tcPr>
            <w:tcW w:w="1134" w:type="dxa"/>
          </w:tcPr>
          <w:p w14:paraId="1A832EFB" w14:textId="6FB87A68"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3.5%</w:t>
            </w:r>
          </w:p>
        </w:tc>
        <w:tc>
          <w:tcPr>
            <w:tcW w:w="1134" w:type="dxa"/>
          </w:tcPr>
          <w:p w14:paraId="35AE1618" w14:textId="217A2D6F"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11.1%</w:t>
            </w:r>
          </w:p>
        </w:tc>
        <w:tc>
          <w:tcPr>
            <w:tcW w:w="1134" w:type="dxa"/>
          </w:tcPr>
          <w:p w14:paraId="7292786C" w14:textId="5FBFD2D3"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7.4%</w:t>
            </w:r>
          </w:p>
        </w:tc>
        <w:tc>
          <w:tcPr>
            <w:tcW w:w="1134" w:type="dxa"/>
          </w:tcPr>
          <w:p w14:paraId="7822C20A" w14:textId="0D4D127E"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1.5%</w:t>
            </w:r>
          </w:p>
        </w:tc>
        <w:tc>
          <w:tcPr>
            <w:tcW w:w="1448" w:type="dxa"/>
          </w:tcPr>
          <w:p w14:paraId="687AEEBE" w14:textId="6C804027"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0.0%</w:t>
            </w:r>
          </w:p>
        </w:tc>
      </w:tr>
      <w:tr w:rsidR="00E04691" w:rsidRPr="00095748" w14:paraId="25852BE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7CCD5BF2" w14:textId="586F5A4D" w:rsidR="00E04691" w:rsidRPr="00B80EE4" w:rsidRDefault="00E04691" w:rsidP="00E04691">
            <w:pPr>
              <w:rPr>
                <w:sz w:val="20"/>
                <w:szCs w:val="20"/>
              </w:rPr>
            </w:pPr>
            <w:r w:rsidRPr="00B80EE4">
              <w:rPr>
                <w:sz w:val="20"/>
                <w:szCs w:val="20"/>
              </w:rPr>
              <w:t>Two weeks in advance</w:t>
            </w:r>
          </w:p>
        </w:tc>
        <w:tc>
          <w:tcPr>
            <w:tcW w:w="1372" w:type="dxa"/>
          </w:tcPr>
          <w:p w14:paraId="6D4D58A9" w14:textId="5E34ABBD"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4.8%</w:t>
            </w:r>
          </w:p>
        </w:tc>
        <w:tc>
          <w:tcPr>
            <w:tcW w:w="1134" w:type="dxa"/>
          </w:tcPr>
          <w:p w14:paraId="4B4F2E13" w14:textId="07D0F5A9"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4.6%</w:t>
            </w:r>
          </w:p>
        </w:tc>
        <w:tc>
          <w:tcPr>
            <w:tcW w:w="1134" w:type="dxa"/>
          </w:tcPr>
          <w:p w14:paraId="37A77149" w14:textId="52BC4630"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16.7%</w:t>
            </w:r>
          </w:p>
        </w:tc>
        <w:tc>
          <w:tcPr>
            <w:tcW w:w="1134" w:type="dxa"/>
          </w:tcPr>
          <w:p w14:paraId="2DB1C3F4" w14:textId="1B799F58"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14.8%</w:t>
            </w:r>
          </w:p>
        </w:tc>
        <w:tc>
          <w:tcPr>
            <w:tcW w:w="1134" w:type="dxa"/>
          </w:tcPr>
          <w:p w14:paraId="17B73798" w14:textId="4D68036D"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2.2%</w:t>
            </w:r>
          </w:p>
        </w:tc>
        <w:tc>
          <w:tcPr>
            <w:tcW w:w="1448" w:type="dxa"/>
          </w:tcPr>
          <w:p w14:paraId="6ADC6E6D" w14:textId="1611D9B1"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6.1%</w:t>
            </w:r>
          </w:p>
        </w:tc>
      </w:tr>
      <w:tr w:rsidR="00E04691" w:rsidRPr="00F96ABC" w14:paraId="3F403AA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0F14051" w14:textId="354C209E" w:rsidR="00E04691" w:rsidRPr="00B80EE4" w:rsidRDefault="00E04691" w:rsidP="00E04691">
            <w:pPr>
              <w:rPr>
                <w:sz w:val="20"/>
                <w:szCs w:val="20"/>
              </w:rPr>
            </w:pPr>
            <w:r w:rsidRPr="00B80EE4">
              <w:rPr>
                <w:sz w:val="20"/>
                <w:szCs w:val="20"/>
              </w:rPr>
              <w:t>More than two weeks in advance (type below)</w:t>
            </w:r>
          </w:p>
        </w:tc>
        <w:tc>
          <w:tcPr>
            <w:tcW w:w="1372" w:type="dxa"/>
          </w:tcPr>
          <w:p w14:paraId="423D1447" w14:textId="4F68653A"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2.6%</w:t>
            </w:r>
          </w:p>
        </w:tc>
        <w:tc>
          <w:tcPr>
            <w:tcW w:w="1134" w:type="dxa"/>
          </w:tcPr>
          <w:p w14:paraId="3C3FD21E" w14:textId="6EB600E5"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2.8%</w:t>
            </w:r>
          </w:p>
        </w:tc>
        <w:tc>
          <w:tcPr>
            <w:tcW w:w="1134" w:type="dxa"/>
          </w:tcPr>
          <w:p w14:paraId="776CA488" w14:textId="4AD3F179"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0.0%</w:t>
            </w:r>
          </w:p>
        </w:tc>
        <w:tc>
          <w:tcPr>
            <w:tcW w:w="1134" w:type="dxa"/>
          </w:tcPr>
          <w:p w14:paraId="1DF0FB3B" w14:textId="19D54B53"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0.0%</w:t>
            </w:r>
          </w:p>
        </w:tc>
        <w:tc>
          <w:tcPr>
            <w:tcW w:w="1134" w:type="dxa"/>
          </w:tcPr>
          <w:p w14:paraId="40E2C9CB" w14:textId="6474EA7A"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2.9%</w:t>
            </w:r>
          </w:p>
        </w:tc>
        <w:tc>
          <w:tcPr>
            <w:tcW w:w="1448" w:type="dxa"/>
          </w:tcPr>
          <w:p w14:paraId="576455E6" w14:textId="5E630361" w:rsidR="00E04691" w:rsidRPr="00B80EE4" w:rsidRDefault="00E04691" w:rsidP="00E04691">
            <w:pPr>
              <w:jc w:val="right"/>
              <w:cnfStyle w:val="000000100000" w:firstRow="0" w:lastRow="0" w:firstColumn="0" w:lastColumn="0" w:oddVBand="0" w:evenVBand="0" w:oddHBand="1" w:evenHBand="0" w:firstRowFirstColumn="0" w:firstRowLastColumn="0" w:lastRowFirstColumn="0" w:lastRowLastColumn="0"/>
              <w:rPr>
                <w:sz w:val="20"/>
                <w:szCs w:val="20"/>
              </w:rPr>
            </w:pPr>
            <w:r w:rsidRPr="00B80EE4">
              <w:rPr>
                <w:sz w:val="20"/>
                <w:szCs w:val="20"/>
              </w:rPr>
              <w:t>0.0%</w:t>
            </w:r>
          </w:p>
        </w:tc>
      </w:tr>
      <w:tr w:rsidR="00E04691" w:rsidRPr="00DE00A0" w14:paraId="17F76BB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E165024" w14:textId="7932C5B5" w:rsidR="00E04691" w:rsidRPr="00B80EE4" w:rsidRDefault="00E04691" w:rsidP="00E04691">
            <w:pPr>
              <w:rPr>
                <w:sz w:val="20"/>
                <w:szCs w:val="20"/>
              </w:rPr>
            </w:pPr>
            <w:r w:rsidRPr="00B80EE4">
              <w:rPr>
                <w:sz w:val="20"/>
                <w:szCs w:val="20"/>
              </w:rPr>
              <w:t xml:space="preserve">Someone else books </w:t>
            </w:r>
            <w:proofErr w:type="spellStart"/>
            <w:r w:rsidRPr="00B80EE4">
              <w:rPr>
                <w:sz w:val="20"/>
                <w:szCs w:val="20"/>
              </w:rPr>
              <w:t>Auslan</w:t>
            </w:r>
            <w:proofErr w:type="spellEnd"/>
            <w:r w:rsidRPr="00B80EE4">
              <w:rPr>
                <w:sz w:val="20"/>
                <w:szCs w:val="20"/>
              </w:rPr>
              <w:t xml:space="preserve"> interpreters for me</w:t>
            </w:r>
          </w:p>
        </w:tc>
        <w:tc>
          <w:tcPr>
            <w:tcW w:w="1372" w:type="dxa"/>
          </w:tcPr>
          <w:p w14:paraId="590D2F25" w14:textId="0B030BE5"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3.8%</w:t>
            </w:r>
          </w:p>
        </w:tc>
        <w:tc>
          <w:tcPr>
            <w:tcW w:w="1134" w:type="dxa"/>
          </w:tcPr>
          <w:p w14:paraId="69D695E0" w14:textId="0FBA2445"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3.3%</w:t>
            </w:r>
          </w:p>
        </w:tc>
        <w:tc>
          <w:tcPr>
            <w:tcW w:w="1134" w:type="dxa"/>
          </w:tcPr>
          <w:p w14:paraId="6840A0BE" w14:textId="0106DD0A"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5.6%</w:t>
            </w:r>
          </w:p>
        </w:tc>
        <w:tc>
          <w:tcPr>
            <w:tcW w:w="1134" w:type="dxa"/>
          </w:tcPr>
          <w:p w14:paraId="12638838" w14:textId="4FC4F3E9"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3.7%</w:t>
            </w:r>
          </w:p>
        </w:tc>
        <w:tc>
          <w:tcPr>
            <w:tcW w:w="1134" w:type="dxa"/>
          </w:tcPr>
          <w:p w14:paraId="0F6D951A" w14:textId="6919E007"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2.9%</w:t>
            </w:r>
          </w:p>
        </w:tc>
        <w:tc>
          <w:tcPr>
            <w:tcW w:w="1448" w:type="dxa"/>
          </w:tcPr>
          <w:p w14:paraId="79FDC83B" w14:textId="407E1DF2" w:rsidR="00E04691" w:rsidRPr="00B80EE4" w:rsidRDefault="00E04691" w:rsidP="00E04691">
            <w:pPr>
              <w:jc w:val="right"/>
              <w:cnfStyle w:val="000000000000" w:firstRow="0" w:lastRow="0" w:firstColumn="0" w:lastColumn="0" w:oddVBand="0" w:evenVBand="0" w:oddHBand="0" w:evenHBand="0" w:firstRowFirstColumn="0" w:firstRowLastColumn="0" w:lastRowFirstColumn="0" w:lastRowLastColumn="0"/>
              <w:rPr>
                <w:sz w:val="20"/>
                <w:szCs w:val="20"/>
              </w:rPr>
            </w:pPr>
            <w:r w:rsidRPr="00B80EE4">
              <w:rPr>
                <w:sz w:val="20"/>
                <w:szCs w:val="20"/>
              </w:rPr>
              <w:t>15.2%</w:t>
            </w:r>
          </w:p>
        </w:tc>
      </w:tr>
    </w:tbl>
    <w:p w14:paraId="7E5B9BE8" w14:textId="5BA3537F" w:rsidR="002808DB" w:rsidRDefault="002808DB" w:rsidP="002808DB">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84</w:t>
      </w:r>
      <w:r w:rsidR="00F85C94">
        <w:rPr>
          <w:noProof/>
        </w:rPr>
        <w:fldChar w:fldCharType="end"/>
      </w:r>
      <w:r>
        <w:t xml:space="preserve"> </w:t>
      </w:r>
      <w:r w:rsidRPr="00C40F5C">
        <w:t>Booking Deaf interpreters in advance (n=133/846)</w:t>
      </w:r>
    </w:p>
    <w:p w14:paraId="2EA82E63" w14:textId="7648B66F" w:rsidR="00F54C4C" w:rsidRDefault="00F85C94">
      <w:r>
        <w:rPr>
          <w:color w:val="0000FF"/>
        </w:rPr>
        <w:t>Q39.9 (</w:t>
      </w:r>
      <w:r>
        <w:rPr>
          <w:i/>
          <w:color w:val="0000FF"/>
        </w:rPr>
        <w:t>n</w:t>
      </w:r>
      <w:r>
        <w:rPr>
          <w:color w:val="0000FF"/>
        </w:rPr>
        <w:t xml:space="preserve">=1,164/846) </w:t>
      </w:r>
      <w:r>
        <w:rPr>
          <w:color w:val="000000"/>
        </w:rPr>
        <w:t>Deaf respondents</w:t>
      </w:r>
      <w:r>
        <w:t xml:space="preserve"> who use </w:t>
      </w:r>
      <w:proofErr w:type="spellStart"/>
      <w:r>
        <w:t>Auslan</w:t>
      </w:r>
      <w:proofErr w:type="spellEnd"/>
      <w:r>
        <w:t xml:space="preserve"> interpreters and/or Deaf interpreters </w:t>
      </w:r>
      <w:r>
        <w:rPr>
          <w:color w:val="000000"/>
        </w:rPr>
        <w:t xml:space="preserve">were asked why they have not been able to access an </w:t>
      </w:r>
      <w:proofErr w:type="spellStart"/>
      <w:r>
        <w:rPr>
          <w:color w:val="000000"/>
        </w:rPr>
        <w:t>Auslan</w:t>
      </w:r>
      <w:proofErr w:type="spellEnd"/>
      <w:r>
        <w:rPr>
          <w:color w:val="000000"/>
        </w:rPr>
        <w:t xml:space="preserve"> interpreter or Deaf interpreter when needed (Figure 2</w:t>
      </w:r>
      <w:r w:rsidR="002808DB">
        <w:rPr>
          <w:color w:val="000000"/>
        </w:rPr>
        <w:t>4</w:t>
      </w:r>
      <w:r>
        <w:rPr>
          <w:color w:val="000000"/>
        </w:rPr>
        <w:t xml:space="preserve">). More than one response to this question was possible. The most common response </w:t>
      </w:r>
      <w:r>
        <w:t xml:space="preserve">was that there are not enough interpreters available (57.7%), that the booking was too short notice (45.9%), or another reason not listed in this question (10.6%). Deaf and Deafblind people were most likely to respond that there are not enough </w:t>
      </w:r>
      <w:proofErr w:type="spellStart"/>
      <w:r>
        <w:t>Auslan</w:t>
      </w:r>
      <w:proofErr w:type="spellEnd"/>
      <w:r>
        <w:t xml:space="preserve"> interpreters available. Deafblind people were also most likely to respond that the booking agency does not understand their request, and/or that the booking agency is not accessible for them (Table </w:t>
      </w:r>
      <w:r w:rsidR="004B03FC">
        <w:t>85</w:t>
      </w:r>
      <w:r>
        <w:t>). We also received 154 responses describing why deaf people were not able to access an interpreter when needed. These responses relate to funding, logistics, skills, and ethics.</w:t>
      </w:r>
    </w:p>
    <w:p w14:paraId="0508515A" w14:textId="5E8BBCEE" w:rsidR="00F54C4C" w:rsidRDefault="00F85C94">
      <w:r>
        <w:t xml:space="preserve">Respondents reported they could not access NDIS or EAF </w:t>
      </w:r>
      <w:proofErr w:type="gramStart"/>
      <w:r>
        <w:t>funding, or</w:t>
      </w:r>
      <w:proofErr w:type="gramEnd"/>
      <w:r>
        <w:t xml:space="preserve"> were too constrained by these budgets. They also reported many logistic constraints, such as interpreters only </w:t>
      </w:r>
      <w:r>
        <w:lastRenderedPageBreak/>
        <w:t>wanting to work VRI services or interpreter agencies only offering these services, even when face-to-face interpreting is both needed and requested. Interpreters not being available at certain times, such as on the weekend, or not being available at all. Not having enough agencies to choose from. Travel costs are prohibitively expensive. Booking interpreters at short notice, especially during emergencies, often means that only unsuitable and poorly skilled interpreters are available. Respondents also reiterated that some specialist doctors do not accept VRI in their consultation rooms, that some hospitals will not book interpreters even if requested in notes, and that many organisations will not pay for interpreters even when requested.</w:t>
      </w:r>
    </w:p>
    <w:p w14:paraId="2B25A4D1" w14:textId="31DBD300" w:rsidR="00F54C4C" w:rsidRDefault="00F85C94">
      <w:r>
        <w:t xml:space="preserve">Regarding skills, respondents reported there are not enough interpreters at sufficiently advanced levels for the bookings they require, especially specialist medical appointments, for men’s health, for neurodivergent people, for deafblind people, and for hard of hearing people who use </w:t>
      </w:r>
      <w:proofErr w:type="spellStart"/>
      <w:r>
        <w:t>Auslan</w:t>
      </w:r>
      <w:proofErr w:type="spellEnd"/>
      <w:r>
        <w:t xml:space="preserve"> receptively. The lack of male interpreters was highlighted as a persistent issue. One person said they were restricted by Covid rules in the hospital. One Deafblind person reported they require a </w:t>
      </w:r>
      <w:proofErr w:type="spellStart"/>
      <w:r>
        <w:t>CommGuide</w:t>
      </w:r>
      <w:proofErr w:type="spellEnd"/>
      <w:r>
        <w:t xml:space="preserve"> (Deafblind Communication Guide), but these services are not available from traditional outlets. Booking agencies were criticised as not communicating well, not using common sense, and not explaining their processes for finding interpreters to clients. Some people reported they prefer to book freelance interpreters privately rather than through an agency.</w:t>
      </w:r>
    </w:p>
    <w:p w14:paraId="5E30A577" w14:textId="593A66FD" w:rsidR="00F54C4C" w:rsidRDefault="00F85C94">
      <w:r>
        <w:t xml:space="preserve">Many respondents reported they are not comfortable with any </w:t>
      </w:r>
      <w:proofErr w:type="gramStart"/>
      <w:r>
        <w:t>interpreter, and</w:t>
      </w:r>
      <w:proofErr w:type="gramEnd"/>
      <w:r>
        <w:t xml:space="preserve"> prefer to work with only their preferred interpreters with whom they feel safe and comfortable. One person reported they do not feel comfortable booking interpreters in the current environment, as someone else may need them more. Another said they cannot work out which </w:t>
      </w:r>
      <w:proofErr w:type="spellStart"/>
      <w:r>
        <w:t>Auslan</w:t>
      </w:r>
      <w:proofErr w:type="spellEnd"/>
      <w:r>
        <w:t xml:space="preserve"> interpreter would suit them, while someone else explained they are not yet fluent enough. Others said interpreters do not come even when they are booked. One person said they often do not realise they need an interpreter until after the fact. Others explained they never book interpreters because they only use interpreters at events that are arranged by other people. Some people reported they did not know how to book interpreters.</w:t>
      </w:r>
    </w:p>
    <w:p w14:paraId="0B48A146" w14:textId="308DD665" w:rsidR="00F54C4C" w:rsidRDefault="00F85C94">
      <w:r>
        <w:t xml:space="preserve">A range of ethical issues were reported by respondents. These include interpreter biases and conflicts of interest, particularly the lack of engagement with deaf people and communities from access and community perspectives, whereby interpreters appear to be focusing solely on economic motivations. One person stopped booking an interpreter who charges GST on top of their $120 hourly rate, viewing this as excessive. Others reported that booking agencies are greedy, focusing only on making the booking, and without further consideration of interpreter compatibility, advocacy, and consultation with the deaf client. For example, one person described experiences of interpreters telling them they have not been contacted for their booking requests, even when they were available. They said, “It </w:t>
      </w:r>
      <w:r>
        <w:lastRenderedPageBreak/>
        <w:t>seems the booking agency likes to wait until the last minute and then lie and tell me there are no interpreters available, then force me to use VRI even though I’ve had [internet] connection issues.” Experiences such as these contribute to a community-wide perception that booking agencies are not a service for deaf people, they are only focused on making money. This was described as a lack of community accountability.</w:t>
      </w:r>
    </w:p>
    <w:p w14:paraId="4EBD6AB8" w14:textId="5FE87AFD" w:rsidR="002808DB" w:rsidRDefault="00F85C94" w:rsidP="00735C30">
      <w:pPr>
        <w:pStyle w:val="Caption"/>
      </w:pPr>
      <w:r>
        <w:rPr>
          <w:rFonts w:ascii="Calibri" w:eastAsia="Calibri" w:hAnsi="Calibri" w:cs="Calibri"/>
          <w:noProof/>
          <w:color w:val="44546A"/>
          <w:sz w:val="18"/>
          <w:szCs w:val="18"/>
        </w:rPr>
        <w:drawing>
          <wp:inline distT="114300" distB="114300" distL="114300" distR="114300" wp14:anchorId="37302DB1" wp14:editId="280FEBE6">
            <wp:extent cx="5731200" cy="2209800"/>
            <wp:effectExtent l="0" t="0" r="0" b="0"/>
            <wp:docPr id="38" name="image43.png" descr="Bar graph representing data for reasons Auslan interpreter or Deaf interpreter not available. Read below for a data table."/>
            <wp:cNvGraphicFramePr/>
            <a:graphic xmlns:a="http://schemas.openxmlformats.org/drawingml/2006/main">
              <a:graphicData uri="http://schemas.openxmlformats.org/drawingml/2006/picture">
                <pic:pic xmlns:pic="http://schemas.openxmlformats.org/drawingml/2006/picture">
                  <pic:nvPicPr>
                    <pic:cNvPr id="38" name="image43.png" descr="Bar graph representing data for reasons Auslan interpreter or Deaf interpreter not available. Read below for a data table."/>
                    <pic:cNvPicPr preferRelativeResize="0"/>
                  </pic:nvPicPr>
                  <pic:blipFill>
                    <a:blip r:embed="rId32"/>
                    <a:srcRect/>
                    <a:stretch>
                      <a:fillRect/>
                    </a:stretch>
                  </pic:blipFill>
                  <pic:spPr>
                    <a:xfrm>
                      <a:off x="0" y="0"/>
                      <a:ext cx="5731200" cy="2209800"/>
                    </a:xfrm>
                    <a:prstGeom prst="rect">
                      <a:avLst/>
                    </a:prstGeom>
                    <a:ln/>
                  </pic:spPr>
                </pic:pic>
              </a:graphicData>
            </a:graphic>
          </wp:inline>
        </w:drawing>
      </w:r>
      <w:r w:rsidR="002808DB">
        <w:t xml:space="preserve">Figure </w:t>
      </w:r>
      <w:r>
        <w:fldChar w:fldCharType="begin"/>
      </w:r>
      <w:r>
        <w:instrText xml:space="preserve"> SEQ Figure \* ARABIC </w:instrText>
      </w:r>
      <w:r>
        <w:fldChar w:fldCharType="separate"/>
      </w:r>
      <w:r w:rsidR="00F5187F">
        <w:rPr>
          <w:noProof/>
        </w:rPr>
        <w:t>24</w:t>
      </w:r>
      <w:r>
        <w:rPr>
          <w:noProof/>
        </w:rPr>
        <w:fldChar w:fldCharType="end"/>
      </w:r>
      <w:r w:rsidR="002808DB">
        <w:t xml:space="preserve"> </w:t>
      </w:r>
      <w:r w:rsidR="002808DB" w:rsidRPr="00AC6671">
        <w:t xml:space="preserve">Reasons </w:t>
      </w:r>
      <w:proofErr w:type="spellStart"/>
      <w:r w:rsidR="002808DB" w:rsidRPr="00AC6671">
        <w:t>Auslan</w:t>
      </w:r>
      <w:proofErr w:type="spellEnd"/>
      <w:r w:rsidR="002808DB" w:rsidRPr="00AC6671">
        <w:t xml:space="preserve"> interpreter or Deaf interpreter not available (n=1164/846)</w:t>
      </w:r>
    </w:p>
    <w:tbl>
      <w:tblPr>
        <w:tblStyle w:val="GridTable4"/>
        <w:tblW w:w="9098" w:type="dxa"/>
        <w:tblLayout w:type="fixed"/>
        <w:tblLook w:val="04A0" w:firstRow="1" w:lastRow="0" w:firstColumn="1" w:lastColumn="0" w:noHBand="0" w:noVBand="1"/>
      </w:tblPr>
      <w:tblGrid>
        <w:gridCol w:w="1742"/>
        <w:gridCol w:w="1372"/>
        <w:gridCol w:w="1134"/>
        <w:gridCol w:w="1134"/>
        <w:gridCol w:w="1134"/>
        <w:gridCol w:w="1134"/>
        <w:gridCol w:w="1448"/>
      </w:tblGrid>
      <w:tr w:rsidR="00C91DAF" w:rsidRPr="000A4EFF" w14:paraId="4879F4D1"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2" w:type="dxa"/>
          </w:tcPr>
          <w:p w14:paraId="020E25BE" w14:textId="77777777" w:rsidR="00C91DAF" w:rsidRPr="00445B09" w:rsidRDefault="00C91DAF" w:rsidP="00C91DAF">
            <w:pPr>
              <w:rPr>
                <w:sz w:val="20"/>
                <w:szCs w:val="20"/>
              </w:rPr>
            </w:pPr>
            <w:bookmarkStart w:id="124" w:name="Title_85" w:colFirst="0" w:colLast="0"/>
          </w:p>
        </w:tc>
        <w:tc>
          <w:tcPr>
            <w:tcW w:w="1372" w:type="dxa"/>
          </w:tcPr>
          <w:p w14:paraId="73CA9FD2" w14:textId="04206467" w:rsidR="00C91DAF" w:rsidRPr="00445B09"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445B09">
              <w:rPr>
                <w:sz w:val="20"/>
                <w:szCs w:val="20"/>
              </w:rPr>
              <w:t>Total</w:t>
            </w:r>
          </w:p>
        </w:tc>
        <w:tc>
          <w:tcPr>
            <w:tcW w:w="1134" w:type="dxa"/>
          </w:tcPr>
          <w:p w14:paraId="3F62252A" w14:textId="6431C6CF" w:rsidR="00C91DAF" w:rsidRPr="00445B09"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445B09">
              <w:rPr>
                <w:sz w:val="20"/>
                <w:szCs w:val="20"/>
              </w:rPr>
              <w:t>Yes, I am Deaf</w:t>
            </w:r>
          </w:p>
        </w:tc>
        <w:tc>
          <w:tcPr>
            <w:tcW w:w="1134" w:type="dxa"/>
          </w:tcPr>
          <w:p w14:paraId="33389FFD" w14:textId="26B30CBF" w:rsidR="00C91DAF" w:rsidRPr="00445B09"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445B09">
              <w:rPr>
                <w:sz w:val="20"/>
                <w:szCs w:val="20"/>
              </w:rPr>
              <w:t>Yes, I am Deafblind</w:t>
            </w:r>
          </w:p>
        </w:tc>
        <w:tc>
          <w:tcPr>
            <w:tcW w:w="1134" w:type="dxa"/>
          </w:tcPr>
          <w:p w14:paraId="1E5E7DAF" w14:textId="26B82D50" w:rsidR="00C91DAF" w:rsidRPr="00445B09"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445B09">
              <w:rPr>
                <w:sz w:val="20"/>
                <w:szCs w:val="20"/>
              </w:rPr>
              <w:t>Yes, I am Deaf and disabled</w:t>
            </w:r>
          </w:p>
        </w:tc>
        <w:tc>
          <w:tcPr>
            <w:tcW w:w="1134" w:type="dxa"/>
          </w:tcPr>
          <w:p w14:paraId="2A087512" w14:textId="157186BB" w:rsidR="00C91DAF" w:rsidRPr="00445B09"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445B09">
              <w:rPr>
                <w:sz w:val="20"/>
                <w:szCs w:val="20"/>
              </w:rPr>
              <w:t>Yes, I am hard of hearing</w:t>
            </w:r>
          </w:p>
        </w:tc>
        <w:tc>
          <w:tcPr>
            <w:tcW w:w="1448" w:type="dxa"/>
          </w:tcPr>
          <w:p w14:paraId="21800CDB" w14:textId="26E0B3A1" w:rsidR="00C91DAF" w:rsidRPr="00445B09"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445B09">
              <w:rPr>
                <w:sz w:val="20"/>
                <w:szCs w:val="20"/>
              </w:rPr>
              <w:t>No, I describe it differently (type below)</w:t>
            </w:r>
          </w:p>
        </w:tc>
      </w:tr>
      <w:bookmarkEnd w:id="124"/>
      <w:tr w:rsidR="00C91DAF" w:rsidRPr="006425F0" w14:paraId="4B7EDDB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09B1C5CE" w14:textId="4427B023" w:rsidR="00C91DAF" w:rsidRPr="00445B09" w:rsidRDefault="00C91DAF" w:rsidP="00C91DAF">
            <w:pPr>
              <w:rPr>
                <w:sz w:val="20"/>
                <w:szCs w:val="20"/>
              </w:rPr>
            </w:pPr>
            <w:r w:rsidRPr="00445B09">
              <w:rPr>
                <w:sz w:val="20"/>
                <w:szCs w:val="20"/>
              </w:rPr>
              <w:t>Total Count (All)</w:t>
            </w:r>
          </w:p>
        </w:tc>
        <w:tc>
          <w:tcPr>
            <w:tcW w:w="1372" w:type="dxa"/>
          </w:tcPr>
          <w:p w14:paraId="03FE1514" w14:textId="1500EAB0"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45B09">
              <w:rPr>
                <w:sz w:val="20"/>
                <w:szCs w:val="20"/>
              </w:rPr>
              <w:t>846.0</w:t>
            </w:r>
          </w:p>
        </w:tc>
        <w:tc>
          <w:tcPr>
            <w:tcW w:w="1134" w:type="dxa"/>
          </w:tcPr>
          <w:p w14:paraId="457B5E4E" w14:textId="044A0451"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45B09">
              <w:rPr>
                <w:sz w:val="20"/>
                <w:szCs w:val="20"/>
              </w:rPr>
              <w:t>632.0</w:t>
            </w:r>
          </w:p>
        </w:tc>
        <w:tc>
          <w:tcPr>
            <w:tcW w:w="1134" w:type="dxa"/>
          </w:tcPr>
          <w:p w14:paraId="28DDBF76" w14:textId="1F7DCEF3"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18.0</w:t>
            </w:r>
          </w:p>
        </w:tc>
        <w:tc>
          <w:tcPr>
            <w:tcW w:w="1134" w:type="dxa"/>
          </w:tcPr>
          <w:p w14:paraId="5E06E5A3" w14:textId="15510C16"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27.0</w:t>
            </w:r>
          </w:p>
        </w:tc>
        <w:tc>
          <w:tcPr>
            <w:tcW w:w="1134" w:type="dxa"/>
          </w:tcPr>
          <w:p w14:paraId="49A47AE7" w14:textId="58FB9D19"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136.0</w:t>
            </w:r>
          </w:p>
        </w:tc>
        <w:tc>
          <w:tcPr>
            <w:tcW w:w="1448" w:type="dxa"/>
          </w:tcPr>
          <w:p w14:paraId="460BBDD8" w14:textId="2AD145D0"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33.0</w:t>
            </w:r>
          </w:p>
        </w:tc>
      </w:tr>
      <w:tr w:rsidR="00C91DAF" w:rsidRPr="00095748" w14:paraId="4AFD08D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5D0C6B94" w14:textId="58748365" w:rsidR="00C91DAF" w:rsidRPr="00445B09" w:rsidRDefault="00C91DAF" w:rsidP="00C91DAF">
            <w:pPr>
              <w:rPr>
                <w:sz w:val="20"/>
                <w:szCs w:val="20"/>
              </w:rPr>
            </w:pPr>
            <w:r w:rsidRPr="00445B09">
              <w:rPr>
                <w:sz w:val="20"/>
                <w:szCs w:val="20"/>
              </w:rPr>
              <w:t>Short notice</w:t>
            </w:r>
          </w:p>
        </w:tc>
        <w:tc>
          <w:tcPr>
            <w:tcW w:w="1372" w:type="dxa"/>
          </w:tcPr>
          <w:p w14:paraId="4087EC26" w14:textId="4FE8A575"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45.9%</w:t>
            </w:r>
          </w:p>
        </w:tc>
        <w:tc>
          <w:tcPr>
            <w:tcW w:w="1134" w:type="dxa"/>
          </w:tcPr>
          <w:p w14:paraId="397B5069" w14:textId="14B3CB6A"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54.0%</w:t>
            </w:r>
          </w:p>
        </w:tc>
        <w:tc>
          <w:tcPr>
            <w:tcW w:w="1134" w:type="dxa"/>
          </w:tcPr>
          <w:p w14:paraId="4AC8A77B" w14:textId="29D26A25"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55.6%</w:t>
            </w:r>
          </w:p>
        </w:tc>
        <w:tc>
          <w:tcPr>
            <w:tcW w:w="1134" w:type="dxa"/>
          </w:tcPr>
          <w:p w14:paraId="0ECE03A3" w14:textId="6F94CE54"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40.7%</w:t>
            </w:r>
          </w:p>
        </w:tc>
        <w:tc>
          <w:tcPr>
            <w:tcW w:w="1134" w:type="dxa"/>
          </w:tcPr>
          <w:p w14:paraId="106E318D" w14:textId="6525D452"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13.2%</w:t>
            </w:r>
          </w:p>
        </w:tc>
        <w:tc>
          <w:tcPr>
            <w:tcW w:w="1448" w:type="dxa"/>
          </w:tcPr>
          <w:p w14:paraId="6E6F9D93" w14:textId="337C33FB"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24.2%</w:t>
            </w:r>
          </w:p>
        </w:tc>
      </w:tr>
      <w:tr w:rsidR="00C91DAF" w:rsidRPr="00095748" w14:paraId="0D6A4FDB"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6847E981" w14:textId="218EE804" w:rsidR="00C91DAF" w:rsidRPr="00445B09" w:rsidRDefault="00C91DAF" w:rsidP="00C91DAF">
            <w:pPr>
              <w:rPr>
                <w:sz w:val="20"/>
                <w:szCs w:val="20"/>
              </w:rPr>
            </w:pPr>
            <w:r w:rsidRPr="00445B09">
              <w:rPr>
                <w:sz w:val="20"/>
                <w:szCs w:val="20"/>
              </w:rPr>
              <w:t>Cannot pay</w:t>
            </w:r>
          </w:p>
        </w:tc>
        <w:tc>
          <w:tcPr>
            <w:tcW w:w="1372" w:type="dxa"/>
          </w:tcPr>
          <w:p w14:paraId="29D5E0D1" w14:textId="5AD4BF9D"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5.3%</w:t>
            </w:r>
          </w:p>
        </w:tc>
        <w:tc>
          <w:tcPr>
            <w:tcW w:w="1134" w:type="dxa"/>
          </w:tcPr>
          <w:p w14:paraId="0D1E7B6F" w14:textId="43E86C10"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4.1%</w:t>
            </w:r>
          </w:p>
        </w:tc>
        <w:tc>
          <w:tcPr>
            <w:tcW w:w="1134" w:type="dxa"/>
          </w:tcPr>
          <w:p w14:paraId="65720C11" w14:textId="306DA567"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0.0%</w:t>
            </w:r>
          </w:p>
        </w:tc>
        <w:tc>
          <w:tcPr>
            <w:tcW w:w="1134" w:type="dxa"/>
          </w:tcPr>
          <w:p w14:paraId="6345D199" w14:textId="3785D0E7"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11.1%</w:t>
            </w:r>
          </w:p>
        </w:tc>
        <w:tc>
          <w:tcPr>
            <w:tcW w:w="1134" w:type="dxa"/>
          </w:tcPr>
          <w:p w14:paraId="0886CA3B" w14:textId="1B2DDE14"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8.8%</w:t>
            </w:r>
          </w:p>
        </w:tc>
        <w:tc>
          <w:tcPr>
            <w:tcW w:w="1448" w:type="dxa"/>
          </w:tcPr>
          <w:p w14:paraId="3608DF46" w14:textId="1ED84D28"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12.1%</w:t>
            </w:r>
          </w:p>
        </w:tc>
      </w:tr>
      <w:tr w:rsidR="00C91DAF" w:rsidRPr="00095748" w14:paraId="1CA9BBBD"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2864CB7" w14:textId="15E81B42" w:rsidR="00C91DAF" w:rsidRPr="00445B09" w:rsidRDefault="00C91DAF" w:rsidP="00C91DAF">
            <w:pPr>
              <w:rPr>
                <w:sz w:val="20"/>
                <w:szCs w:val="20"/>
              </w:rPr>
            </w:pPr>
            <w:r w:rsidRPr="00445B09">
              <w:rPr>
                <w:sz w:val="20"/>
                <w:szCs w:val="20"/>
              </w:rPr>
              <w:t xml:space="preserve">Not enough </w:t>
            </w:r>
            <w:proofErr w:type="spellStart"/>
            <w:r w:rsidRPr="00445B09">
              <w:rPr>
                <w:sz w:val="20"/>
                <w:szCs w:val="20"/>
              </w:rPr>
              <w:t>Auslan</w:t>
            </w:r>
            <w:proofErr w:type="spellEnd"/>
            <w:r w:rsidRPr="00445B09">
              <w:rPr>
                <w:sz w:val="20"/>
                <w:szCs w:val="20"/>
              </w:rPr>
              <w:t xml:space="preserve"> interpreters</w:t>
            </w:r>
          </w:p>
        </w:tc>
        <w:tc>
          <w:tcPr>
            <w:tcW w:w="1372" w:type="dxa"/>
          </w:tcPr>
          <w:p w14:paraId="3539DF40" w14:textId="048C97EA"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57.7%</w:t>
            </w:r>
          </w:p>
        </w:tc>
        <w:tc>
          <w:tcPr>
            <w:tcW w:w="1134" w:type="dxa"/>
          </w:tcPr>
          <w:p w14:paraId="08365AC4" w14:textId="1A7D5D91"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67.9%</w:t>
            </w:r>
          </w:p>
        </w:tc>
        <w:tc>
          <w:tcPr>
            <w:tcW w:w="1134" w:type="dxa"/>
          </w:tcPr>
          <w:p w14:paraId="2844D3BE" w14:textId="4F5EAC15"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88.9%</w:t>
            </w:r>
          </w:p>
        </w:tc>
        <w:tc>
          <w:tcPr>
            <w:tcW w:w="1134" w:type="dxa"/>
          </w:tcPr>
          <w:p w14:paraId="737BDEE3" w14:textId="5A1F3C01"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55.6%</w:t>
            </w:r>
          </w:p>
        </w:tc>
        <w:tc>
          <w:tcPr>
            <w:tcW w:w="1134" w:type="dxa"/>
          </w:tcPr>
          <w:p w14:paraId="72229383" w14:textId="77120559"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14.0%</w:t>
            </w:r>
          </w:p>
        </w:tc>
        <w:tc>
          <w:tcPr>
            <w:tcW w:w="1448" w:type="dxa"/>
          </w:tcPr>
          <w:p w14:paraId="3381FBE8" w14:textId="5F28A8BA"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27.3%</w:t>
            </w:r>
          </w:p>
        </w:tc>
      </w:tr>
      <w:tr w:rsidR="00C91DAF" w:rsidRPr="00F96ABC" w14:paraId="130A7F9C"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36940DF0" w14:textId="18BEBA65" w:rsidR="00C91DAF" w:rsidRPr="00445B09" w:rsidRDefault="00C91DAF" w:rsidP="00C91DAF">
            <w:pPr>
              <w:rPr>
                <w:sz w:val="20"/>
                <w:szCs w:val="20"/>
              </w:rPr>
            </w:pPr>
            <w:r w:rsidRPr="00445B09">
              <w:rPr>
                <w:sz w:val="20"/>
                <w:szCs w:val="20"/>
              </w:rPr>
              <w:t>Not enough Deaf interpreters</w:t>
            </w:r>
          </w:p>
        </w:tc>
        <w:tc>
          <w:tcPr>
            <w:tcW w:w="1372" w:type="dxa"/>
          </w:tcPr>
          <w:p w14:paraId="68E78694" w14:textId="1B02D468"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6.9%</w:t>
            </w:r>
          </w:p>
        </w:tc>
        <w:tc>
          <w:tcPr>
            <w:tcW w:w="1134" w:type="dxa"/>
          </w:tcPr>
          <w:p w14:paraId="1522C62B" w14:textId="1ECA5055"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6.8%</w:t>
            </w:r>
          </w:p>
        </w:tc>
        <w:tc>
          <w:tcPr>
            <w:tcW w:w="1134" w:type="dxa"/>
          </w:tcPr>
          <w:p w14:paraId="72191066" w14:textId="76173B40"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27.8%</w:t>
            </w:r>
          </w:p>
        </w:tc>
        <w:tc>
          <w:tcPr>
            <w:tcW w:w="1134" w:type="dxa"/>
          </w:tcPr>
          <w:p w14:paraId="4696FC69" w14:textId="2F898D79"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11.1%</w:t>
            </w:r>
          </w:p>
        </w:tc>
        <w:tc>
          <w:tcPr>
            <w:tcW w:w="1134" w:type="dxa"/>
          </w:tcPr>
          <w:p w14:paraId="295E1C97" w14:textId="2148CD79"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4.4%</w:t>
            </w:r>
          </w:p>
        </w:tc>
        <w:tc>
          <w:tcPr>
            <w:tcW w:w="1448" w:type="dxa"/>
          </w:tcPr>
          <w:p w14:paraId="1A7B9B88" w14:textId="618CDAA9"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3.0%</w:t>
            </w:r>
          </w:p>
        </w:tc>
      </w:tr>
      <w:tr w:rsidR="00C91DAF" w:rsidRPr="00DE00A0" w14:paraId="2A5895F6"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14CE36ED" w14:textId="61083171" w:rsidR="00C91DAF" w:rsidRPr="00445B09" w:rsidRDefault="00C91DAF" w:rsidP="00C91DAF">
            <w:pPr>
              <w:rPr>
                <w:sz w:val="20"/>
                <w:szCs w:val="20"/>
              </w:rPr>
            </w:pPr>
            <w:r w:rsidRPr="00445B09">
              <w:rPr>
                <w:sz w:val="20"/>
                <w:szCs w:val="20"/>
              </w:rPr>
              <w:t>Booking agency does not understand my request</w:t>
            </w:r>
          </w:p>
        </w:tc>
        <w:tc>
          <w:tcPr>
            <w:tcW w:w="1372" w:type="dxa"/>
          </w:tcPr>
          <w:p w14:paraId="461DDEDD" w14:textId="300EE6AB"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5.2%</w:t>
            </w:r>
          </w:p>
        </w:tc>
        <w:tc>
          <w:tcPr>
            <w:tcW w:w="1134" w:type="dxa"/>
          </w:tcPr>
          <w:p w14:paraId="02FBAA0B" w14:textId="006C1F08"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5.9%</w:t>
            </w:r>
          </w:p>
        </w:tc>
        <w:tc>
          <w:tcPr>
            <w:tcW w:w="1134" w:type="dxa"/>
          </w:tcPr>
          <w:p w14:paraId="0BB70EBD" w14:textId="4669F96A"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16.7%</w:t>
            </w:r>
          </w:p>
        </w:tc>
        <w:tc>
          <w:tcPr>
            <w:tcW w:w="1134" w:type="dxa"/>
          </w:tcPr>
          <w:p w14:paraId="08BD189F" w14:textId="068D08B9"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0.0%</w:t>
            </w:r>
          </w:p>
        </w:tc>
        <w:tc>
          <w:tcPr>
            <w:tcW w:w="1134" w:type="dxa"/>
          </w:tcPr>
          <w:p w14:paraId="59663975" w14:textId="33427D9A"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1.5%</w:t>
            </w:r>
          </w:p>
        </w:tc>
        <w:tc>
          <w:tcPr>
            <w:tcW w:w="1448" w:type="dxa"/>
          </w:tcPr>
          <w:p w14:paraId="41B726CE" w14:textId="6464B461"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6.1%</w:t>
            </w:r>
          </w:p>
        </w:tc>
      </w:tr>
      <w:tr w:rsidR="00C91DAF" w:rsidRPr="00DE00A0" w14:paraId="11DDFE0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742" w:type="dxa"/>
          </w:tcPr>
          <w:p w14:paraId="2180E675" w14:textId="0668E281" w:rsidR="00C91DAF" w:rsidRPr="00445B09" w:rsidRDefault="00C91DAF" w:rsidP="00C91DAF">
            <w:pPr>
              <w:rPr>
                <w:sz w:val="20"/>
                <w:szCs w:val="20"/>
              </w:rPr>
            </w:pPr>
            <w:r w:rsidRPr="00445B09">
              <w:rPr>
                <w:sz w:val="20"/>
                <w:szCs w:val="20"/>
              </w:rPr>
              <w:lastRenderedPageBreak/>
              <w:t>Booking agency is not accessible for me</w:t>
            </w:r>
          </w:p>
        </w:tc>
        <w:tc>
          <w:tcPr>
            <w:tcW w:w="1372" w:type="dxa"/>
          </w:tcPr>
          <w:p w14:paraId="6915CFE6" w14:textId="00C62C9C"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6.0%</w:t>
            </w:r>
          </w:p>
        </w:tc>
        <w:tc>
          <w:tcPr>
            <w:tcW w:w="1134" w:type="dxa"/>
          </w:tcPr>
          <w:p w14:paraId="04D589A5" w14:textId="4DAA038F"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6.5%</w:t>
            </w:r>
          </w:p>
        </w:tc>
        <w:tc>
          <w:tcPr>
            <w:tcW w:w="1134" w:type="dxa"/>
          </w:tcPr>
          <w:p w14:paraId="0F0E1F50" w14:textId="0E576935"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16.7%</w:t>
            </w:r>
          </w:p>
        </w:tc>
        <w:tc>
          <w:tcPr>
            <w:tcW w:w="1134" w:type="dxa"/>
          </w:tcPr>
          <w:p w14:paraId="2BD40586" w14:textId="4A6BD68B"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11.1%</w:t>
            </w:r>
          </w:p>
        </w:tc>
        <w:tc>
          <w:tcPr>
            <w:tcW w:w="1134" w:type="dxa"/>
          </w:tcPr>
          <w:p w14:paraId="7FE4A7C3" w14:textId="2612667E"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1.5%</w:t>
            </w:r>
          </w:p>
        </w:tc>
        <w:tc>
          <w:tcPr>
            <w:tcW w:w="1448" w:type="dxa"/>
          </w:tcPr>
          <w:p w14:paraId="0204EBFD" w14:textId="2AF2BB01" w:rsidR="00C91DAF" w:rsidRPr="00445B09"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445B09">
              <w:rPr>
                <w:sz w:val="20"/>
                <w:szCs w:val="20"/>
              </w:rPr>
              <w:t>6.1%</w:t>
            </w:r>
          </w:p>
        </w:tc>
      </w:tr>
      <w:tr w:rsidR="00C91DAF" w:rsidRPr="00DE00A0" w14:paraId="64499284"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742" w:type="dxa"/>
          </w:tcPr>
          <w:p w14:paraId="412D4128" w14:textId="3CFCD6ED" w:rsidR="00C91DAF" w:rsidRPr="00445B09" w:rsidRDefault="00C91DAF" w:rsidP="00C91DAF">
            <w:pPr>
              <w:rPr>
                <w:sz w:val="20"/>
                <w:szCs w:val="20"/>
              </w:rPr>
            </w:pPr>
            <w:r w:rsidRPr="00445B09">
              <w:rPr>
                <w:sz w:val="20"/>
                <w:szCs w:val="20"/>
              </w:rPr>
              <w:t>Another reason (type below)</w:t>
            </w:r>
          </w:p>
        </w:tc>
        <w:tc>
          <w:tcPr>
            <w:tcW w:w="1372" w:type="dxa"/>
          </w:tcPr>
          <w:p w14:paraId="002973F3" w14:textId="4ACE1977"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10.6%</w:t>
            </w:r>
          </w:p>
        </w:tc>
        <w:tc>
          <w:tcPr>
            <w:tcW w:w="1134" w:type="dxa"/>
          </w:tcPr>
          <w:p w14:paraId="5151F1A4" w14:textId="5FB3BC20"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10.6%</w:t>
            </w:r>
          </w:p>
        </w:tc>
        <w:tc>
          <w:tcPr>
            <w:tcW w:w="1134" w:type="dxa"/>
          </w:tcPr>
          <w:p w14:paraId="4FAFFB8B" w14:textId="0D4505EC"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16.7%</w:t>
            </w:r>
          </w:p>
        </w:tc>
        <w:tc>
          <w:tcPr>
            <w:tcW w:w="1134" w:type="dxa"/>
          </w:tcPr>
          <w:p w14:paraId="2D51D8FE" w14:textId="2C00F099"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18.5%</w:t>
            </w:r>
          </w:p>
        </w:tc>
        <w:tc>
          <w:tcPr>
            <w:tcW w:w="1134" w:type="dxa"/>
          </w:tcPr>
          <w:p w14:paraId="37FE456A" w14:textId="3B1AEA76"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6.6%</w:t>
            </w:r>
          </w:p>
        </w:tc>
        <w:tc>
          <w:tcPr>
            <w:tcW w:w="1448" w:type="dxa"/>
          </w:tcPr>
          <w:p w14:paraId="30B9D5BD" w14:textId="12A17248" w:rsidR="00C91DAF" w:rsidRPr="00445B09" w:rsidRDefault="00C91DAF" w:rsidP="00C91DAF">
            <w:pPr>
              <w:jc w:val="right"/>
              <w:cnfStyle w:val="000000000000" w:firstRow="0" w:lastRow="0" w:firstColumn="0" w:lastColumn="0" w:oddVBand="0" w:evenVBand="0" w:oddHBand="0" w:evenHBand="0" w:firstRowFirstColumn="0" w:firstRowLastColumn="0" w:lastRowFirstColumn="0" w:lastRowLastColumn="0"/>
              <w:rPr>
                <w:sz w:val="20"/>
                <w:szCs w:val="20"/>
              </w:rPr>
            </w:pPr>
            <w:r w:rsidRPr="00445B09">
              <w:rPr>
                <w:sz w:val="20"/>
                <w:szCs w:val="20"/>
              </w:rPr>
              <w:t>18.2%</w:t>
            </w:r>
          </w:p>
        </w:tc>
      </w:tr>
    </w:tbl>
    <w:p w14:paraId="6D6FF789" w14:textId="68245E81" w:rsidR="004B03FC" w:rsidRDefault="004B03FC" w:rsidP="004B03FC">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85</w:t>
      </w:r>
      <w:r w:rsidR="00F85C94">
        <w:rPr>
          <w:noProof/>
        </w:rPr>
        <w:fldChar w:fldCharType="end"/>
      </w:r>
      <w:r>
        <w:t xml:space="preserve"> </w:t>
      </w:r>
      <w:r w:rsidRPr="00386B50">
        <w:t xml:space="preserve">Reasons </w:t>
      </w:r>
      <w:proofErr w:type="spellStart"/>
      <w:r w:rsidRPr="00386B50">
        <w:t>Auslan</w:t>
      </w:r>
      <w:proofErr w:type="spellEnd"/>
      <w:r w:rsidRPr="00386B50">
        <w:t xml:space="preserve"> interpreter or Deaf interpreter not available (n=1164/846)</w:t>
      </w:r>
    </w:p>
    <w:p w14:paraId="47416F45" w14:textId="67993CC9" w:rsidR="00F54C4C" w:rsidRDefault="00F85C94">
      <w:r>
        <w:rPr>
          <w:color w:val="0000FF"/>
        </w:rPr>
        <w:t>Q39.10 (</w:t>
      </w:r>
      <w:r>
        <w:rPr>
          <w:i/>
          <w:color w:val="0000FF"/>
        </w:rPr>
        <w:t>n</w:t>
      </w:r>
      <w:r>
        <w:rPr>
          <w:color w:val="0000FF"/>
        </w:rPr>
        <w:t>=1,386/846)</w:t>
      </w:r>
      <w:r>
        <w:t xml:space="preserve"> </w:t>
      </w:r>
      <w:r>
        <w:rPr>
          <w:color w:val="000000"/>
        </w:rPr>
        <w:t xml:space="preserve">Deaf respondents who use </w:t>
      </w:r>
      <w:proofErr w:type="spellStart"/>
      <w:r>
        <w:rPr>
          <w:color w:val="000000"/>
        </w:rPr>
        <w:t>Auslan</w:t>
      </w:r>
      <w:proofErr w:type="spellEnd"/>
      <w:r>
        <w:rPr>
          <w:color w:val="000000"/>
        </w:rPr>
        <w:t xml:space="preserve"> interpreters were asked which </w:t>
      </w:r>
      <w:proofErr w:type="spellStart"/>
      <w:r>
        <w:rPr>
          <w:color w:val="000000"/>
        </w:rPr>
        <w:t>Auslan</w:t>
      </w:r>
      <w:proofErr w:type="spellEnd"/>
      <w:r>
        <w:rPr>
          <w:color w:val="000000"/>
        </w:rPr>
        <w:t xml:space="preserve"> interpreting agencies are easy to book (</w:t>
      </w:r>
      <w:r>
        <w:t>Figure 2</w:t>
      </w:r>
      <w:r w:rsidR="00104A6A">
        <w:t>5</w:t>
      </w:r>
      <w:r>
        <w:rPr>
          <w:color w:val="000000"/>
        </w:rPr>
        <w:t xml:space="preserve">). </w:t>
      </w:r>
      <w:r>
        <w:t xml:space="preserve">More than one response to this question was possible. The most common responses were </w:t>
      </w:r>
      <w:proofErr w:type="spellStart"/>
      <w:r>
        <w:t>Auslan</w:t>
      </w:r>
      <w:proofErr w:type="spellEnd"/>
      <w:r>
        <w:t xml:space="preserve"> Services (26.4%), Deaf Connect Interpreting (23.0%), NABS (20.8%), and Convo Australia (17.6%). Sweeney Interpreting (14.4%), Anytime </w:t>
      </w:r>
      <w:proofErr w:type="spellStart"/>
      <w:r>
        <w:t>Auslan</w:t>
      </w:r>
      <w:proofErr w:type="spellEnd"/>
      <w:r>
        <w:t xml:space="preserve"> (10.3%) and Expression Interpreting (9.7%) were selected less frequently overall, although higher numbers of Deafblind people responded that Sweeney Interpreting and Expression Interpreting are easy to book</w:t>
      </w:r>
      <w:r w:rsidR="00104A6A">
        <w:t xml:space="preserve"> (Table 86)</w:t>
      </w:r>
      <w:r>
        <w:t>. It is important to bear in mind that ‘easy to book’ does not say anything about the quality of agency services or the interpreting services they provide, as this question asked specifically about the agency booking system.</w:t>
      </w:r>
    </w:p>
    <w:p w14:paraId="3456913E" w14:textId="7CBDD93C" w:rsidR="00F54C4C" w:rsidRDefault="00F85C94">
      <w:r>
        <w:t xml:space="preserve">It is also important to note that the data for this question may have been influenced by two key factors. Firstly, </w:t>
      </w:r>
      <w:proofErr w:type="spellStart"/>
      <w:r>
        <w:t>Auslan</w:t>
      </w:r>
      <w:proofErr w:type="spellEnd"/>
      <w:r>
        <w:t xml:space="preserve"> interpreting agencies urging their clients and employees to select favourable responses to this question. Secondly, some </w:t>
      </w:r>
      <w:proofErr w:type="spellStart"/>
      <w:r>
        <w:t>Auslan</w:t>
      </w:r>
      <w:proofErr w:type="spellEnd"/>
      <w:r>
        <w:t xml:space="preserve"> interpreting agencies offer their services nationally or state-wide, while others are smaller and more regional. The National Relay Service (NRS) is also not an </w:t>
      </w:r>
      <w:proofErr w:type="spellStart"/>
      <w:r>
        <w:t>Auslan</w:t>
      </w:r>
      <w:proofErr w:type="spellEnd"/>
      <w:r>
        <w:t xml:space="preserve"> interpreting provider, so these numbers may instead reflect the ease of connecting to callers via NRS internet relay services.</w:t>
      </w:r>
    </w:p>
    <w:p w14:paraId="5699105C" w14:textId="70C9EAEF" w:rsidR="00104A6A" w:rsidRDefault="00F85C94" w:rsidP="00D835E2">
      <w:pPr>
        <w:pStyle w:val="Caption"/>
      </w:pPr>
      <w:r>
        <w:rPr>
          <w:noProof/>
        </w:rPr>
        <w:lastRenderedPageBreak/>
        <w:drawing>
          <wp:inline distT="114300" distB="114300" distL="114300" distR="114300" wp14:anchorId="2DF21B42" wp14:editId="05D9A190">
            <wp:extent cx="5731200" cy="3263900"/>
            <wp:effectExtent l="0" t="0" r="0" b="0"/>
            <wp:docPr id="33" name="image26.png" descr="Bar graph representing data for ease of booking Auslan interpreting agencies. Read below for a data table."/>
            <wp:cNvGraphicFramePr/>
            <a:graphic xmlns:a="http://schemas.openxmlformats.org/drawingml/2006/main">
              <a:graphicData uri="http://schemas.openxmlformats.org/drawingml/2006/picture">
                <pic:pic xmlns:pic="http://schemas.openxmlformats.org/drawingml/2006/picture">
                  <pic:nvPicPr>
                    <pic:cNvPr id="33" name="image26.png" descr="Bar graph representing data for ease of booking Auslan interpreting agencies. Read below for a data table."/>
                    <pic:cNvPicPr preferRelativeResize="0"/>
                  </pic:nvPicPr>
                  <pic:blipFill>
                    <a:blip r:embed="rId33"/>
                    <a:srcRect/>
                    <a:stretch>
                      <a:fillRect/>
                    </a:stretch>
                  </pic:blipFill>
                  <pic:spPr>
                    <a:xfrm>
                      <a:off x="0" y="0"/>
                      <a:ext cx="5731200" cy="3263900"/>
                    </a:xfrm>
                    <a:prstGeom prst="rect">
                      <a:avLst/>
                    </a:prstGeom>
                    <a:ln/>
                  </pic:spPr>
                </pic:pic>
              </a:graphicData>
            </a:graphic>
          </wp:inline>
        </w:drawing>
      </w:r>
      <w:r w:rsidR="00104A6A">
        <w:t xml:space="preserve">Figure </w:t>
      </w:r>
      <w:r>
        <w:fldChar w:fldCharType="begin"/>
      </w:r>
      <w:r>
        <w:instrText xml:space="preserve"> SEQ Figure \* ARABIC </w:instrText>
      </w:r>
      <w:r>
        <w:fldChar w:fldCharType="separate"/>
      </w:r>
      <w:r w:rsidR="00F5187F">
        <w:rPr>
          <w:noProof/>
        </w:rPr>
        <w:t>25</w:t>
      </w:r>
      <w:r>
        <w:rPr>
          <w:noProof/>
        </w:rPr>
        <w:fldChar w:fldCharType="end"/>
      </w:r>
      <w:r w:rsidR="00104A6A">
        <w:t xml:space="preserve"> </w:t>
      </w:r>
      <w:r w:rsidR="00104A6A" w:rsidRPr="00E85407">
        <w:t xml:space="preserve">Ease of booking </w:t>
      </w:r>
      <w:proofErr w:type="spellStart"/>
      <w:r w:rsidR="00104A6A" w:rsidRPr="00E85407">
        <w:t>Auslan</w:t>
      </w:r>
      <w:proofErr w:type="spellEnd"/>
      <w:r w:rsidR="00104A6A" w:rsidRPr="00E85407">
        <w:t xml:space="preserve"> interpreting agencies (n=1386/846)</w:t>
      </w:r>
    </w:p>
    <w:tbl>
      <w:tblPr>
        <w:tblStyle w:val="GridTable4"/>
        <w:tblW w:w="9194" w:type="dxa"/>
        <w:tblLayout w:type="fixed"/>
        <w:tblLook w:val="04A0" w:firstRow="1" w:lastRow="0" w:firstColumn="1" w:lastColumn="0" w:noHBand="0" w:noVBand="1"/>
      </w:tblPr>
      <w:tblGrid>
        <w:gridCol w:w="1838"/>
        <w:gridCol w:w="1372"/>
        <w:gridCol w:w="1134"/>
        <w:gridCol w:w="1038"/>
        <w:gridCol w:w="1276"/>
        <w:gridCol w:w="1134"/>
        <w:gridCol w:w="1402"/>
      </w:tblGrid>
      <w:tr w:rsidR="00C91DAF" w:rsidRPr="000A4EFF" w14:paraId="789334C5"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08DE35AC" w14:textId="77777777" w:rsidR="00C91DAF" w:rsidRPr="00A936E7" w:rsidRDefault="00C91DAF" w:rsidP="00C91DAF">
            <w:pPr>
              <w:rPr>
                <w:sz w:val="20"/>
                <w:szCs w:val="20"/>
              </w:rPr>
            </w:pPr>
            <w:bookmarkStart w:id="125" w:name="Title_86" w:colFirst="0" w:colLast="0"/>
          </w:p>
        </w:tc>
        <w:tc>
          <w:tcPr>
            <w:tcW w:w="1372" w:type="dxa"/>
          </w:tcPr>
          <w:p w14:paraId="4FBDC00E" w14:textId="44EB1263" w:rsidR="00C91DAF" w:rsidRPr="00A936E7"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A936E7">
              <w:rPr>
                <w:sz w:val="20"/>
                <w:szCs w:val="20"/>
              </w:rPr>
              <w:t>Total</w:t>
            </w:r>
          </w:p>
        </w:tc>
        <w:tc>
          <w:tcPr>
            <w:tcW w:w="1134" w:type="dxa"/>
          </w:tcPr>
          <w:p w14:paraId="3D7DB83F" w14:textId="289653EC" w:rsidR="00C91DAF" w:rsidRPr="00A936E7"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A936E7">
              <w:rPr>
                <w:sz w:val="20"/>
                <w:szCs w:val="20"/>
              </w:rPr>
              <w:t>Yes, I am Deaf</w:t>
            </w:r>
          </w:p>
        </w:tc>
        <w:tc>
          <w:tcPr>
            <w:tcW w:w="1038" w:type="dxa"/>
          </w:tcPr>
          <w:p w14:paraId="1B121697" w14:textId="668CE833" w:rsidR="00C91DAF" w:rsidRPr="00A936E7"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A936E7">
              <w:rPr>
                <w:sz w:val="20"/>
                <w:szCs w:val="20"/>
              </w:rPr>
              <w:t>Yes, I am Deafblind</w:t>
            </w:r>
          </w:p>
        </w:tc>
        <w:tc>
          <w:tcPr>
            <w:tcW w:w="1276" w:type="dxa"/>
          </w:tcPr>
          <w:p w14:paraId="1FF96032" w14:textId="21054BFE" w:rsidR="00C91DAF" w:rsidRPr="00A936E7"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A936E7">
              <w:rPr>
                <w:sz w:val="20"/>
                <w:szCs w:val="20"/>
              </w:rPr>
              <w:t>Yes, I am Deaf and disabled</w:t>
            </w:r>
          </w:p>
        </w:tc>
        <w:tc>
          <w:tcPr>
            <w:tcW w:w="1134" w:type="dxa"/>
          </w:tcPr>
          <w:p w14:paraId="3CEC20A0" w14:textId="54D05AD8" w:rsidR="00C91DAF" w:rsidRPr="00A936E7"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A936E7">
              <w:rPr>
                <w:sz w:val="20"/>
                <w:szCs w:val="20"/>
              </w:rPr>
              <w:t>Yes, I am hard of hearing</w:t>
            </w:r>
          </w:p>
        </w:tc>
        <w:tc>
          <w:tcPr>
            <w:tcW w:w="1402" w:type="dxa"/>
          </w:tcPr>
          <w:p w14:paraId="49AC7862" w14:textId="44A47EEB" w:rsidR="00C91DAF" w:rsidRPr="00A936E7" w:rsidRDefault="00C91DAF" w:rsidP="00C91DAF">
            <w:pPr>
              <w:cnfStyle w:val="100000000000" w:firstRow="1" w:lastRow="0" w:firstColumn="0" w:lastColumn="0" w:oddVBand="0" w:evenVBand="0" w:oddHBand="0" w:evenHBand="0" w:firstRowFirstColumn="0" w:firstRowLastColumn="0" w:lastRowFirstColumn="0" w:lastRowLastColumn="0"/>
              <w:rPr>
                <w:sz w:val="20"/>
                <w:szCs w:val="20"/>
              </w:rPr>
            </w:pPr>
            <w:r w:rsidRPr="00A936E7">
              <w:rPr>
                <w:sz w:val="20"/>
                <w:szCs w:val="20"/>
              </w:rPr>
              <w:t>No, I describe it differently (type below)</w:t>
            </w:r>
          </w:p>
        </w:tc>
      </w:tr>
      <w:bookmarkEnd w:id="125"/>
      <w:tr w:rsidR="00C91DAF" w:rsidRPr="006425F0" w14:paraId="2D841EB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25C5C5B" w14:textId="6E049049" w:rsidR="00C91DAF" w:rsidRPr="00A936E7" w:rsidRDefault="00C91DAF" w:rsidP="00C91DAF">
            <w:pPr>
              <w:rPr>
                <w:sz w:val="20"/>
                <w:szCs w:val="20"/>
              </w:rPr>
            </w:pPr>
            <w:r w:rsidRPr="00A936E7">
              <w:rPr>
                <w:sz w:val="20"/>
                <w:szCs w:val="20"/>
              </w:rPr>
              <w:t>Total Count (All)</w:t>
            </w:r>
          </w:p>
        </w:tc>
        <w:tc>
          <w:tcPr>
            <w:tcW w:w="1372" w:type="dxa"/>
          </w:tcPr>
          <w:p w14:paraId="6C4FF363" w14:textId="33CFBFD4" w:rsidR="00C91DAF" w:rsidRPr="00A936E7" w:rsidRDefault="00C91DAF" w:rsidP="00C91DA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936E7">
              <w:rPr>
                <w:sz w:val="20"/>
                <w:szCs w:val="20"/>
              </w:rPr>
              <w:t>846.0</w:t>
            </w:r>
          </w:p>
        </w:tc>
        <w:tc>
          <w:tcPr>
            <w:tcW w:w="1134" w:type="dxa"/>
          </w:tcPr>
          <w:p w14:paraId="5238FF1F" w14:textId="289544A1" w:rsidR="00C91DAF" w:rsidRPr="00A936E7" w:rsidRDefault="00C91DAF" w:rsidP="00C91DAF">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A936E7">
              <w:rPr>
                <w:sz w:val="20"/>
                <w:szCs w:val="20"/>
              </w:rPr>
              <w:t>632.0</w:t>
            </w:r>
          </w:p>
        </w:tc>
        <w:tc>
          <w:tcPr>
            <w:tcW w:w="1038" w:type="dxa"/>
          </w:tcPr>
          <w:p w14:paraId="6FA0204D" w14:textId="3EF9B5FC" w:rsidR="00C91DAF" w:rsidRPr="00A936E7"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18.0</w:t>
            </w:r>
          </w:p>
        </w:tc>
        <w:tc>
          <w:tcPr>
            <w:tcW w:w="1276" w:type="dxa"/>
          </w:tcPr>
          <w:p w14:paraId="6D041438" w14:textId="5612A965" w:rsidR="00C91DAF" w:rsidRPr="00A936E7"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27.0</w:t>
            </w:r>
          </w:p>
        </w:tc>
        <w:tc>
          <w:tcPr>
            <w:tcW w:w="1134" w:type="dxa"/>
          </w:tcPr>
          <w:p w14:paraId="50889810" w14:textId="0FEE3B43" w:rsidR="00C91DAF" w:rsidRPr="00A936E7"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136.0</w:t>
            </w:r>
          </w:p>
        </w:tc>
        <w:tc>
          <w:tcPr>
            <w:tcW w:w="1402" w:type="dxa"/>
          </w:tcPr>
          <w:p w14:paraId="233E710F" w14:textId="3954D3E7" w:rsidR="00C91DAF" w:rsidRPr="00A936E7" w:rsidRDefault="00C91DAF" w:rsidP="00C91DAF">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33.0</w:t>
            </w:r>
          </w:p>
        </w:tc>
      </w:tr>
      <w:tr w:rsidR="00077549" w:rsidRPr="00095748" w14:paraId="37889F6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09B639E" w14:textId="27CC814B" w:rsidR="00077549" w:rsidRPr="00A936E7" w:rsidRDefault="00077549" w:rsidP="00077549">
            <w:pPr>
              <w:rPr>
                <w:sz w:val="20"/>
                <w:szCs w:val="20"/>
              </w:rPr>
            </w:pPr>
            <w:r w:rsidRPr="00A936E7">
              <w:rPr>
                <w:sz w:val="20"/>
                <w:szCs w:val="20"/>
              </w:rPr>
              <w:t>2M Language Services</w:t>
            </w:r>
          </w:p>
        </w:tc>
        <w:tc>
          <w:tcPr>
            <w:tcW w:w="1372" w:type="dxa"/>
          </w:tcPr>
          <w:p w14:paraId="24497805" w14:textId="7C234E89"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318E2691" w14:textId="2C3F599E"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038" w:type="dxa"/>
          </w:tcPr>
          <w:p w14:paraId="356A5ED8" w14:textId="4A52FECD"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276" w:type="dxa"/>
          </w:tcPr>
          <w:p w14:paraId="4CC559F6" w14:textId="14930360"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4A1915DF" w14:textId="67F91A6F"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402" w:type="dxa"/>
          </w:tcPr>
          <w:p w14:paraId="3F68EE3E" w14:textId="4762C2A2"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095748" w14:paraId="6AD7755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F574ACC" w14:textId="30C32BF8" w:rsidR="00077549" w:rsidRPr="00A936E7" w:rsidRDefault="00077549" w:rsidP="00077549">
            <w:pPr>
              <w:rPr>
                <w:sz w:val="20"/>
                <w:szCs w:val="20"/>
              </w:rPr>
            </w:pPr>
            <w:r w:rsidRPr="00A936E7">
              <w:rPr>
                <w:sz w:val="20"/>
                <w:szCs w:val="20"/>
              </w:rPr>
              <w:t>Access Plus WA Interpreting</w:t>
            </w:r>
          </w:p>
        </w:tc>
        <w:tc>
          <w:tcPr>
            <w:tcW w:w="1372" w:type="dxa"/>
          </w:tcPr>
          <w:p w14:paraId="22DD1F92" w14:textId="5E2B381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2.4%</w:t>
            </w:r>
          </w:p>
        </w:tc>
        <w:tc>
          <w:tcPr>
            <w:tcW w:w="1134" w:type="dxa"/>
          </w:tcPr>
          <w:p w14:paraId="1810E501" w14:textId="08FCC92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2.7%</w:t>
            </w:r>
          </w:p>
        </w:tc>
        <w:tc>
          <w:tcPr>
            <w:tcW w:w="1038" w:type="dxa"/>
          </w:tcPr>
          <w:p w14:paraId="5B2E1D58" w14:textId="6B933315"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11.1%</w:t>
            </w:r>
          </w:p>
        </w:tc>
        <w:tc>
          <w:tcPr>
            <w:tcW w:w="1276" w:type="dxa"/>
          </w:tcPr>
          <w:p w14:paraId="1328ABD6" w14:textId="04DC437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1A54F5AE" w14:textId="78BA5D6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402" w:type="dxa"/>
          </w:tcPr>
          <w:p w14:paraId="4861CBE2" w14:textId="1359510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3.0%</w:t>
            </w:r>
          </w:p>
        </w:tc>
      </w:tr>
      <w:tr w:rsidR="00077549" w:rsidRPr="00095748" w14:paraId="7026D06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6BE6FF0" w14:textId="3139CC30" w:rsidR="00077549" w:rsidRPr="00A936E7" w:rsidRDefault="00077549" w:rsidP="00077549">
            <w:pPr>
              <w:rPr>
                <w:sz w:val="20"/>
                <w:szCs w:val="20"/>
              </w:rPr>
            </w:pPr>
            <w:r w:rsidRPr="00A936E7">
              <w:rPr>
                <w:sz w:val="20"/>
                <w:szCs w:val="20"/>
              </w:rPr>
              <w:t xml:space="preserve">Anytime </w:t>
            </w:r>
            <w:proofErr w:type="spellStart"/>
            <w:r w:rsidRPr="00A936E7">
              <w:rPr>
                <w:sz w:val="20"/>
                <w:szCs w:val="20"/>
              </w:rPr>
              <w:t>Auslan</w:t>
            </w:r>
            <w:proofErr w:type="spellEnd"/>
          </w:p>
        </w:tc>
        <w:tc>
          <w:tcPr>
            <w:tcW w:w="1372" w:type="dxa"/>
          </w:tcPr>
          <w:p w14:paraId="32D92D78" w14:textId="6CD43071"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10.3%</w:t>
            </w:r>
          </w:p>
        </w:tc>
        <w:tc>
          <w:tcPr>
            <w:tcW w:w="1134" w:type="dxa"/>
          </w:tcPr>
          <w:p w14:paraId="50B221EB" w14:textId="4F913CE9"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12.7%</w:t>
            </w:r>
          </w:p>
        </w:tc>
        <w:tc>
          <w:tcPr>
            <w:tcW w:w="1038" w:type="dxa"/>
          </w:tcPr>
          <w:p w14:paraId="5CCC1F98" w14:textId="0933533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5.6%</w:t>
            </w:r>
          </w:p>
        </w:tc>
        <w:tc>
          <w:tcPr>
            <w:tcW w:w="1276" w:type="dxa"/>
          </w:tcPr>
          <w:p w14:paraId="1DE4E14A" w14:textId="2F93637F"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7.4%</w:t>
            </w:r>
          </w:p>
        </w:tc>
        <w:tc>
          <w:tcPr>
            <w:tcW w:w="1134" w:type="dxa"/>
          </w:tcPr>
          <w:p w14:paraId="70A389E7" w14:textId="39DFD647"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2.9%</w:t>
            </w:r>
          </w:p>
        </w:tc>
        <w:tc>
          <w:tcPr>
            <w:tcW w:w="1402" w:type="dxa"/>
          </w:tcPr>
          <w:p w14:paraId="4CEE61B2" w14:textId="481B8880"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F96ABC" w14:paraId="241204B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C15674B" w14:textId="22231210" w:rsidR="00077549" w:rsidRPr="00A936E7" w:rsidRDefault="00077549" w:rsidP="00077549">
            <w:pPr>
              <w:rPr>
                <w:sz w:val="20"/>
                <w:szCs w:val="20"/>
              </w:rPr>
            </w:pPr>
            <w:proofErr w:type="spellStart"/>
            <w:r w:rsidRPr="00A936E7">
              <w:rPr>
                <w:sz w:val="20"/>
                <w:szCs w:val="20"/>
              </w:rPr>
              <w:t>Auslan</w:t>
            </w:r>
            <w:proofErr w:type="spellEnd"/>
            <w:r w:rsidRPr="00A936E7">
              <w:rPr>
                <w:sz w:val="20"/>
                <w:szCs w:val="20"/>
              </w:rPr>
              <w:t xml:space="preserve"> Avenue</w:t>
            </w:r>
          </w:p>
        </w:tc>
        <w:tc>
          <w:tcPr>
            <w:tcW w:w="1372" w:type="dxa"/>
          </w:tcPr>
          <w:p w14:paraId="7C286F80" w14:textId="4D597CD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0.2%</w:t>
            </w:r>
          </w:p>
        </w:tc>
        <w:tc>
          <w:tcPr>
            <w:tcW w:w="1134" w:type="dxa"/>
          </w:tcPr>
          <w:p w14:paraId="364A77BD" w14:textId="795AD04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0.3%</w:t>
            </w:r>
          </w:p>
        </w:tc>
        <w:tc>
          <w:tcPr>
            <w:tcW w:w="1038" w:type="dxa"/>
          </w:tcPr>
          <w:p w14:paraId="61E05969" w14:textId="19A7D57F"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276" w:type="dxa"/>
          </w:tcPr>
          <w:p w14:paraId="76D3037B" w14:textId="251551F5"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18398CEF" w14:textId="1DB6E012"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402" w:type="dxa"/>
          </w:tcPr>
          <w:p w14:paraId="72E05B0D" w14:textId="3299A3C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3973E03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24B0DFC" w14:textId="2115EB23" w:rsidR="00077549" w:rsidRPr="00A936E7" w:rsidRDefault="00077549" w:rsidP="00077549">
            <w:pPr>
              <w:rPr>
                <w:sz w:val="20"/>
                <w:szCs w:val="20"/>
              </w:rPr>
            </w:pPr>
            <w:proofErr w:type="spellStart"/>
            <w:r w:rsidRPr="00A936E7">
              <w:rPr>
                <w:sz w:val="20"/>
                <w:szCs w:val="20"/>
              </w:rPr>
              <w:t>Auslan</w:t>
            </w:r>
            <w:proofErr w:type="spellEnd"/>
            <w:r w:rsidRPr="00A936E7">
              <w:rPr>
                <w:sz w:val="20"/>
                <w:szCs w:val="20"/>
              </w:rPr>
              <w:t xml:space="preserve"> Services</w:t>
            </w:r>
          </w:p>
        </w:tc>
        <w:tc>
          <w:tcPr>
            <w:tcW w:w="1372" w:type="dxa"/>
          </w:tcPr>
          <w:p w14:paraId="746456E8" w14:textId="1B05564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26.4%</w:t>
            </w:r>
          </w:p>
        </w:tc>
        <w:tc>
          <w:tcPr>
            <w:tcW w:w="1134" w:type="dxa"/>
          </w:tcPr>
          <w:p w14:paraId="486704BB" w14:textId="36CC1C0C"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31.8%</w:t>
            </w:r>
          </w:p>
        </w:tc>
        <w:tc>
          <w:tcPr>
            <w:tcW w:w="1038" w:type="dxa"/>
          </w:tcPr>
          <w:p w14:paraId="332D5CEA" w14:textId="35AE2F13"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27.8%</w:t>
            </w:r>
          </w:p>
        </w:tc>
        <w:tc>
          <w:tcPr>
            <w:tcW w:w="1276" w:type="dxa"/>
          </w:tcPr>
          <w:p w14:paraId="6E5254D2" w14:textId="0FF6274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22.2%</w:t>
            </w:r>
          </w:p>
        </w:tc>
        <w:tc>
          <w:tcPr>
            <w:tcW w:w="1134" w:type="dxa"/>
          </w:tcPr>
          <w:p w14:paraId="678CF7FE" w14:textId="4C64D3D9"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6.6%</w:t>
            </w:r>
          </w:p>
        </w:tc>
        <w:tc>
          <w:tcPr>
            <w:tcW w:w="1402" w:type="dxa"/>
          </w:tcPr>
          <w:p w14:paraId="2612C748" w14:textId="112CCAA3"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6.1%</w:t>
            </w:r>
          </w:p>
        </w:tc>
      </w:tr>
      <w:tr w:rsidR="00077549" w:rsidRPr="00DE00A0" w14:paraId="0E9F57D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9BD3905" w14:textId="7E669B1D" w:rsidR="00077549" w:rsidRPr="00A936E7" w:rsidRDefault="00077549" w:rsidP="00077549">
            <w:pPr>
              <w:rPr>
                <w:sz w:val="20"/>
                <w:szCs w:val="20"/>
              </w:rPr>
            </w:pPr>
            <w:r w:rsidRPr="00A936E7">
              <w:rPr>
                <w:sz w:val="20"/>
                <w:szCs w:val="20"/>
              </w:rPr>
              <w:t>Convo Australia</w:t>
            </w:r>
          </w:p>
        </w:tc>
        <w:tc>
          <w:tcPr>
            <w:tcW w:w="1372" w:type="dxa"/>
          </w:tcPr>
          <w:p w14:paraId="3B4120A6" w14:textId="4159A7D0"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17.6%</w:t>
            </w:r>
          </w:p>
        </w:tc>
        <w:tc>
          <w:tcPr>
            <w:tcW w:w="1134" w:type="dxa"/>
          </w:tcPr>
          <w:p w14:paraId="4C8E641C" w14:textId="2787AF34"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21.0%</w:t>
            </w:r>
          </w:p>
        </w:tc>
        <w:tc>
          <w:tcPr>
            <w:tcW w:w="1038" w:type="dxa"/>
          </w:tcPr>
          <w:p w14:paraId="0DA35DEB" w14:textId="1B59332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16.7%</w:t>
            </w:r>
          </w:p>
        </w:tc>
        <w:tc>
          <w:tcPr>
            <w:tcW w:w="1276" w:type="dxa"/>
          </w:tcPr>
          <w:p w14:paraId="4F56A862" w14:textId="480C7A7F"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18.5%</w:t>
            </w:r>
          </w:p>
        </w:tc>
        <w:tc>
          <w:tcPr>
            <w:tcW w:w="1134" w:type="dxa"/>
          </w:tcPr>
          <w:p w14:paraId="4A86914A" w14:textId="21C4225F"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2.9%</w:t>
            </w:r>
          </w:p>
        </w:tc>
        <w:tc>
          <w:tcPr>
            <w:tcW w:w="1402" w:type="dxa"/>
          </w:tcPr>
          <w:p w14:paraId="2780ADFC" w14:textId="7C674DE1"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12.1%</w:t>
            </w:r>
          </w:p>
        </w:tc>
      </w:tr>
      <w:tr w:rsidR="00077549" w:rsidRPr="00DE00A0" w14:paraId="3A24595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FB102DD" w14:textId="2223B9DC" w:rsidR="00077549" w:rsidRPr="00A936E7" w:rsidRDefault="00077549" w:rsidP="00077549">
            <w:pPr>
              <w:rPr>
                <w:sz w:val="20"/>
                <w:szCs w:val="20"/>
              </w:rPr>
            </w:pPr>
            <w:r w:rsidRPr="00A936E7">
              <w:rPr>
                <w:sz w:val="20"/>
                <w:szCs w:val="20"/>
              </w:rPr>
              <w:lastRenderedPageBreak/>
              <w:t>Deaf Connect Interpreting</w:t>
            </w:r>
          </w:p>
        </w:tc>
        <w:tc>
          <w:tcPr>
            <w:tcW w:w="1372" w:type="dxa"/>
          </w:tcPr>
          <w:p w14:paraId="64C7A2D6" w14:textId="4F9DEFF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23.0%</w:t>
            </w:r>
          </w:p>
        </w:tc>
        <w:tc>
          <w:tcPr>
            <w:tcW w:w="1134" w:type="dxa"/>
          </w:tcPr>
          <w:p w14:paraId="59BEE1AE" w14:textId="790C5FD3"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27.2%</w:t>
            </w:r>
          </w:p>
        </w:tc>
        <w:tc>
          <w:tcPr>
            <w:tcW w:w="1038" w:type="dxa"/>
          </w:tcPr>
          <w:p w14:paraId="0AE4A64F" w14:textId="6AC51437"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22.2%</w:t>
            </w:r>
          </w:p>
        </w:tc>
        <w:tc>
          <w:tcPr>
            <w:tcW w:w="1276" w:type="dxa"/>
          </w:tcPr>
          <w:p w14:paraId="00CCCCDD" w14:textId="25A577D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25.9%</w:t>
            </w:r>
          </w:p>
        </w:tc>
        <w:tc>
          <w:tcPr>
            <w:tcW w:w="1134" w:type="dxa"/>
          </w:tcPr>
          <w:p w14:paraId="4BDBFB8C" w14:textId="57F368A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4.4%</w:t>
            </w:r>
          </w:p>
        </w:tc>
        <w:tc>
          <w:tcPr>
            <w:tcW w:w="1402" w:type="dxa"/>
          </w:tcPr>
          <w:p w14:paraId="514E0BB7" w14:textId="300341BD"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18.2%</w:t>
            </w:r>
          </w:p>
        </w:tc>
      </w:tr>
      <w:tr w:rsidR="00077549" w:rsidRPr="00DE00A0" w14:paraId="7B527D5E"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3B0D7F9" w14:textId="07FDAC6E" w:rsidR="00077549" w:rsidRPr="00A936E7" w:rsidRDefault="00077549" w:rsidP="00077549">
            <w:pPr>
              <w:rPr>
                <w:sz w:val="20"/>
                <w:szCs w:val="20"/>
              </w:rPr>
            </w:pPr>
            <w:r w:rsidRPr="00A936E7">
              <w:rPr>
                <w:sz w:val="20"/>
                <w:szCs w:val="20"/>
              </w:rPr>
              <w:t>Echo Interpreting</w:t>
            </w:r>
          </w:p>
        </w:tc>
        <w:tc>
          <w:tcPr>
            <w:tcW w:w="1372" w:type="dxa"/>
          </w:tcPr>
          <w:p w14:paraId="425A3DCE" w14:textId="29CCB75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4.1%</w:t>
            </w:r>
          </w:p>
        </w:tc>
        <w:tc>
          <w:tcPr>
            <w:tcW w:w="1134" w:type="dxa"/>
          </w:tcPr>
          <w:p w14:paraId="1B01D337" w14:textId="2DA2C4CC"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4.9%</w:t>
            </w:r>
          </w:p>
        </w:tc>
        <w:tc>
          <w:tcPr>
            <w:tcW w:w="1038" w:type="dxa"/>
          </w:tcPr>
          <w:p w14:paraId="3010B47B" w14:textId="58649C6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5.6%</w:t>
            </w:r>
          </w:p>
        </w:tc>
        <w:tc>
          <w:tcPr>
            <w:tcW w:w="1276" w:type="dxa"/>
          </w:tcPr>
          <w:p w14:paraId="0BE8A1D0" w14:textId="26D1E508"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3.7%</w:t>
            </w:r>
          </w:p>
        </w:tc>
        <w:tc>
          <w:tcPr>
            <w:tcW w:w="1134" w:type="dxa"/>
          </w:tcPr>
          <w:p w14:paraId="769454D8" w14:textId="5D4C18C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0.7%</w:t>
            </w:r>
          </w:p>
        </w:tc>
        <w:tc>
          <w:tcPr>
            <w:tcW w:w="1402" w:type="dxa"/>
          </w:tcPr>
          <w:p w14:paraId="3387C9B9" w14:textId="4B6079D1"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3.0%</w:t>
            </w:r>
          </w:p>
        </w:tc>
      </w:tr>
      <w:tr w:rsidR="00077549" w:rsidRPr="00DE00A0" w14:paraId="10C90134"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04BD60D" w14:textId="4F2E1EBE" w:rsidR="00077549" w:rsidRPr="00A936E7" w:rsidRDefault="00077549" w:rsidP="00077549">
            <w:pPr>
              <w:rPr>
                <w:sz w:val="20"/>
                <w:szCs w:val="20"/>
              </w:rPr>
            </w:pPr>
            <w:r w:rsidRPr="00A936E7">
              <w:rPr>
                <w:sz w:val="20"/>
                <w:szCs w:val="20"/>
              </w:rPr>
              <w:t>Expression Interpreting</w:t>
            </w:r>
          </w:p>
        </w:tc>
        <w:tc>
          <w:tcPr>
            <w:tcW w:w="1372" w:type="dxa"/>
          </w:tcPr>
          <w:p w14:paraId="385F7E80" w14:textId="375E345E"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9.7%</w:t>
            </w:r>
          </w:p>
        </w:tc>
        <w:tc>
          <w:tcPr>
            <w:tcW w:w="1134" w:type="dxa"/>
          </w:tcPr>
          <w:p w14:paraId="4284BCCE" w14:textId="340BCFB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10.9%</w:t>
            </w:r>
          </w:p>
        </w:tc>
        <w:tc>
          <w:tcPr>
            <w:tcW w:w="1038" w:type="dxa"/>
          </w:tcPr>
          <w:p w14:paraId="794C0F89" w14:textId="442C89F4"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22.2%</w:t>
            </w:r>
          </w:p>
        </w:tc>
        <w:tc>
          <w:tcPr>
            <w:tcW w:w="1276" w:type="dxa"/>
          </w:tcPr>
          <w:p w14:paraId="75FCFFC4" w14:textId="7BB533BF"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7.4%</w:t>
            </w:r>
          </w:p>
        </w:tc>
        <w:tc>
          <w:tcPr>
            <w:tcW w:w="1134" w:type="dxa"/>
          </w:tcPr>
          <w:p w14:paraId="05ECEBEE" w14:textId="718F2BF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3.7%</w:t>
            </w:r>
          </w:p>
        </w:tc>
        <w:tc>
          <w:tcPr>
            <w:tcW w:w="1402" w:type="dxa"/>
          </w:tcPr>
          <w:p w14:paraId="6D23C853" w14:textId="1C97374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6.1%</w:t>
            </w:r>
          </w:p>
        </w:tc>
      </w:tr>
      <w:tr w:rsidR="00077549" w:rsidRPr="00DE00A0" w14:paraId="6694192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1AA487D" w14:textId="7030FC81" w:rsidR="00077549" w:rsidRPr="00A936E7" w:rsidRDefault="00077549" w:rsidP="00077549">
            <w:pPr>
              <w:rPr>
                <w:sz w:val="20"/>
                <w:szCs w:val="20"/>
              </w:rPr>
            </w:pPr>
            <w:proofErr w:type="spellStart"/>
            <w:r w:rsidRPr="00A936E7">
              <w:rPr>
                <w:sz w:val="20"/>
                <w:szCs w:val="20"/>
              </w:rPr>
              <w:t>LanguageLoop</w:t>
            </w:r>
            <w:proofErr w:type="spellEnd"/>
          </w:p>
        </w:tc>
        <w:tc>
          <w:tcPr>
            <w:tcW w:w="1372" w:type="dxa"/>
          </w:tcPr>
          <w:p w14:paraId="1CABBA08" w14:textId="2253CCE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1.1%</w:t>
            </w:r>
          </w:p>
        </w:tc>
        <w:tc>
          <w:tcPr>
            <w:tcW w:w="1134" w:type="dxa"/>
          </w:tcPr>
          <w:p w14:paraId="030C777D" w14:textId="03E8DDC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0.8%</w:t>
            </w:r>
          </w:p>
        </w:tc>
        <w:tc>
          <w:tcPr>
            <w:tcW w:w="1038" w:type="dxa"/>
          </w:tcPr>
          <w:p w14:paraId="10509AD4" w14:textId="17914B61"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16.7%</w:t>
            </w:r>
          </w:p>
        </w:tc>
        <w:tc>
          <w:tcPr>
            <w:tcW w:w="1276" w:type="dxa"/>
          </w:tcPr>
          <w:p w14:paraId="7F507521" w14:textId="3C05762B"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4CAA7A15" w14:textId="389336B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0.7%</w:t>
            </w:r>
          </w:p>
        </w:tc>
        <w:tc>
          <w:tcPr>
            <w:tcW w:w="1402" w:type="dxa"/>
          </w:tcPr>
          <w:p w14:paraId="431A64A6" w14:textId="02A72EA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01DA46B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51C3E4A" w14:textId="62B56F2B" w:rsidR="00077549" w:rsidRPr="00A936E7" w:rsidRDefault="00077549" w:rsidP="00077549">
            <w:pPr>
              <w:rPr>
                <w:sz w:val="20"/>
                <w:szCs w:val="20"/>
              </w:rPr>
            </w:pPr>
            <w:r w:rsidRPr="00A936E7">
              <w:rPr>
                <w:sz w:val="20"/>
                <w:szCs w:val="20"/>
              </w:rPr>
              <w:t>NABS</w:t>
            </w:r>
          </w:p>
        </w:tc>
        <w:tc>
          <w:tcPr>
            <w:tcW w:w="1372" w:type="dxa"/>
          </w:tcPr>
          <w:p w14:paraId="078E79B9" w14:textId="6576AEC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20.8%</w:t>
            </w:r>
          </w:p>
        </w:tc>
        <w:tc>
          <w:tcPr>
            <w:tcW w:w="1134" w:type="dxa"/>
          </w:tcPr>
          <w:p w14:paraId="7FE063B4" w14:textId="151CA15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22.9%</w:t>
            </w:r>
          </w:p>
        </w:tc>
        <w:tc>
          <w:tcPr>
            <w:tcW w:w="1038" w:type="dxa"/>
          </w:tcPr>
          <w:p w14:paraId="5E5DE4C1" w14:textId="0666B9FD"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50.0%</w:t>
            </w:r>
          </w:p>
        </w:tc>
        <w:tc>
          <w:tcPr>
            <w:tcW w:w="1276" w:type="dxa"/>
          </w:tcPr>
          <w:p w14:paraId="531D9D66" w14:textId="2DF9CC8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29.6%</w:t>
            </w:r>
          </w:p>
        </w:tc>
        <w:tc>
          <w:tcPr>
            <w:tcW w:w="1134" w:type="dxa"/>
          </w:tcPr>
          <w:p w14:paraId="322C315D" w14:textId="6328BBB9"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6.6%</w:t>
            </w:r>
          </w:p>
        </w:tc>
        <w:tc>
          <w:tcPr>
            <w:tcW w:w="1402" w:type="dxa"/>
          </w:tcPr>
          <w:p w14:paraId="646E986C" w14:textId="2CB69022"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15.2%</w:t>
            </w:r>
          </w:p>
        </w:tc>
      </w:tr>
      <w:tr w:rsidR="00077549" w:rsidRPr="00DE00A0" w14:paraId="0BB1280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6EF16A4" w14:textId="72C43FB7" w:rsidR="00077549" w:rsidRPr="00A936E7" w:rsidRDefault="00077549" w:rsidP="00077549">
            <w:pPr>
              <w:rPr>
                <w:sz w:val="20"/>
                <w:szCs w:val="20"/>
              </w:rPr>
            </w:pPr>
            <w:r w:rsidRPr="00A936E7">
              <w:rPr>
                <w:sz w:val="20"/>
                <w:szCs w:val="20"/>
              </w:rPr>
              <w:t>National Relay Service (NRS)</w:t>
            </w:r>
          </w:p>
        </w:tc>
        <w:tc>
          <w:tcPr>
            <w:tcW w:w="1372" w:type="dxa"/>
          </w:tcPr>
          <w:p w14:paraId="3D4450D1" w14:textId="6DCD47B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17.3%</w:t>
            </w:r>
          </w:p>
        </w:tc>
        <w:tc>
          <w:tcPr>
            <w:tcW w:w="1134" w:type="dxa"/>
          </w:tcPr>
          <w:p w14:paraId="00DD4775" w14:textId="77460C0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19.8%</w:t>
            </w:r>
          </w:p>
        </w:tc>
        <w:tc>
          <w:tcPr>
            <w:tcW w:w="1038" w:type="dxa"/>
          </w:tcPr>
          <w:p w14:paraId="440B0BB3" w14:textId="554857CF"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27.8%</w:t>
            </w:r>
          </w:p>
        </w:tc>
        <w:tc>
          <w:tcPr>
            <w:tcW w:w="1276" w:type="dxa"/>
          </w:tcPr>
          <w:p w14:paraId="76CCB4B5" w14:textId="535D965C"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18.5%</w:t>
            </w:r>
          </w:p>
        </w:tc>
        <w:tc>
          <w:tcPr>
            <w:tcW w:w="1134" w:type="dxa"/>
          </w:tcPr>
          <w:p w14:paraId="263D7187" w14:textId="485E326B"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4.4%</w:t>
            </w:r>
          </w:p>
        </w:tc>
        <w:tc>
          <w:tcPr>
            <w:tcW w:w="1402" w:type="dxa"/>
          </w:tcPr>
          <w:p w14:paraId="1E38FF91" w14:textId="60C11B65"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15.2%</w:t>
            </w:r>
          </w:p>
        </w:tc>
      </w:tr>
      <w:tr w:rsidR="00077549" w:rsidRPr="00DE00A0" w14:paraId="739CA47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4B14D96" w14:textId="6B44DA70" w:rsidR="00077549" w:rsidRPr="00A936E7" w:rsidRDefault="00077549" w:rsidP="00077549">
            <w:pPr>
              <w:rPr>
                <w:sz w:val="20"/>
                <w:szCs w:val="20"/>
              </w:rPr>
            </w:pPr>
            <w:r w:rsidRPr="00A936E7">
              <w:rPr>
                <w:sz w:val="20"/>
                <w:szCs w:val="20"/>
              </w:rPr>
              <w:t>NICSS</w:t>
            </w:r>
          </w:p>
        </w:tc>
        <w:tc>
          <w:tcPr>
            <w:tcW w:w="1372" w:type="dxa"/>
          </w:tcPr>
          <w:p w14:paraId="40FA4CBB" w14:textId="4B7CF85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0.8%</w:t>
            </w:r>
          </w:p>
        </w:tc>
        <w:tc>
          <w:tcPr>
            <w:tcW w:w="1134" w:type="dxa"/>
          </w:tcPr>
          <w:p w14:paraId="5D5E8895" w14:textId="145012F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0.9%</w:t>
            </w:r>
          </w:p>
        </w:tc>
        <w:tc>
          <w:tcPr>
            <w:tcW w:w="1038" w:type="dxa"/>
          </w:tcPr>
          <w:p w14:paraId="0EAAB67D" w14:textId="5EF4AD7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5.6%</w:t>
            </w:r>
          </w:p>
        </w:tc>
        <w:tc>
          <w:tcPr>
            <w:tcW w:w="1276" w:type="dxa"/>
          </w:tcPr>
          <w:p w14:paraId="4627A4A3" w14:textId="6BB0050C"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79E3E923" w14:textId="5ABE947E"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402" w:type="dxa"/>
          </w:tcPr>
          <w:p w14:paraId="3773E172" w14:textId="5C539EC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DE00A0" w14:paraId="5773194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F23E215" w14:textId="0EFF45E9" w:rsidR="00077549" w:rsidRPr="00A936E7" w:rsidRDefault="00077549" w:rsidP="00077549">
            <w:pPr>
              <w:rPr>
                <w:sz w:val="20"/>
                <w:szCs w:val="20"/>
              </w:rPr>
            </w:pPr>
            <w:proofErr w:type="spellStart"/>
            <w:r w:rsidRPr="00A936E7">
              <w:rPr>
                <w:sz w:val="20"/>
                <w:szCs w:val="20"/>
              </w:rPr>
              <w:t>Oncall</w:t>
            </w:r>
            <w:proofErr w:type="spellEnd"/>
          </w:p>
        </w:tc>
        <w:tc>
          <w:tcPr>
            <w:tcW w:w="1372" w:type="dxa"/>
          </w:tcPr>
          <w:p w14:paraId="7EA538A3" w14:textId="7229BAA8"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0.7%</w:t>
            </w:r>
          </w:p>
        </w:tc>
        <w:tc>
          <w:tcPr>
            <w:tcW w:w="1134" w:type="dxa"/>
          </w:tcPr>
          <w:p w14:paraId="237AB7EF" w14:textId="45EAB604"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0.8%</w:t>
            </w:r>
          </w:p>
        </w:tc>
        <w:tc>
          <w:tcPr>
            <w:tcW w:w="1038" w:type="dxa"/>
          </w:tcPr>
          <w:p w14:paraId="35EF02E6" w14:textId="5855A260"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276" w:type="dxa"/>
          </w:tcPr>
          <w:p w14:paraId="2D4EF870" w14:textId="68431E6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3.7%</w:t>
            </w:r>
          </w:p>
        </w:tc>
        <w:tc>
          <w:tcPr>
            <w:tcW w:w="1134" w:type="dxa"/>
          </w:tcPr>
          <w:p w14:paraId="499DB415" w14:textId="71F34ED4"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402" w:type="dxa"/>
          </w:tcPr>
          <w:p w14:paraId="421269D6" w14:textId="1E24184C"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163E5081"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3F17FD2" w14:textId="69C4EA0F" w:rsidR="00077549" w:rsidRPr="00A936E7" w:rsidRDefault="00077549" w:rsidP="00077549">
            <w:pPr>
              <w:rPr>
                <w:sz w:val="20"/>
                <w:szCs w:val="20"/>
              </w:rPr>
            </w:pPr>
            <w:r w:rsidRPr="00A936E7">
              <w:rPr>
                <w:sz w:val="20"/>
                <w:szCs w:val="20"/>
              </w:rPr>
              <w:t>PAH!</w:t>
            </w:r>
          </w:p>
        </w:tc>
        <w:tc>
          <w:tcPr>
            <w:tcW w:w="1372" w:type="dxa"/>
          </w:tcPr>
          <w:p w14:paraId="52C17906" w14:textId="4254221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4.0%</w:t>
            </w:r>
          </w:p>
        </w:tc>
        <w:tc>
          <w:tcPr>
            <w:tcW w:w="1134" w:type="dxa"/>
          </w:tcPr>
          <w:p w14:paraId="634CBDEF" w14:textId="30AD4BC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4.6%</w:t>
            </w:r>
          </w:p>
        </w:tc>
        <w:tc>
          <w:tcPr>
            <w:tcW w:w="1038" w:type="dxa"/>
          </w:tcPr>
          <w:p w14:paraId="121F631A" w14:textId="0341400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5.6%</w:t>
            </w:r>
          </w:p>
        </w:tc>
        <w:tc>
          <w:tcPr>
            <w:tcW w:w="1276" w:type="dxa"/>
          </w:tcPr>
          <w:p w14:paraId="592997CA" w14:textId="7942167E"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7.4%</w:t>
            </w:r>
          </w:p>
        </w:tc>
        <w:tc>
          <w:tcPr>
            <w:tcW w:w="1134" w:type="dxa"/>
          </w:tcPr>
          <w:p w14:paraId="2BB0F4D4" w14:textId="7765EAB1"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1.5%</w:t>
            </w:r>
          </w:p>
        </w:tc>
        <w:tc>
          <w:tcPr>
            <w:tcW w:w="1402" w:type="dxa"/>
          </w:tcPr>
          <w:p w14:paraId="3EAD37B1" w14:textId="1BE97014"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DE00A0" w14:paraId="5D750AF1"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48394BC" w14:textId="657D78C5" w:rsidR="00077549" w:rsidRPr="00A936E7" w:rsidRDefault="00077549" w:rsidP="00077549">
            <w:pPr>
              <w:rPr>
                <w:sz w:val="20"/>
                <w:szCs w:val="20"/>
              </w:rPr>
            </w:pPr>
            <w:r w:rsidRPr="00A936E7">
              <w:rPr>
                <w:sz w:val="20"/>
                <w:szCs w:val="20"/>
              </w:rPr>
              <w:t>Sign Language Australia</w:t>
            </w:r>
          </w:p>
        </w:tc>
        <w:tc>
          <w:tcPr>
            <w:tcW w:w="1372" w:type="dxa"/>
          </w:tcPr>
          <w:p w14:paraId="76EDE6C1" w14:textId="198EFEA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2.4%</w:t>
            </w:r>
          </w:p>
        </w:tc>
        <w:tc>
          <w:tcPr>
            <w:tcW w:w="1134" w:type="dxa"/>
          </w:tcPr>
          <w:p w14:paraId="1FBA8110" w14:textId="1DCCF5E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2.7%</w:t>
            </w:r>
          </w:p>
        </w:tc>
        <w:tc>
          <w:tcPr>
            <w:tcW w:w="1038" w:type="dxa"/>
          </w:tcPr>
          <w:p w14:paraId="50F5FB88" w14:textId="5B02B4EC"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276" w:type="dxa"/>
          </w:tcPr>
          <w:p w14:paraId="07BF7D81" w14:textId="11E3B44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3.7%</w:t>
            </w:r>
          </w:p>
        </w:tc>
        <w:tc>
          <w:tcPr>
            <w:tcW w:w="1134" w:type="dxa"/>
          </w:tcPr>
          <w:p w14:paraId="583E8352" w14:textId="6788BD65"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1.5%</w:t>
            </w:r>
          </w:p>
        </w:tc>
        <w:tc>
          <w:tcPr>
            <w:tcW w:w="1402" w:type="dxa"/>
          </w:tcPr>
          <w:p w14:paraId="7140C93D" w14:textId="03D6BA3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185A05C8"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35EA887" w14:textId="5FB28062" w:rsidR="00077549" w:rsidRPr="00A936E7" w:rsidRDefault="00077549" w:rsidP="00077549">
            <w:pPr>
              <w:rPr>
                <w:sz w:val="20"/>
                <w:szCs w:val="20"/>
              </w:rPr>
            </w:pPr>
            <w:proofErr w:type="spellStart"/>
            <w:r w:rsidRPr="00A936E7">
              <w:rPr>
                <w:sz w:val="20"/>
                <w:szCs w:val="20"/>
              </w:rPr>
              <w:t>Signpedia</w:t>
            </w:r>
            <w:proofErr w:type="spellEnd"/>
          </w:p>
        </w:tc>
        <w:tc>
          <w:tcPr>
            <w:tcW w:w="1372" w:type="dxa"/>
          </w:tcPr>
          <w:p w14:paraId="21740E20" w14:textId="5DF4167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2.0%</w:t>
            </w:r>
          </w:p>
        </w:tc>
        <w:tc>
          <w:tcPr>
            <w:tcW w:w="1134" w:type="dxa"/>
          </w:tcPr>
          <w:p w14:paraId="7C4E953F" w14:textId="780F2F38"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2.4%</w:t>
            </w:r>
          </w:p>
        </w:tc>
        <w:tc>
          <w:tcPr>
            <w:tcW w:w="1038" w:type="dxa"/>
          </w:tcPr>
          <w:p w14:paraId="6DC097DB" w14:textId="79935C92"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276" w:type="dxa"/>
          </w:tcPr>
          <w:p w14:paraId="108EA413" w14:textId="2553362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4B391597" w14:textId="0451BD1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1.5%</w:t>
            </w:r>
          </w:p>
        </w:tc>
        <w:tc>
          <w:tcPr>
            <w:tcW w:w="1402" w:type="dxa"/>
          </w:tcPr>
          <w:p w14:paraId="67FE0D88" w14:textId="4ED07219"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DE00A0" w14:paraId="709DF57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509BC5B" w14:textId="2DB61940" w:rsidR="00077549" w:rsidRPr="00A936E7" w:rsidRDefault="00077549" w:rsidP="00077549">
            <w:pPr>
              <w:rPr>
                <w:sz w:val="20"/>
                <w:szCs w:val="20"/>
              </w:rPr>
            </w:pPr>
            <w:r w:rsidRPr="00A936E7">
              <w:rPr>
                <w:sz w:val="20"/>
                <w:szCs w:val="20"/>
              </w:rPr>
              <w:t>Speak Your Language</w:t>
            </w:r>
          </w:p>
        </w:tc>
        <w:tc>
          <w:tcPr>
            <w:tcW w:w="1372" w:type="dxa"/>
          </w:tcPr>
          <w:p w14:paraId="118BDE2E" w14:textId="3DF382D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3DD74C93" w14:textId="41F0579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038" w:type="dxa"/>
          </w:tcPr>
          <w:p w14:paraId="07A17048" w14:textId="3C5D06A2"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276" w:type="dxa"/>
          </w:tcPr>
          <w:p w14:paraId="575D3B91" w14:textId="57D45954"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2EC31978" w14:textId="0873DB9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402" w:type="dxa"/>
          </w:tcPr>
          <w:p w14:paraId="0DB4EABC" w14:textId="5FBCBF52"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56FFC736"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5244595" w14:textId="670489D9" w:rsidR="00077549" w:rsidRPr="00A936E7" w:rsidRDefault="00077549" w:rsidP="00077549">
            <w:pPr>
              <w:rPr>
                <w:sz w:val="20"/>
                <w:szCs w:val="20"/>
              </w:rPr>
            </w:pPr>
            <w:r w:rsidRPr="00A936E7">
              <w:rPr>
                <w:sz w:val="20"/>
                <w:szCs w:val="20"/>
              </w:rPr>
              <w:t>Strathmore Wood</w:t>
            </w:r>
          </w:p>
        </w:tc>
        <w:tc>
          <w:tcPr>
            <w:tcW w:w="1372" w:type="dxa"/>
          </w:tcPr>
          <w:p w14:paraId="1B8E36A7" w14:textId="34293A9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1.8%</w:t>
            </w:r>
          </w:p>
        </w:tc>
        <w:tc>
          <w:tcPr>
            <w:tcW w:w="1134" w:type="dxa"/>
          </w:tcPr>
          <w:p w14:paraId="39D3701F" w14:textId="2CB9E79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2.2%</w:t>
            </w:r>
          </w:p>
        </w:tc>
        <w:tc>
          <w:tcPr>
            <w:tcW w:w="1038" w:type="dxa"/>
          </w:tcPr>
          <w:p w14:paraId="7F812BBA" w14:textId="72F61D7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276" w:type="dxa"/>
          </w:tcPr>
          <w:p w14:paraId="19776FF1" w14:textId="66D52C01"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3.7%</w:t>
            </w:r>
          </w:p>
        </w:tc>
        <w:tc>
          <w:tcPr>
            <w:tcW w:w="1134" w:type="dxa"/>
          </w:tcPr>
          <w:p w14:paraId="160E1D49" w14:textId="1B06112F"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402" w:type="dxa"/>
          </w:tcPr>
          <w:p w14:paraId="36863DDB" w14:textId="52CE045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DE00A0" w14:paraId="262F415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4FDB236" w14:textId="4489C716" w:rsidR="00077549" w:rsidRPr="00A936E7" w:rsidRDefault="00077549" w:rsidP="00077549">
            <w:pPr>
              <w:rPr>
                <w:sz w:val="20"/>
                <w:szCs w:val="20"/>
              </w:rPr>
            </w:pPr>
            <w:r w:rsidRPr="00A936E7">
              <w:rPr>
                <w:sz w:val="20"/>
                <w:szCs w:val="20"/>
              </w:rPr>
              <w:lastRenderedPageBreak/>
              <w:t>Sweeney Interpreting</w:t>
            </w:r>
          </w:p>
        </w:tc>
        <w:tc>
          <w:tcPr>
            <w:tcW w:w="1372" w:type="dxa"/>
          </w:tcPr>
          <w:p w14:paraId="63AA79D0" w14:textId="74A78163"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14.4%</w:t>
            </w:r>
          </w:p>
        </w:tc>
        <w:tc>
          <w:tcPr>
            <w:tcW w:w="1134" w:type="dxa"/>
          </w:tcPr>
          <w:p w14:paraId="1E10033F" w14:textId="591BB078"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16.5%</w:t>
            </w:r>
          </w:p>
        </w:tc>
        <w:tc>
          <w:tcPr>
            <w:tcW w:w="1038" w:type="dxa"/>
          </w:tcPr>
          <w:p w14:paraId="675943D4" w14:textId="164DCF0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33.3%</w:t>
            </w:r>
          </w:p>
        </w:tc>
        <w:tc>
          <w:tcPr>
            <w:tcW w:w="1276" w:type="dxa"/>
          </w:tcPr>
          <w:p w14:paraId="668C01D7" w14:textId="420BF471"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14.8%</w:t>
            </w:r>
          </w:p>
        </w:tc>
        <w:tc>
          <w:tcPr>
            <w:tcW w:w="1134" w:type="dxa"/>
          </w:tcPr>
          <w:p w14:paraId="242F8F8A" w14:textId="5FAD7608"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5.1%</w:t>
            </w:r>
          </w:p>
        </w:tc>
        <w:tc>
          <w:tcPr>
            <w:tcW w:w="1402" w:type="dxa"/>
          </w:tcPr>
          <w:p w14:paraId="4FA27354" w14:textId="1C95E8B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3.0%</w:t>
            </w:r>
          </w:p>
        </w:tc>
      </w:tr>
      <w:tr w:rsidR="00077549" w:rsidRPr="00DE00A0" w14:paraId="319F0B4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F4E32CD" w14:textId="3E0DD68D" w:rsidR="00077549" w:rsidRPr="00A936E7" w:rsidRDefault="00077549" w:rsidP="00077549">
            <w:pPr>
              <w:rPr>
                <w:sz w:val="20"/>
                <w:szCs w:val="20"/>
              </w:rPr>
            </w:pPr>
            <w:r w:rsidRPr="00A936E7">
              <w:rPr>
                <w:sz w:val="20"/>
                <w:szCs w:val="20"/>
              </w:rPr>
              <w:t xml:space="preserve">The </w:t>
            </w:r>
            <w:proofErr w:type="spellStart"/>
            <w:r w:rsidRPr="00A936E7">
              <w:rPr>
                <w:sz w:val="20"/>
                <w:szCs w:val="20"/>
              </w:rPr>
              <w:t>Auslan</w:t>
            </w:r>
            <w:proofErr w:type="spellEnd"/>
            <w:r w:rsidRPr="00A936E7">
              <w:rPr>
                <w:sz w:val="20"/>
                <w:szCs w:val="20"/>
              </w:rPr>
              <w:t xml:space="preserve"> Place</w:t>
            </w:r>
          </w:p>
        </w:tc>
        <w:tc>
          <w:tcPr>
            <w:tcW w:w="1372" w:type="dxa"/>
          </w:tcPr>
          <w:p w14:paraId="45FFA768" w14:textId="33ECB4C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0.4%</w:t>
            </w:r>
          </w:p>
        </w:tc>
        <w:tc>
          <w:tcPr>
            <w:tcW w:w="1134" w:type="dxa"/>
          </w:tcPr>
          <w:p w14:paraId="7BC61ED0" w14:textId="1AE093DC"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0.3%</w:t>
            </w:r>
          </w:p>
        </w:tc>
        <w:tc>
          <w:tcPr>
            <w:tcW w:w="1038" w:type="dxa"/>
          </w:tcPr>
          <w:p w14:paraId="7A991030" w14:textId="349516A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5.6%</w:t>
            </w:r>
          </w:p>
        </w:tc>
        <w:tc>
          <w:tcPr>
            <w:tcW w:w="1276" w:type="dxa"/>
          </w:tcPr>
          <w:p w14:paraId="5D0F00BD" w14:textId="56937D5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239C43E1" w14:textId="733CE0BA"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402" w:type="dxa"/>
          </w:tcPr>
          <w:p w14:paraId="3CE4D3D3" w14:textId="01862327"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DE00A0" w14:paraId="75F5DCC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E47A877" w14:textId="11FF5215" w:rsidR="00077549" w:rsidRPr="00A936E7" w:rsidRDefault="00077549" w:rsidP="00077549">
            <w:pPr>
              <w:rPr>
                <w:sz w:val="20"/>
                <w:szCs w:val="20"/>
              </w:rPr>
            </w:pPr>
            <w:r w:rsidRPr="00A936E7">
              <w:rPr>
                <w:sz w:val="20"/>
                <w:szCs w:val="20"/>
              </w:rPr>
              <w:t>The Deaf Butterfly Effect</w:t>
            </w:r>
          </w:p>
        </w:tc>
        <w:tc>
          <w:tcPr>
            <w:tcW w:w="1372" w:type="dxa"/>
          </w:tcPr>
          <w:p w14:paraId="7E16D81C" w14:textId="0AFCAAF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2.1%</w:t>
            </w:r>
          </w:p>
        </w:tc>
        <w:tc>
          <w:tcPr>
            <w:tcW w:w="1134" w:type="dxa"/>
          </w:tcPr>
          <w:p w14:paraId="4D6DA62D" w14:textId="1A37F268"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2.5%</w:t>
            </w:r>
          </w:p>
        </w:tc>
        <w:tc>
          <w:tcPr>
            <w:tcW w:w="1038" w:type="dxa"/>
          </w:tcPr>
          <w:p w14:paraId="028CFDDE" w14:textId="6F5B36B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276" w:type="dxa"/>
          </w:tcPr>
          <w:p w14:paraId="75F3E83D" w14:textId="194FE6A3"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29216E04" w14:textId="294FC1B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1.5%</w:t>
            </w:r>
          </w:p>
        </w:tc>
        <w:tc>
          <w:tcPr>
            <w:tcW w:w="1402" w:type="dxa"/>
          </w:tcPr>
          <w:p w14:paraId="0286519E" w14:textId="73C7AD1F"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56177DF7"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772E87E" w14:textId="4E497313" w:rsidR="00077549" w:rsidRPr="00A936E7" w:rsidRDefault="00077549" w:rsidP="00077549">
            <w:pPr>
              <w:rPr>
                <w:sz w:val="20"/>
                <w:szCs w:val="20"/>
              </w:rPr>
            </w:pPr>
            <w:r w:rsidRPr="00A936E7">
              <w:rPr>
                <w:sz w:val="20"/>
                <w:szCs w:val="20"/>
              </w:rPr>
              <w:t>TIS</w:t>
            </w:r>
          </w:p>
        </w:tc>
        <w:tc>
          <w:tcPr>
            <w:tcW w:w="1372" w:type="dxa"/>
          </w:tcPr>
          <w:p w14:paraId="5E4DE231" w14:textId="72D080A2"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0.2%</w:t>
            </w:r>
          </w:p>
        </w:tc>
        <w:tc>
          <w:tcPr>
            <w:tcW w:w="1134" w:type="dxa"/>
          </w:tcPr>
          <w:p w14:paraId="6CEB6962" w14:textId="43E3B3CC"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0.2%</w:t>
            </w:r>
          </w:p>
        </w:tc>
        <w:tc>
          <w:tcPr>
            <w:tcW w:w="1038" w:type="dxa"/>
          </w:tcPr>
          <w:p w14:paraId="1E36D0E9" w14:textId="1175772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276" w:type="dxa"/>
          </w:tcPr>
          <w:p w14:paraId="37F93B4F" w14:textId="62689EB5"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6F65162B" w14:textId="629D5E8B"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0.7%</w:t>
            </w:r>
          </w:p>
        </w:tc>
        <w:tc>
          <w:tcPr>
            <w:tcW w:w="1402" w:type="dxa"/>
          </w:tcPr>
          <w:p w14:paraId="141072F9" w14:textId="4A40DDB3"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BE2246" w:rsidRPr="00DE00A0" w14:paraId="64B2234C"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1D9BBB1" w14:textId="358608C0" w:rsidR="00077549" w:rsidRPr="00A936E7" w:rsidRDefault="00077549" w:rsidP="00077549">
            <w:pPr>
              <w:rPr>
                <w:sz w:val="20"/>
                <w:szCs w:val="20"/>
              </w:rPr>
            </w:pPr>
            <w:proofErr w:type="spellStart"/>
            <w:r w:rsidRPr="00A936E7">
              <w:rPr>
                <w:sz w:val="20"/>
                <w:szCs w:val="20"/>
              </w:rPr>
              <w:t>Translationz</w:t>
            </w:r>
            <w:proofErr w:type="spellEnd"/>
          </w:p>
        </w:tc>
        <w:tc>
          <w:tcPr>
            <w:tcW w:w="1372" w:type="dxa"/>
          </w:tcPr>
          <w:p w14:paraId="090230B9" w14:textId="720A76BA"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0.1%</w:t>
            </w:r>
          </w:p>
        </w:tc>
        <w:tc>
          <w:tcPr>
            <w:tcW w:w="1134" w:type="dxa"/>
          </w:tcPr>
          <w:p w14:paraId="3413DE42" w14:textId="1679BAA1"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038" w:type="dxa"/>
          </w:tcPr>
          <w:p w14:paraId="79425487" w14:textId="56F96C1B"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276" w:type="dxa"/>
          </w:tcPr>
          <w:p w14:paraId="00B1B4FC" w14:textId="39B53BCC"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3.7%</w:t>
            </w:r>
          </w:p>
        </w:tc>
        <w:tc>
          <w:tcPr>
            <w:tcW w:w="1134" w:type="dxa"/>
          </w:tcPr>
          <w:p w14:paraId="3C78D76D" w14:textId="78C3E1D7"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402" w:type="dxa"/>
          </w:tcPr>
          <w:p w14:paraId="02ED4D10" w14:textId="0DBBE20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2544B51F"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A954D76" w14:textId="7BDBEAC1" w:rsidR="00077549" w:rsidRPr="00A936E7" w:rsidRDefault="00077549" w:rsidP="00077549">
            <w:pPr>
              <w:rPr>
                <w:sz w:val="20"/>
                <w:szCs w:val="20"/>
              </w:rPr>
            </w:pPr>
            <w:r w:rsidRPr="00A936E7">
              <w:rPr>
                <w:sz w:val="20"/>
                <w:szCs w:val="20"/>
              </w:rPr>
              <w:t>Visual Communication Consultants</w:t>
            </w:r>
          </w:p>
        </w:tc>
        <w:tc>
          <w:tcPr>
            <w:tcW w:w="1372" w:type="dxa"/>
          </w:tcPr>
          <w:p w14:paraId="2CC99A0F" w14:textId="3EC9ECBE"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0.1%</w:t>
            </w:r>
          </w:p>
        </w:tc>
        <w:tc>
          <w:tcPr>
            <w:tcW w:w="1134" w:type="dxa"/>
          </w:tcPr>
          <w:p w14:paraId="4D280465" w14:textId="638C0DF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0.2%</w:t>
            </w:r>
          </w:p>
        </w:tc>
        <w:tc>
          <w:tcPr>
            <w:tcW w:w="1038" w:type="dxa"/>
          </w:tcPr>
          <w:p w14:paraId="133D7375" w14:textId="0F008783"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276" w:type="dxa"/>
          </w:tcPr>
          <w:p w14:paraId="3782FE09" w14:textId="225B6AB5"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37587164" w14:textId="28196B7C"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402" w:type="dxa"/>
          </w:tcPr>
          <w:p w14:paraId="5702E62A" w14:textId="723D43B1"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r w:rsidR="00077549" w:rsidRPr="00DE00A0" w14:paraId="3AAFBD5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965BA83" w14:textId="335AE0BA" w:rsidR="00077549" w:rsidRPr="00A936E7" w:rsidRDefault="00077549" w:rsidP="00077549">
            <w:pPr>
              <w:rPr>
                <w:sz w:val="20"/>
                <w:szCs w:val="20"/>
              </w:rPr>
            </w:pPr>
            <w:r w:rsidRPr="00A936E7">
              <w:rPr>
                <w:sz w:val="20"/>
                <w:szCs w:val="20"/>
              </w:rPr>
              <w:t>Vital Interpreting Personnel (VIP)</w:t>
            </w:r>
          </w:p>
        </w:tc>
        <w:tc>
          <w:tcPr>
            <w:tcW w:w="1372" w:type="dxa"/>
          </w:tcPr>
          <w:p w14:paraId="6EB0E185" w14:textId="406C0A20"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1.9%</w:t>
            </w:r>
          </w:p>
        </w:tc>
        <w:tc>
          <w:tcPr>
            <w:tcW w:w="1134" w:type="dxa"/>
          </w:tcPr>
          <w:p w14:paraId="12C8926C" w14:textId="0BCD3D34"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1.9%</w:t>
            </w:r>
          </w:p>
        </w:tc>
        <w:tc>
          <w:tcPr>
            <w:tcW w:w="1038" w:type="dxa"/>
          </w:tcPr>
          <w:p w14:paraId="33A5EA50" w14:textId="5BB1A39E"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16.7%</w:t>
            </w:r>
          </w:p>
        </w:tc>
        <w:tc>
          <w:tcPr>
            <w:tcW w:w="1276" w:type="dxa"/>
          </w:tcPr>
          <w:p w14:paraId="7F1AD7ED" w14:textId="48DED949"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c>
          <w:tcPr>
            <w:tcW w:w="1134" w:type="dxa"/>
          </w:tcPr>
          <w:p w14:paraId="43DA8945" w14:textId="2842AD26"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0.7%</w:t>
            </w:r>
          </w:p>
        </w:tc>
        <w:tc>
          <w:tcPr>
            <w:tcW w:w="1402" w:type="dxa"/>
          </w:tcPr>
          <w:p w14:paraId="31D104BE" w14:textId="20F9464D" w:rsidR="00077549" w:rsidRPr="00A936E7" w:rsidRDefault="00077549" w:rsidP="00077549">
            <w:pPr>
              <w:jc w:val="right"/>
              <w:cnfStyle w:val="000000100000" w:firstRow="0" w:lastRow="0" w:firstColumn="0" w:lastColumn="0" w:oddVBand="0" w:evenVBand="0" w:oddHBand="1" w:evenHBand="0" w:firstRowFirstColumn="0" w:firstRowLastColumn="0" w:lastRowFirstColumn="0" w:lastRowLastColumn="0"/>
              <w:rPr>
                <w:sz w:val="20"/>
                <w:szCs w:val="20"/>
              </w:rPr>
            </w:pPr>
            <w:r w:rsidRPr="00A936E7">
              <w:rPr>
                <w:sz w:val="20"/>
                <w:szCs w:val="20"/>
              </w:rPr>
              <w:t>0.0%</w:t>
            </w:r>
          </w:p>
        </w:tc>
      </w:tr>
      <w:tr w:rsidR="00077549" w:rsidRPr="00DE00A0" w14:paraId="4D4B0424"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B92E83D" w14:textId="160AB3FE" w:rsidR="00077549" w:rsidRPr="00A936E7" w:rsidRDefault="00077549" w:rsidP="00077549">
            <w:pPr>
              <w:rPr>
                <w:sz w:val="20"/>
                <w:szCs w:val="20"/>
              </w:rPr>
            </w:pPr>
            <w:r w:rsidRPr="00A936E7">
              <w:rPr>
                <w:sz w:val="20"/>
                <w:szCs w:val="20"/>
              </w:rPr>
              <w:t>Worldwide Interpreting and Translation</w:t>
            </w:r>
          </w:p>
        </w:tc>
        <w:tc>
          <w:tcPr>
            <w:tcW w:w="1372" w:type="dxa"/>
          </w:tcPr>
          <w:p w14:paraId="3DE43956" w14:textId="33A7DDB5"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77787586" w14:textId="49F138B4"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038" w:type="dxa"/>
          </w:tcPr>
          <w:p w14:paraId="63419B5A" w14:textId="461923F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276" w:type="dxa"/>
          </w:tcPr>
          <w:p w14:paraId="66F1A755" w14:textId="4D8574A6"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134" w:type="dxa"/>
          </w:tcPr>
          <w:p w14:paraId="5FAD4756" w14:textId="13D8EDCF"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c>
          <w:tcPr>
            <w:tcW w:w="1402" w:type="dxa"/>
          </w:tcPr>
          <w:p w14:paraId="159697D2" w14:textId="0427C817" w:rsidR="00077549" w:rsidRPr="00A936E7" w:rsidRDefault="00077549" w:rsidP="00077549">
            <w:pPr>
              <w:jc w:val="right"/>
              <w:cnfStyle w:val="000000000000" w:firstRow="0" w:lastRow="0" w:firstColumn="0" w:lastColumn="0" w:oddVBand="0" w:evenVBand="0" w:oddHBand="0" w:evenHBand="0" w:firstRowFirstColumn="0" w:firstRowLastColumn="0" w:lastRowFirstColumn="0" w:lastRowLastColumn="0"/>
              <w:rPr>
                <w:sz w:val="20"/>
                <w:szCs w:val="20"/>
              </w:rPr>
            </w:pPr>
            <w:r w:rsidRPr="00A936E7">
              <w:rPr>
                <w:sz w:val="20"/>
                <w:szCs w:val="20"/>
              </w:rPr>
              <w:t>0.0%</w:t>
            </w:r>
          </w:p>
        </w:tc>
      </w:tr>
    </w:tbl>
    <w:p w14:paraId="1EEABE51" w14:textId="7C9786FA" w:rsidR="00104A6A" w:rsidRDefault="00104A6A" w:rsidP="00104A6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86</w:t>
      </w:r>
      <w:r w:rsidR="00F85C94">
        <w:rPr>
          <w:noProof/>
        </w:rPr>
        <w:fldChar w:fldCharType="end"/>
      </w:r>
      <w:r>
        <w:t xml:space="preserve"> </w:t>
      </w:r>
      <w:r w:rsidRPr="005F2DD4">
        <w:t xml:space="preserve">Ease of booking </w:t>
      </w:r>
      <w:proofErr w:type="spellStart"/>
      <w:r w:rsidRPr="005F2DD4">
        <w:t>Auslan</w:t>
      </w:r>
      <w:proofErr w:type="spellEnd"/>
      <w:r w:rsidRPr="005F2DD4">
        <w:t xml:space="preserve"> interpreting agencies (n=1386/846)</w:t>
      </w:r>
    </w:p>
    <w:p w14:paraId="5632D34C" w14:textId="2715B64C" w:rsidR="00F54C4C" w:rsidRDefault="00F85C94">
      <w:r>
        <w:rPr>
          <w:color w:val="0000FF"/>
        </w:rPr>
        <w:t>Q39.11</w:t>
      </w:r>
      <w:r>
        <w:rPr>
          <w:color w:val="000000"/>
        </w:rPr>
        <w:t xml:space="preserve"> Deaf respondents (</w:t>
      </w:r>
      <w:r>
        <w:rPr>
          <w:i/>
          <w:color w:val="000000"/>
        </w:rPr>
        <w:t>n</w:t>
      </w:r>
      <w:r>
        <w:rPr>
          <w:color w:val="000000"/>
        </w:rPr>
        <w:t xml:space="preserve">=846) were asked if they want to add more information about accessing </w:t>
      </w:r>
      <w:proofErr w:type="spellStart"/>
      <w:r>
        <w:rPr>
          <w:color w:val="000000"/>
        </w:rPr>
        <w:t>Auslan</w:t>
      </w:r>
      <w:proofErr w:type="spellEnd"/>
      <w:r>
        <w:rPr>
          <w:color w:val="000000"/>
        </w:rPr>
        <w:t xml:space="preserve"> interpreters or Deaf interp</w:t>
      </w:r>
      <w:r>
        <w:t xml:space="preserve">reters. We received 154 free text responses describing additional information about accessing </w:t>
      </w:r>
      <w:proofErr w:type="spellStart"/>
      <w:r>
        <w:t>Auslan</w:t>
      </w:r>
      <w:proofErr w:type="spellEnd"/>
      <w:r>
        <w:t xml:space="preserve"> interpreters or Deaf interpreters. These responses included Deaf, </w:t>
      </w:r>
      <w:proofErr w:type="gramStart"/>
      <w:r>
        <w:t>Deafblind</w:t>
      </w:r>
      <w:proofErr w:type="gramEnd"/>
      <w:r>
        <w:t xml:space="preserve"> and hard of hearing people’s preferences for booking interpreters and requests for improvements to interpreter booking agencies. They also documented ongoing issues with interpreters and funding.</w:t>
      </w:r>
    </w:p>
    <w:p w14:paraId="76E0F6BA" w14:textId="06FF475F" w:rsidR="00F54C4C" w:rsidRDefault="00F85C94">
      <w:r>
        <w:t xml:space="preserve">Respondents reiterated the need for more trained and qualified </w:t>
      </w:r>
      <w:proofErr w:type="spellStart"/>
      <w:r>
        <w:t>Auslan</w:t>
      </w:r>
      <w:proofErr w:type="spellEnd"/>
      <w:r>
        <w:t xml:space="preserve"> interpreters and Deaf interpreters to meet demand. One person questioned how some interpreters who are good at signing still failed their exams. Many respondents reported that they prefer to work </w:t>
      </w:r>
      <w:r>
        <w:lastRenderedPageBreak/>
        <w:t xml:space="preserve">with freelance interpreters rather than book through an agency. This way they can be more assured of working with their preferred interpreters and maintaining their privacy. One person expressed frustration that booking with an agency means their personal information is “splattered around” when agencies use the “contact all, first to respond gets the job” method. This negates deaf people’s cultural safety and right to privacy. Some people reported they refuse to book through an agency at all. Others book via an agency only when requested by the freelance interpreter they have contacted, and after they have confirmed their availability. One person reported that Deaf interpreters do not have much work unless they are fluent in World Federation of the Deaf International Sign, American Sign Language, and/or Tactile </w:t>
      </w:r>
      <w:proofErr w:type="spellStart"/>
      <w:r>
        <w:t>Auslan</w:t>
      </w:r>
      <w:proofErr w:type="spellEnd"/>
      <w:r>
        <w:t xml:space="preserve"> for Deafblind people.</w:t>
      </w:r>
    </w:p>
    <w:p w14:paraId="2F6641E5" w14:textId="0A61BF1D" w:rsidR="00F54C4C" w:rsidRDefault="00F85C94">
      <w:r>
        <w:t xml:space="preserve">Many people reported they would like interpreters to be more punctual for appointments, to stop cancelling at the last minute for better paying jobs, and to accept more face-to-face assignments rather than VRI. Deaf people reported that Convo Australia is a great service for casual and work interpreting situations, as well as being available most of the time. However, it does not replace the need for in-person and face-to-face interpreting in other situations. One person proposed a quota for interpreters accepting in-person work. There were repeated frustrations that interpreters make an income from </w:t>
      </w:r>
      <w:proofErr w:type="spellStart"/>
      <w:r>
        <w:t>Auslan</w:t>
      </w:r>
      <w:proofErr w:type="spellEnd"/>
      <w:r>
        <w:t xml:space="preserve"> (“our language”) at the expense of deaf people’s full access to clear information, yet no agency is willing to mandate interpreters to accept at least some face-to-face assignments in addition to VRI.</w:t>
      </w:r>
    </w:p>
    <w:p w14:paraId="00FABF7E" w14:textId="62ED6678" w:rsidR="00F54C4C" w:rsidRDefault="00F85C94">
      <w:r>
        <w:t xml:space="preserve">These issues are exacerbated by a retiring workforce and an urgent need to support people to train as </w:t>
      </w:r>
      <w:proofErr w:type="spellStart"/>
      <w:r>
        <w:t>Auslan</w:t>
      </w:r>
      <w:proofErr w:type="spellEnd"/>
      <w:r>
        <w:t xml:space="preserve"> interpreters and Deaf interpreters in smaller towns and remote locations across Australia. Respondents would like to see more support for online and face-to-face courses for fluent </w:t>
      </w:r>
      <w:proofErr w:type="spellStart"/>
      <w:r>
        <w:t>Auslan</w:t>
      </w:r>
      <w:proofErr w:type="spellEnd"/>
      <w:r>
        <w:t xml:space="preserve"> signers, and for those who want to take the NAATI test to become qualified interpreters. There is a need for more specialised interpreters, including in the performing arts, as well as more competition amongst interpreting agencies for these areas. Several people suggested that fees for VRI services should be reduced to provide incentive for interpreters to accept more in-person assignments, especially when VRI quality can be poor due to variable internet connections. One person complained the interpreter logs off VRI without asking if the deaf client is finished, and that they often need to contact interpreters before or after the assignment, but are given no way of doing this, even though the interpreters can easily contact the deaf client via information in the booking form.</w:t>
      </w:r>
    </w:p>
    <w:p w14:paraId="2E90FB53" w14:textId="4880E681" w:rsidR="00F54C4C" w:rsidRDefault="00F85C94">
      <w:r>
        <w:t xml:space="preserve">Agency booking systems were heavily criticised as being clunky, confusing, and intrusive. Respondents reported they are forced to repeat lots of information for similar bookings, that their list of preferred interpreters should be adjustable so they can change it depending on the booking, and that it be made easier to claim EAF or NDIS options. Another person specified they would like to have more options in the booking form, such as the ability to accept VRI if there is no face-to-face interpreter available. Others requested more clear instructions on how to book. Often what happens is the agency cannot find a face-to-face </w:t>
      </w:r>
      <w:r>
        <w:lastRenderedPageBreak/>
        <w:t xml:space="preserve">interpreter and proposes VRI, but by the time the client responds, it is too </w:t>
      </w:r>
      <w:proofErr w:type="gramStart"/>
      <w:r>
        <w:t>late</w:t>
      </w:r>
      <w:proofErr w:type="gramEnd"/>
      <w:r>
        <w:t xml:space="preserve"> and the interpreter is no longer available. They also complained that staff at booking agencies do not understand fluent </w:t>
      </w:r>
      <w:proofErr w:type="spellStart"/>
      <w:r>
        <w:t>Auslan</w:t>
      </w:r>
      <w:proofErr w:type="spellEnd"/>
      <w:r>
        <w:t xml:space="preserve">. One person suggested there should be one organisation for </w:t>
      </w:r>
      <w:proofErr w:type="spellStart"/>
      <w:r>
        <w:t>Auslan</w:t>
      </w:r>
      <w:proofErr w:type="spellEnd"/>
      <w:r>
        <w:t xml:space="preserve"> interpreters so that it is less confusing. Others reported the stress and anxiety they experience when booking via an agency, because they never know the status of the booking and cannot plan. Many people were heavily critical of specific Deaf community service providers being contracted to provide interpreters by some Government and hospital services. They feel that this should be changed so that deaf people using these services can book their own interpreters from whichever agency they want to use and pay from their NDIS, thus retaining choice and control when accessing Government and hospital services.</w:t>
      </w:r>
    </w:p>
    <w:p w14:paraId="0B065BA0" w14:textId="1417C5B2" w:rsidR="00F54C4C" w:rsidRDefault="00F85C94">
      <w:r>
        <w:t xml:space="preserve">Respondents documented many negative experiences regarding their efforts to book interpreters. Deafblind people reported a major issue is the small number of Deafblind interpreters available across Australia. Another person reported that the NDIS will not fund interpreters without proof of being deaf. However, this person is unable to get tested for deafness because their other disabilities make access difficult. Someone else reported their university made them exempt from a work placement, citing that it was inappropriate to use an interpreter during work experience. This person was very disappointed by this action, especially as they saw their peers pick up jobs and other career opportunities via work placements. They even contacted the organisation they wanted to work with, who confirmed it would be fine to do the placement with an </w:t>
      </w:r>
      <w:proofErr w:type="spellStart"/>
      <w:r>
        <w:t>Auslan</w:t>
      </w:r>
      <w:proofErr w:type="spellEnd"/>
      <w:r>
        <w:t xml:space="preserve"> interpreter. This led the person to conclude that the university simply did not want to pay the interpreter fees.</w:t>
      </w:r>
    </w:p>
    <w:p w14:paraId="0DF5B825" w14:textId="6F08078A" w:rsidR="00F54C4C" w:rsidRDefault="00F85C94">
      <w:r>
        <w:t xml:space="preserve">Several people reported they would like to work with fluent, male interpreters, especially in mental health contexts. One person with poor mental health reported lacking the motivation to seek help because they cannot find the right interpreter for such a private yet crucial action. Others considered they should start using Deaf interpreters more. One person would like to learn more about interpreters’ individual style, </w:t>
      </w:r>
      <w:proofErr w:type="gramStart"/>
      <w:r>
        <w:t>tone</w:t>
      </w:r>
      <w:proofErr w:type="gramEnd"/>
      <w:r>
        <w:t xml:space="preserve"> and voice in order to have more information about who to choose for specific contexts. Many people expressed curiosity about trying Deaf interpreter services, but not knowing how to book them. However, one person commented they are not sure why Deaf interpreters are required, as it “delays the relaying of information.” They accepted Deaf interpreters are suitable for deaf people with intellectual disabilities, but not for events. In these cases, people should “stick with actual interpreters.” Hard of hearing people reported they want others to understand that they may also need interpreters.</w:t>
      </w:r>
    </w:p>
    <w:p w14:paraId="26A62950" w14:textId="22163D15" w:rsidR="00F54C4C" w:rsidRDefault="00F85C94">
      <w:r>
        <w:t xml:space="preserve">Respondents reported wishing that Convo Australia was time-based, without the need to pay a monthly subscription. However, they specifically appreciate the fact that Convo Australia can meet </w:t>
      </w:r>
      <w:proofErr w:type="gramStart"/>
      <w:r>
        <w:t>short-notice</w:t>
      </w:r>
      <w:proofErr w:type="gramEnd"/>
      <w:r>
        <w:t xml:space="preserve"> demands. Others reported that a specific Deaf community service provider is the worst agency in Australia, and that an alternative service provider was more comfortable. The NDIS was also singled out as needing extensive improvements, </w:t>
      </w:r>
      <w:r>
        <w:lastRenderedPageBreak/>
        <w:t xml:space="preserve">specifically increases in funding for </w:t>
      </w:r>
      <w:proofErr w:type="spellStart"/>
      <w:r>
        <w:t>Auslan</w:t>
      </w:r>
      <w:proofErr w:type="spellEnd"/>
      <w:r>
        <w:t xml:space="preserve"> interpreters. Many people reported they do not have enough funding to cover their basic needs for interpreted hours. Instead, they are forced to choose which services they can have interpreted, and which services they must do without. One person reported they have not applied for NDIS yet, because it is a “rabbit maze”, even though they would use it if funded.</w:t>
      </w:r>
    </w:p>
    <w:p w14:paraId="4F8BB74B" w14:textId="4A322386" w:rsidR="00F54C4C" w:rsidRDefault="00F85C94">
      <w:r>
        <w:t>Respondents also provided more information about people who are currently missing out on interpreting services, even though they need them. This includes deaf people over 65, who do not receive any interpreter funding support and/or are constrained to specific agencies contracted by the Government. One person expressed they would like to have a support person once per week, as they are not confident with some things. Others are ineligible for NDIS and EAF because of their citizenship or migration status.</w:t>
      </w:r>
    </w:p>
    <w:p w14:paraId="3E03968B" w14:textId="3A779E4F" w:rsidR="00F54C4C" w:rsidRDefault="00F85C94">
      <w:r>
        <w:t xml:space="preserve">People also shared thoughts on improving awareness of interpreters in the general community. These included information about educating healthcare professionals and hospitals about the importance of interpreters for deaf people. For example, one person reported requesting an interpreter for the hospital where their spouse was in emergency. The hospital declined as the person was not the patient. People raised the need for interpreting courses at all regional TAFEs where there is a significant Deaf community, such as Tweed Heads and Lismore, including subsidised costs to make it more affordable for more diverse people to train as interpreters and therefore represent more deaf people via </w:t>
      </w:r>
      <w:proofErr w:type="spellStart"/>
      <w:r>
        <w:t>Auslan</w:t>
      </w:r>
      <w:proofErr w:type="spellEnd"/>
      <w:r>
        <w:t xml:space="preserve"> interpreting. Another suggested face-to-face workshop roadshow to educate the Deaf community about their rights to interpreters and how to work with interpreters.</w:t>
      </w:r>
    </w:p>
    <w:p w14:paraId="2AB33002" w14:textId="77777777" w:rsidR="00F54C4C" w:rsidRDefault="00F85C94">
      <w:pPr>
        <w:pStyle w:val="Heading3"/>
        <w:rPr>
          <w:b w:val="0"/>
          <w:sz w:val="27"/>
          <w:szCs w:val="27"/>
        </w:rPr>
      </w:pPr>
      <w:bookmarkStart w:id="126" w:name="_Toc165020221"/>
      <w:r>
        <w:t>3.11 Language use</w:t>
      </w:r>
      <w:bookmarkEnd w:id="126"/>
    </w:p>
    <w:p w14:paraId="37458A94" w14:textId="1A011891" w:rsidR="00F54C4C" w:rsidRDefault="00F85C94">
      <w:r>
        <w:rPr>
          <w:color w:val="0000FF"/>
        </w:rPr>
        <w:t>Q40.1 (</w:t>
      </w:r>
      <w:r>
        <w:rPr>
          <w:i/>
          <w:color w:val="0000FF"/>
        </w:rPr>
        <w:t>n</w:t>
      </w:r>
      <w:r>
        <w:rPr>
          <w:color w:val="0000FF"/>
        </w:rPr>
        <w:t xml:space="preserve">=2,622/1,215) </w:t>
      </w:r>
      <w:r>
        <w:rPr>
          <w:color w:val="000000"/>
        </w:rPr>
        <w:t>All respondents were asked what language(s) they use at home (Figure 2</w:t>
      </w:r>
      <w:r w:rsidR="00382FEF">
        <w:rPr>
          <w:color w:val="000000"/>
        </w:rPr>
        <w:t>6</w:t>
      </w:r>
      <w:r>
        <w:rPr>
          <w:color w:val="000000"/>
        </w:rPr>
        <w:t xml:space="preserve">). More than one response to this question was possible. </w:t>
      </w:r>
      <w:r>
        <w:t>The</w:t>
      </w:r>
      <w:r>
        <w:rPr>
          <w:color w:val="000000"/>
        </w:rPr>
        <w:t xml:space="preserve"> most common responses were </w:t>
      </w:r>
      <w:proofErr w:type="spellStart"/>
      <w:r>
        <w:rPr>
          <w:color w:val="000000"/>
        </w:rPr>
        <w:t>Auslan</w:t>
      </w:r>
      <w:proofErr w:type="spellEnd"/>
      <w:r>
        <w:rPr>
          <w:color w:val="000000"/>
        </w:rPr>
        <w:t xml:space="preserve"> (76.2%), spoken English (64.4%) and written English (39.3%). Use of home sign</w:t>
      </w:r>
      <w:r>
        <w:t xml:space="preserve">s was also reported by Deaf, </w:t>
      </w:r>
      <w:proofErr w:type="gramStart"/>
      <w:r>
        <w:t>Deaf</w:t>
      </w:r>
      <w:proofErr w:type="gramEnd"/>
      <w:r>
        <w:t xml:space="preserve"> and disabled, hard of hearing, people who describe it differently, and hearing people (14.7%). Overall, 13.6% reported using other sign and/or spoken languages, including International Sign, American Sign Language, British Sign Language, New Zealand Sign Language, and Indigenous Sign Language, while 5.2% reported using gestures. Only 2.3% of all respondents reported using Tactile </w:t>
      </w:r>
      <w:proofErr w:type="spellStart"/>
      <w:r>
        <w:t>Auslan</w:t>
      </w:r>
      <w:proofErr w:type="spellEnd"/>
      <w:r>
        <w:t xml:space="preserve"> at home, mostly Deafblind people (Table </w:t>
      </w:r>
      <w:r w:rsidR="00382FEF">
        <w:t xml:space="preserve">87 </w:t>
      </w:r>
      <w:r>
        <w:t xml:space="preserve">and Table </w:t>
      </w:r>
      <w:r w:rsidR="00382FEF">
        <w:t>88</w:t>
      </w:r>
      <w:r>
        <w:t>).</w:t>
      </w:r>
    </w:p>
    <w:p w14:paraId="01E21F0B" w14:textId="7EAE3B0A" w:rsidR="00F54C4C" w:rsidRDefault="00F85C94">
      <w:r>
        <w:t xml:space="preserve">Respondents also reported using other languages at home. Many different spoken and written languages were reported, including Turkish, Tswana, Tagalog, Spanish, Slovene, Serbian, Samoan, Russian, Polish, Pitjantjatjara, Māori, Kurdish, Kirundi, Japanese, Italian, Indonesian, Hindi, German, French, Finnish, English, Dinka, Danish, and </w:t>
      </w:r>
      <w:r w:rsidR="00010594">
        <w:t>Africans</w:t>
      </w:r>
      <w:r>
        <w:t xml:space="preserve">. Other signed languages reported include Indian Sign Language, Assam Sign Language, South </w:t>
      </w:r>
      <w:r>
        <w:lastRenderedPageBreak/>
        <w:t>African Sign Language, Malaysian Sign Language, Korean Sign Language, Irish Sign Language, German Sign Language, French Sign Language, and Finnish Sign Language. Some people reported using Signed English or Key Word Signs. Others stated they live alone.</w:t>
      </w:r>
    </w:p>
    <w:p w14:paraId="67A48CE9" w14:textId="13463208" w:rsidR="00382FEF" w:rsidRDefault="00F85C94" w:rsidP="00010594">
      <w:pPr>
        <w:pStyle w:val="Caption"/>
      </w:pPr>
      <w:r>
        <w:rPr>
          <w:noProof/>
        </w:rPr>
        <w:drawing>
          <wp:inline distT="114300" distB="114300" distL="114300" distR="114300" wp14:anchorId="585DC6E3" wp14:editId="0917BDF9">
            <wp:extent cx="5731200" cy="3352800"/>
            <wp:effectExtent l="0" t="0" r="0" b="0"/>
            <wp:docPr id="54" name="image53.png" descr="Bar graph representing data for lanaguge(s) used at home. Read below for a data table."/>
            <wp:cNvGraphicFramePr/>
            <a:graphic xmlns:a="http://schemas.openxmlformats.org/drawingml/2006/main">
              <a:graphicData uri="http://schemas.openxmlformats.org/drawingml/2006/picture">
                <pic:pic xmlns:pic="http://schemas.openxmlformats.org/drawingml/2006/picture">
                  <pic:nvPicPr>
                    <pic:cNvPr id="54" name="image53.png" descr="Bar graph representing data for lanaguge(s) used at home. Read below for a data table."/>
                    <pic:cNvPicPr preferRelativeResize="0"/>
                  </pic:nvPicPr>
                  <pic:blipFill>
                    <a:blip r:embed="rId34"/>
                    <a:srcRect/>
                    <a:stretch>
                      <a:fillRect/>
                    </a:stretch>
                  </pic:blipFill>
                  <pic:spPr>
                    <a:xfrm>
                      <a:off x="0" y="0"/>
                      <a:ext cx="5731200" cy="3352800"/>
                    </a:xfrm>
                    <a:prstGeom prst="rect">
                      <a:avLst/>
                    </a:prstGeom>
                    <a:ln/>
                  </pic:spPr>
                </pic:pic>
              </a:graphicData>
            </a:graphic>
          </wp:inline>
        </w:drawing>
      </w:r>
      <w:r w:rsidR="00382FEF">
        <w:t xml:space="preserve">Figure </w:t>
      </w:r>
      <w:r>
        <w:fldChar w:fldCharType="begin"/>
      </w:r>
      <w:r>
        <w:instrText xml:space="preserve"> SEQ Figure \* ARABIC </w:instrText>
      </w:r>
      <w:r>
        <w:fldChar w:fldCharType="separate"/>
      </w:r>
      <w:r w:rsidR="00F5187F">
        <w:rPr>
          <w:noProof/>
        </w:rPr>
        <w:t>26</w:t>
      </w:r>
      <w:r>
        <w:rPr>
          <w:noProof/>
        </w:rPr>
        <w:fldChar w:fldCharType="end"/>
      </w:r>
      <w:r w:rsidR="00382FEF">
        <w:t xml:space="preserve"> </w:t>
      </w:r>
      <w:r w:rsidR="00382FEF" w:rsidRPr="007C2C8B">
        <w:t>Language(s) used at home (n=2622/1215)</w:t>
      </w:r>
    </w:p>
    <w:tbl>
      <w:tblPr>
        <w:tblStyle w:val="GridTable4"/>
        <w:tblW w:w="9492" w:type="dxa"/>
        <w:tblLayout w:type="fixed"/>
        <w:tblLook w:val="04A0" w:firstRow="1" w:lastRow="0" w:firstColumn="1" w:lastColumn="0" w:noHBand="0" w:noVBand="1"/>
      </w:tblPr>
      <w:tblGrid>
        <w:gridCol w:w="1696"/>
        <w:gridCol w:w="992"/>
        <w:gridCol w:w="993"/>
        <w:gridCol w:w="1134"/>
        <w:gridCol w:w="992"/>
        <w:gridCol w:w="1134"/>
        <w:gridCol w:w="1417"/>
        <w:gridCol w:w="1134"/>
      </w:tblGrid>
      <w:tr w:rsidR="00C627BE" w:rsidRPr="000A4EFF" w14:paraId="0DB7DA51" w14:textId="3BC50508"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487E4C2F" w14:textId="77777777" w:rsidR="00C627BE" w:rsidRPr="00B351D1" w:rsidRDefault="00C627BE" w:rsidP="00C627BE">
            <w:pPr>
              <w:rPr>
                <w:sz w:val="20"/>
                <w:szCs w:val="20"/>
              </w:rPr>
            </w:pPr>
            <w:bookmarkStart w:id="127" w:name="Title_87" w:colFirst="0" w:colLast="0"/>
          </w:p>
        </w:tc>
        <w:tc>
          <w:tcPr>
            <w:tcW w:w="992" w:type="dxa"/>
          </w:tcPr>
          <w:p w14:paraId="303D79CC" w14:textId="640A8A4F"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Total</w:t>
            </w:r>
          </w:p>
        </w:tc>
        <w:tc>
          <w:tcPr>
            <w:tcW w:w="993" w:type="dxa"/>
          </w:tcPr>
          <w:p w14:paraId="41764EF7" w14:textId="67D4C4A1"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Yes, I am Deaf</w:t>
            </w:r>
          </w:p>
        </w:tc>
        <w:tc>
          <w:tcPr>
            <w:tcW w:w="1134" w:type="dxa"/>
          </w:tcPr>
          <w:p w14:paraId="72C03AFC" w14:textId="4F5FB068"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Yes, I am Deafblind</w:t>
            </w:r>
          </w:p>
        </w:tc>
        <w:tc>
          <w:tcPr>
            <w:tcW w:w="992" w:type="dxa"/>
          </w:tcPr>
          <w:p w14:paraId="53A3CCE8" w14:textId="73CAAB04"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Yes, I am Deaf and disabled</w:t>
            </w:r>
          </w:p>
        </w:tc>
        <w:tc>
          <w:tcPr>
            <w:tcW w:w="1134" w:type="dxa"/>
          </w:tcPr>
          <w:p w14:paraId="4DF8C7C2" w14:textId="13F50DBA"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Yes, I am hard of hearing</w:t>
            </w:r>
          </w:p>
        </w:tc>
        <w:tc>
          <w:tcPr>
            <w:tcW w:w="1417" w:type="dxa"/>
          </w:tcPr>
          <w:p w14:paraId="5C143165" w14:textId="4B5B6EF7"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No, I describe it differently (type below)</w:t>
            </w:r>
          </w:p>
        </w:tc>
        <w:tc>
          <w:tcPr>
            <w:tcW w:w="1134" w:type="dxa"/>
          </w:tcPr>
          <w:p w14:paraId="105EC71F" w14:textId="0DBCDBE4" w:rsidR="00C627BE" w:rsidRPr="00B351D1" w:rsidRDefault="00C627BE" w:rsidP="00C627BE">
            <w:pPr>
              <w:cnfStyle w:val="100000000000" w:firstRow="1" w:lastRow="0" w:firstColumn="0" w:lastColumn="0" w:oddVBand="0" w:evenVBand="0" w:oddHBand="0" w:evenHBand="0" w:firstRowFirstColumn="0" w:firstRowLastColumn="0" w:lastRowFirstColumn="0" w:lastRowLastColumn="0"/>
              <w:rPr>
                <w:sz w:val="20"/>
                <w:szCs w:val="20"/>
              </w:rPr>
            </w:pPr>
            <w:r w:rsidRPr="00B351D1">
              <w:rPr>
                <w:sz w:val="20"/>
                <w:szCs w:val="20"/>
              </w:rPr>
              <w:t>No, I am hearing</w:t>
            </w:r>
          </w:p>
        </w:tc>
      </w:tr>
      <w:bookmarkEnd w:id="127"/>
      <w:tr w:rsidR="00C627BE" w:rsidRPr="006425F0" w14:paraId="7A3C55AA" w14:textId="1F09A11E"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13F1B1B" w14:textId="4B6A2261" w:rsidR="00C627BE" w:rsidRPr="00B351D1" w:rsidRDefault="00C627BE" w:rsidP="00C627BE">
            <w:pPr>
              <w:rPr>
                <w:sz w:val="20"/>
                <w:szCs w:val="20"/>
              </w:rPr>
            </w:pPr>
            <w:proofErr w:type="spellStart"/>
            <w:r w:rsidRPr="00B351D1">
              <w:rPr>
                <w:sz w:val="20"/>
                <w:szCs w:val="20"/>
              </w:rPr>
              <w:t>Auslan</w:t>
            </w:r>
            <w:proofErr w:type="spellEnd"/>
          </w:p>
        </w:tc>
        <w:tc>
          <w:tcPr>
            <w:tcW w:w="992" w:type="dxa"/>
          </w:tcPr>
          <w:p w14:paraId="4CFFD82A" w14:textId="72BC2A1A"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351D1">
              <w:rPr>
                <w:sz w:val="20"/>
                <w:szCs w:val="20"/>
              </w:rPr>
              <w:t>76.2%</w:t>
            </w:r>
          </w:p>
        </w:tc>
        <w:tc>
          <w:tcPr>
            <w:tcW w:w="993" w:type="dxa"/>
          </w:tcPr>
          <w:p w14:paraId="0E1498AE" w14:textId="45AA63A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B351D1">
              <w:rPr>
                <w:sz w:val="20"/>
                <w:szCs w:val="20"/>
              </w:rPr>
              <w:t>89.2%</w:t>
            </w:r>
          </w:p>
        </w:tc>
        <w:tc>
          <w:tcPr>
            <w:tcW w:w="1134" w:type="dxa"/>
          </w:tcPr>
          <w:p w14:paraId="47320162" w14:textId="67200537"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77.8%</w:t>
            </w:r>
          </w:p>
        </w:tc>
        <w:tc>
          <w:tcPr>
            <w:tcW w:w="992" w:type="dxa"/>
          </w:tcPr>
          <w:p w14:paraId="646BF2F4" w14:textId="6A8A6CA8"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96.3%</w:t>
            </w:r>
          </w:p>
        </w:tc>
        <w:tc>
          <w:tcPr>
            <w:tcW w:w="1134" w:type="dxa"/>
          </w:tcPr>
          <w:p w14:paraId="1C545921" w14:textId="0CA8B00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49.3%</w:t>
            </w:r>
          </w:p>
        </w:tc>
        <w:tc>
          <w:tcPr>
            <w:tcW w:w="1417" w:type="dxa"/>
          </w:tcPr>
          <w:p w14:paraId="6AEBFC56" w14:textId="37AE6E9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69.7%</w:t>
            </w:r>
          </w:p>
        </w:tc>
        <w:tc>
          <w:tcPr>
            <w:tcW w:w="1134" w:type="dxa"/>
          </w:tcPr>
          <w:p w14:paraId="4F76BFDC" w14:textId="39D52B16"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62.9%</w:t>
            </w:r>
          </w:p>
        </w:tc>
      </w:tr>
      <w:tr w:rsidR="00C627BE" w:rsidRPr="00095748" w14:paraId="2A6CF0A7" w14:textId="19AB2B19"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7AF66A5" w14:textId="33E52E35" w:rsidR="00C627BE" w:rsidRPr="00B351D1" w:rsidRDefault="00C627BE" w:rsidP="00C627BE">
            <w:pPr>
              <w:rPr>
                <w:sz w:val="20"/>
                <w:szCs w:val="20"/>
              </w:rPr>
            </w:pPr>
            <w:r w:rsidRPr="00B351D1">
              <w:rPr>
                <w:sz w:val="20"/>
                <w:szCs w:val="20"/>
              </w:rPr>
              <w:t xml:space="preserve">Tactile </w:t>
            </w:r>
            <w:proofErr w:type="spellStart"/>
            <w:r w:rsidRPr="00B351D1">
              <w:rPr>
                <w:sz w:val="20"/>
                <w:szCs w:val="20"/>
              </w:rPr>
              <w:t>Auslan</w:t>
            </w:r>
            <w:proofErr w:type="spellEnd"/>
          </w:p>
        </w:tc>
        <w:tc>
          <w:tcPr>
            <w:tcW w:w="992" w:type="dxa"/>
          </w:tcPr>
          <w:p w14:paraId="1F01CCF1" w14:textId="497F6039"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2.3%</w:t>
            </w:r>
          </w:p>
        </w:tc>
        <w:tc>
          <w:tcPr>
            <w:tcW w:w="993" w:type="dxa"/>
          </w:tcPr>
          <w:p w14:paraId="231FFCEA" w14:textId="7B6E19E0"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2.4%</w:t>
            </w:r>
          </w:p>
        </w:tc>
        <w:tc>
          <w:tcPr>
            <w:tcW w:w="1134" w:type="dxa"/>
          </w:tcPr>
          <w:p w14:paraId="1D365BCD" w14:textId="3DB98AAB"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38.9%</w:t>
            </w:r>
          </w:p>
        </w:tc>
        <w:tc>
          <w:tcPr>
            <w:tcW w:w="992" w:type="dxa"/>
          </w:tcPr>
          <w:p w14:paraId="496C8331" w14:textId="14946AD8"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62F1BFB9" w14:textId="7F747354"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0.7%</w:t>
            </w:r>
          </w:p>
        </w:tc>
        <w:tc>
          <w:tcPr>
            <w:tcW w:w="1417" w:type="dxa"/>
          </w:tcPr>
          <w:p w14:paraId="6F54FCA3" w14:textId="16722003"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3.0%</w:t>
            </w:r>
          </w:p>
        </w:tc>
        <w:tc>
          <w:tcPr>
            <w:tcW w:w="1134" w:type="dxa"/>
          </w:tcPr>
          <w:p w14:paraId="56A11F32" w14:textId="3342D3FB"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1.1%</w:t>
            </w:r>
          </w:p>
        </w:tc>
      </w:tr>
      <w:tr w:rsidR="00C627BE" w:rsidRPr="00095748" w14:paraId="2DE33C38" w14:textId="7E369515"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058FED3" w14:textId="78468C26" w:rsidR="00C627BE" w:rsidRPr="00B351D1" w:rsidRDefault="00C627BE" w:rsidP="00C627BE">
            <w:pPr>
              <w:rPr>
                <w:sz w:val="20"/>
                <w:szCs w:val="20"/>
              </w:rPr>
            </w:pPr>
            <w:r w:rsidRPr="00B351D1">
              <w:rPr>
                <w:sz w:val="20"/>
                <w:szCs w:val="20"/>
              </w:rPr>
              <w:t>English (written)</w:t>
            </w:r>
          </w:p>
        </w:tc>
        <w:tc>
          <w:tcPr>
            <w:tcW w:w="992" w:type="dxa"/>
          </w:tcPr>
          <w:p w14:paraId="6134BB6B" w14:textId="2CD35934"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39.3%</w:t>
            </w:r>
          </w:p>
        </w:tc>
        <w:tc>
          <w:tcPr>
            <w:tcW w:w="993" w:type="dxa"/>
          </w:tcPr>
          <w:p w14:paraId="3F06DEBF" w14:textId="21CC01F2"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23.3%</w:t>
            </w:r>
          </w:p>
        </w:tc>
        <w:tc>
          <w:tcPr>
            <w:tcW w:w="1134" w:type="dxa"/>
          </w:tcPr>
          <w:p w14:paraId="059C2E4A" w14:textId="299282C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38.9%</w:t>
            </w:r>
          </w:p>
        </w:tc>
        <w:tc>
          <w:tcPr>
            <w:tcW w:w="992" w:type="dxa"/>
          </w:tcPr>
          <w:p w14:paraId="53A88BBF" w14:textId="36965B90"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40.7%</w:t>
            </w:r>
          </w:p>
        </w:tc>
        <w:tc>
          <w:tcPr>
            <w:tcW w:w="1134" w:type="dxa"/>
          </w:tcPr>
          <w:p w14:paraId="04060771" w14:textId="55E2CA4E"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39.0%</w:t>
            </w:r>
          </w:p>
        </w:tc>
        <w:tc>
          <w:tcPr>
            <w:tcW w:w="1417" w:type="dxa"/>
          </w:tcPr>
          <w:p w14:paraId="7658207C" w14:textId="2B16D2B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57.6%</w:t>
            </w:r>
          </w:p>
        </w:tc>
        <w:tc>
          <w:tcPr>
            <w:tcW w:w="1134" w:type="dxa"/>
          </w:tcPr>
          <w:p w14:paraId="0F023141" w14:textId="259FB30B"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65.0%</w:t>
            </w:r>
          </w:p>
        </w:tc>
      </w:tr>
      <w:tr w:rsidR="00C627BE" w:rsidRPr="00095748" w14:paraId="53AA97C8" w14:textId="6228505F"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189FDE6" w14:textId="12434F08" w:rsidR="00C627BE" w:rsidRPr="00B351D1" w:rsidRDefault="00C627BE" w:rsidP="00C627BE">
            <w:pPr>
              <w:rPr>
                <w:sz w:val="20"/>
                <w:szCs w:val="20"/>
              </w:rPr>
            </w:pPr>
            <w:r w:rsidRPr="00B351D1">
              <w:rPr>
                <w:sz w:val="20"/>
                <w:szCs w:val="20"/>
              </w:rPr>
              <w:t>English (spoken)</w:t>
            </w:r>
          </w:p>
        </w:tc>
        <w:tc>
          <w:tcPr>
            <w:tcW w:w="992" w:type="dxa"/>
          </w:tcPr>
          <w:p w14:paraId="25DE13F5" w14:textId="7BDC2F37"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64.4%</w:t>
            </w:r>
          </w:p>
        </w:tc>
        <w:tc>
          <w:tcPr>
            <w:tcW w:w="993" w:type="dxa"/>
          </w:tcPr>
          <w:p w14:paraId="53B068B5" w14:textId="75F867D2"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40.3%</w:t>
            </w:r>
          </w:p>
        </w:tc>
        <w:tc>
          <w:tcPr>
            <w:tcW w:w="1134" w:type="dxa"/>
          </w:tcPr>
          <w:p w14:paraId="31ADD0C4" w14:textId="71B24484"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50.0%</w:t>
            </w:r>
          </w:p>
        </w:tc>
        <w:tc>
          <w:tcPr>
            <w:tcW w:w="992" w:type="dxa"/>
          </w:tcPr>
          <w:p w14:paraId="742ECBA9" w14:textId="6CD4AA85"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59.3%</w:t>
            </w:r>
          </w:p>
        </w:tc>
        <w:tc>
          <w:tcPr>
            <w:tcW w:w="1134" w:type="dxa"/>
          </w:tcPr>
          <w:p w14:paraId="42481824" w14:textId="222EE3E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89.7%</w:t>
            </w:r>
          </w:p>
        </w:tc>
        <w:tc>
          <w:tcPr>
            <w:tcW w:w="1417" w:type="dxa"/>
          </w:tcPr>
          <w:p w14:paraId="62D2FFC2" w14:textId="79BE7AF4"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84.8%</w:t>
            </w:r>
          </w:p>
        </w:tc>
        <w:tc>
          <w:tcPr>
            <w:tcW w:w="1134" w:type="dxa"/>
          </w:tcPr>
          <w:p w14:paraId="3FA02A79" w14:textId="1B7FD74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95.7%</w:t>
            </w:r>
          </w:p>
        </w:tc>
      </w:tr>
      <w:tr w:rsidR="00C627BE" w:rsidRPr="00F96ABC" w14:paraId="5865C486" w14:textId="7E8A3540"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28DB97C" w14:textId="78864D2C" w:rsidR="00C627BE" w:rsidRPr="00B351D1" w:rsidRDefault="00C627BE" w:rsidP="00C627BE">
            <w:pPr>
              <w:rPr>
                <w:sz w:val="20"/>
                <w:szCs w:val="20"/>
              </w:rPr>
            </w:pPr>
            <w:r w:rsidRPr="00B351D1">
              <w:rPr>
                <w:sz w:val="20"/>
                <w:szCs w:val="20"/>
              </w:rPr>
              <w:t>Home sign</w:t>
            </w:r>
          </w:p>
        </w:tc>
        <w:tc>
          <w:tcPr>
            <w:tcW w:w="992" w:type="dxa"/>
          </w:tcPr>
          <w:p w14:paraId="22119E1E" w14:textId="158C2A7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14.7%</w:t>
            </w:r>
          </w:p>
        </w:tc>
        <w:tc>
          <w:tcPr>
            <w:tcW w:w="993" w:type="dxa"/>
          </w:tcPr>
          <w:p w14:paraId="18EBB719" w14:textId="6A08C459"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16.5%</w:t>
            </w:r>
          </w:p>
        </w:tc>
        <w:tc>
          <w:tcPr>
            <w:tcW w:w="1134" w:type="dxa"/>
          </w:tcPr>
          <w:p w14:paraId="25DBF786" w14:textId="4FC4F5B2"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2" w:type="dxa"/>
          </w:tcPr>
          <w:p w14:paraId="02B3A76D" w14:textId="2ABA3EFD"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37.0%</w:t>
            </w:r>
          </w:p>
        </w:tc>
        <w:tc>
          <w:tcPr>
            <w:tcW w:w="1134" w:type="dxa"/>
          </w:tcPr>
          <w:p w14:paraId="412AA89C" w14:textId="4EB91408"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12.5%</w:t>
            </w:r>
          </w:p>
        </w:tc>
        <w:tc>
          <w:tcPr>
            <w:tcW w:w="1417" w:type="dxa"/>
          </w:tcPr>
          <w:p w14:paraId="1C93425E" w14:textId="6528F529"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21.2%</w:t>
            </w:r>
          </w:p>
        </w:tc>
        <w:tc>
          <w:tcPr>
            <w:tcW w:w="1134" w:type="dxa"/>
          </w:tcPr>
          <w:p w14:paraId="1729DB87" w14:textId="6F5203C7"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11.1%</w:t>
            </w:r>
          </w:p>
        </w:tc>
      </w:tr>
      <w:tr w:rsidR="00C627BE" w:rsidRPr="00DE00A0" w14:paraId="6D66A191" w14:textId="3BD78683"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331213E" w14:textId="03227995" w:rsidR="00C627BE" w:rsidRPr="00B351D1" w:rsidRDefault="00C627BE" w:rsidP="00C627BE">
            <w:pPr>
              <w:rPr>
                <w:sz w:val="20"/>
                <w:szCs w:val="20"/>
              </w:rPr>
            </w:pPr>
            <w:r w:rsidRPr="00B351D1">
              <w:rPr>
                <w:sz w:val="20"/>
                <w:szCs w:val="20"/>
              </w:rPr>
              <w:t>Australian-Irish Sign Language</w:t>
            </w:r>
          </w:p>
        </w:tc>
        <w:tc>
          <w:tcPr>
            <w:tcW w:w="992" w:type="dxa"/>
          </w:tcPr>
          <w:p w14:paraId="1ED53C30" w14:textId="5B98291C"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0.5%</w:t>
            </w:r>
          </w:p>
        </w:tc>
        <w:tc>
          <w:tcPr>
            <w:tcW w:w="993" w:type="dxa"/>
          </w:tcPr>
          <w:p w14:paraId="7572D028" w14:textId="511CC23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0.9%</w:t>
            </w:r>
          </w:p>
        </w:tc>
        <w:tc>
          <w:tcPr>
            <w:tcW w:w="1134" w:type="dxa"/>
          </w:tcPr>
          <w:p w14:paraId="50A87CC0" w14:textId="64E1A0BB"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6AC6B314" w14:textId="34B445F6"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63D10498" w14:textId="4FFA743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417" w:type="dxa"/>
          </w:tcPr>
          <w:p w14:paraId="64AA1EA6" w14:textId="736F1509"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56501978" w14:textId="0786FAB3"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r>
      <w:tr w:rsidR="00C627BE" w:rsidRPr="009319C3" w14:paraId="448B8202" w14:textId="59EDEE2E"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5511AA9" w14:textId="6DDA884A" w:rsidR="00C627BE" w:rsidRPr="00B351D1" w:rsidRDefault="00C627BE" w:rsidP="00C627BE">
            <w:pPr>
              <w:rPr>
                <w:sz w:val="20"/>
                <w:szCs w:val="20"/>
              </w:rPr>
            </w:pPr>
            <w:r w:rsidRPr="00B351D1">
              <w:rPr>
                <w:sz w:val="20"/>
                <w:szCs w:val="20"/>
              </w:rPr>
              <w:lastRenderedPageBreak/>
              <w:t>Indigenous Sign Language</w:t>
            </w:r>
          </w:p>
        </w:tc>
        <w:tc>
          <w:tcPr>
            <w:tcW w:w="992" w:type="dxa"/>
          </w:tcPr>
          <w:p w14:paraId="637876EC" w14:textId="1268A113"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0.2%</w:t>
            </w:r>
          </w:p>
        </w:tc>
        <w:tc>
          <w:tcPr>
            <w:tcW w:w="993" w:type="dxa"/>
          </w:tcPr>
          <w:p w14:paraId="1F77180C" w14:textId="10B4DE1A"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0.5%</w:t>
            </w:r>
          </w:p>
        </w:tc>
        <w:tc>
          <w:tcPr>
            <w:tcW w:w="1134" w:type="dxa"/>
          </w:tcPr>
          <w:p w14:paraId="36E255CF" w14:textId="31789556"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2" w:type="dxa"/>
          </w:tcPr>
          <w:p w14:paraId="2402AAB0" w14:textId="4A65887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155AD62A" w14:textId="0789564A"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417" w:type="dxa"/>
          </w:tcPr>
          <w:p w14:paraId="58D6D3E3" w14:textId="75BCAFB1"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17D72F88" w14:textId="62AD14B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r>
      <w:tr w:rsidR="00C627BE" w:rsidRPr="009319C3" w14:paraId="48D083FE"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045BD8C" w14:textId="250043E4" w:rsidR="00C627BE" w:rsidRPr="00B351D1" w:rsidRDefault="00C627BE" w:rsidP="00C627BE">
            <w:pPr>
              <w:rPr>
                <w:sz w:val="20"/>
                <w:szCs w:val="20"/>
              </w:rPr>
            </w:pPr>
            <w:r w:rsidRPr="00B351D1">
              <w:rPr>
                <w:sz w:val="20"/>
                <w:szCs w:val="20"/>
              </w:rPr>
              <w:t>Yolngu Sign Language</w:t>
            </w:r>
          </w:p>
        </w:tc>
        <w:tc>
          <w:tcPr>
            <w:tcW w:w="992" w:type="dxa"/>
          </w:tcPr>
          <w:p w14:paraId="0E854D39" w14:textId="16393708"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3" w:type="dxa"/>
          </w:tcPr>
          <w:p w14:paraId="2AF04160" w14:textId="2C00E009"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5E08D486" w14:textId="389F809A"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13CE0421" w14:textId="5A156AC9"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61812B98" w14:textId="02AE8ED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417" w:type="dxa"/>
          </w:tcPr>
          <w:p w14:paraId="33725C9B" w14:textId="7DAB990F"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45577FD9" w14:textId="3B1BE06B"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r>
      <w:tr w:rsidR="00C627BE" w:rsidRPr="009319C3" w14:paraId="71D6A47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50EB3D1" w14:textId="377D3F1D" w:rsidR="00C627BE" w:rsidRPr="00B351D1" w:rsidRDefault="00C627BE" w:rsidP="00C627BE">
            <w:pPr>
              <w:rPr>
                <w:sz w:val="20"/>
                <w:szCs w:val="20"/>
              </w:rPr>
            </w:pPr>
            <w:r w:rsidRPr="00B351D1">
              <w:rPr>
                <w:sz w:val="20"/>
                <w:szCs w:val="20"/>
              </w:rPr>
              <w:t>New Zealand Sign Language (NZSL)</w:t>
            </w:r>
          </w:p>
        </w:tc>
        <w:tc>
          <w:tcPr>
            <w:tcW w:w="992" w:type="dxa"/>
          </w:tcPr>
          <w:p w14:paraId="20150224" w14:textId="5AEB17F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1.0%</w:t>
            </w:r>
          </w:p>
        </w:tc>
        <w:tc>
          <w:tcPr>
            <w:tcW w:w="993" w:type="dxa"/>
          </w:tcPr>
          <w:p w14:paraId="60FFE5CD" w14:textId="08047106"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1.4%</w:t>
            </w:r>
          </w:p>
        </w:tc>
        <w:tc>
          <w:tcPr>
            <w:tcW w:w="1134" w:type="dxa"/>
          </w:tcPr>
          <w:p w14:paraId="541FC60C" w14:textId="2D70AF6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5.6%</w:t>
            </w:r>
          </w:p>
        </w:tc>
        <w:tc>
          <w:tcPr>
            <w:tcW w:w="992" w:type="dxa"/>
          </w:tcPr>
          <w:p w14:paraId="61FD90FA" w14:textId="57069D92"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57AF9FC2" w14:textId="33D7D3FD"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0.7%</w:t>
            </w:r>
          </w:p>
        </w:tc>
        <w:tc>
          <w:tcPr>
            <w:tcW w:w="1417" w:type="dxa"/>
          </w:tcPr>
          <w:p w14:paraId="0790C69F" w14:textId="79EC649A"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58207FE0" w14:textId="7CDC6406"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0.3%</w:t>
            </w:r>
          </w:p>
        </w:tc>
      </w:tr>
      <w:tr w:rsidR="00C627BE" w:rsidRPr="009319C3" w14:paraId="4C0A90C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C42C9B9" w14:textId="2DF63297" w:rsidR="00C627BE" w:rsidRPr="00B351D1" w:rsidRDefault="00C627BE" w:rsidP="00C627BE">
            <w:pPr>
              <w:rPr>
                <w:sz w:val="20"/>
                <w:szCs w:val="20"/>
              </w:rPr>
            </w:pPr>
            <w:r w:rsidRPr="00B351D1">
              <w:rPr>
                <w:sz w:val="20"/>
                <w:szCs w:val="20"/>
              </w:rPr>
              <w:t>American Sign Language (ASL)</w:t>
            </w:r>
          </w:p>
        </w:tc>
        <w:tc>
          <w:tcPr>
            <w:tcW w:w="992" w:type="dxa"/>
          </w:tcPr>
          <w:p w14:paraId="494181DE" w14:textId="58FFA0CC"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2.5%</w:t>
            </w:r>
          </w:p>
        </w:tc>
        <w:tc>
          <w:tcPr>
            <w:tcW w:w="993" w:type="dxa"/>
          </w:tcPr>
          <w:p w14:paraId="711FFC4F" w14:textId="61C8990F"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3.2%</w:t>
            </w:r>
          </w:p>
        </w:tc>
        <w:tc>
          <w:tcPr>
            <w:tcW w:w="1134" w:type="dxa"/>
          </w:tcPr>
          <w:p w14:paraId="731F5AA8" w14:textId="67A4C451"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14E5D7E5" w14:textId="370C3889"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50981F38" w14:textId="6AE1A2D4"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0.7%</w:t>
            </w:r>
          </w:p>
        </w:tc>
        <w:tc>
          <w:tcPr>
            <w:tcW w:w="1417" w:type="dxa"/>
          </w:tcPr>
          <w:p w14:paraId="76F27591" w14:textId="6D308EA8"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3.0%</w:t>
            </w:r>
          </w:p>
        </w:tc>
        <w:tc>
          <w:tcPr>
            <w:tcW w:w="1134" w:type="dxa"/>
          </w:tcPr>
          <w:p w14:paraId="4E952DCA" w14:textId="7ADDB5B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2.2%</w:t>
            </w:r>
          </w:p>
        </w:tc>
      </w:tr>
      <w:tr w:rsidR="00C627BE" w:rsidRPr="009319C3" w14:paraId="1336787E"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F2CAE27" w14:textId="26923DD3" w:rsidR="00C627BE" w:rsidRPr="00B351D1" w:rsidRDefault="00C627BE" w:rsidP="00C627BE">
            <w:pPr>
              <w:rPr>
                <w:sz w:val="20"/>
                <w:szCs w:val="20"/>
              </w:rPr>
            </w:pPr>
            <w:r w:rsidRPr="00B351D1">
              <w:rPr>
                <w:sz w:val="20"/>
                <w:szCs w:val="20"/>
              </w:rPr>
              <w:t>British Sign Language (BSL)</w:t>
            </w:r>
          </w:p>
        </w:tc>
        <w:tc>
          <w:tcPr>
            <w:tcW w:w="992" w:type="dxa"/>
          </w:tcPr>
          <w:p w14:paraId="3021DF51" w14:textId="535A8E9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1.7%</w:t>
            </w:r>
          </w:p>
        </w:tc>
        <w:tc>
          <w:tcPr>
            <w:tcW w:w="993" w:type="dxa"/>
          </w:tcPr>
          <w:p w14:paraId="1E80F567" w14:textId="541DD109"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2.2%</w:t>
            </w:r>
          </w:p>
        </w:tc>
        <w:tc>
          <w:tcPr>
            <w:tcW w:w="1134" w:type="dxa"/>
          </w:tcPr>
          <w:p w14:paraId="54533520" w14:textId="16E9225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5.6%</w:t>
            </w:r>
          </w:p>
        </w:tc>
        <w:tc>
          <w:tcPr>
            <w:tcW w:w="992" w:type="dxa"/>
          </w:tcPr>
          <w:p w14:paraId="1729FC1F" w14:textId="08D7DFF8"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7.4%</w:t>
            </w:r>
          </w:p>
        </w:tc>
        <w:tc>
          <w:tcPr>
            <w:tcW w:w="1134" w:type="dxa"/>
          </w:tcPr>
          <w:p w14:paraId="40B9EF87" w14:textId="5CB7D794"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0.7%</w:t>
            </w:r>
          </w:p>
        </w:tc>
        <w:tc>
          <w:tcPr>
            <w:tcW w:w="1417" w:type="dxa"/>
          </w:tcPr>
          <w:p w14:paraId="3826E5B6" w14:textId="13D6223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47473E86" w14:textId="18EC06A1"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0.8%</w:t>
            </w:r>
          </w:p>
        </w:tc>
      </w:tr>
      <w:tr w:rsidR="00C627BE" w:rsidRPr="009319C3" w14:paraId="5E5FB36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0EE917C" w14:textId="31C7161F" w:rsidR="00C627BE" w:rsidRPr="00B351D1" w:rsidRDefault="00C627BE" w:rsidP="00C627BE">
            <w:pPr>
              <w:rPr>
                <w:sz w:val="20"/>
                <w:szCs w:val="20"/>
              </w:rPr>
            </w:pPr>
            <w:r w:rsidRPr="00B351D1">
              <w:rPr>
                <w:sz w:val="20"/>
                <w:szCs w:val="20"/>
              </w:rPr>
              <w:t>International Sign</w:t>
            </w:r>
          </w:p>
        </w:tc>
        <w:tc>
          <w:tcPr>
            <w:tcW w:w="992" w:type="dxa"/>
          </w:tcPr>
          <w:p w14:paraId="3B503CA1" w14:textId="3DA86F9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1.2%</w:t>
            </w:r>
          </w:p>
        </w:tc>
        <w:tc>
          <w:tcPr>
            <w:tcW w:w="993" w:type="dxa"/>
          </w:tcPr>
          <w:p w14:paraId="1032CCA0" w14:textId="01CEB766"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1.9%</w:t>
            </w:r>
          </w:p>
        </w:tc>
        <w:tc>
          <w:tcPr>
            <w:tcW w:w="1134" w:type="dxa"/>
          </w:tcPr>
          <w:p w14:paraId="07E0CB54" w14:textId="725E83F7"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5.6%</w:t>
            </w:r>
          </w:p>
        </w:tc>
        <w:tc>
          <w:tcPr>
            <w:tcW w:w="992" w:type="dxa"/>
          </w:tcPr>
          <w:p w14:paraId="55E507A4" w14:textId="2EF9989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4E630C46" w14:textId="38608F95"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417" w:type="dxa"/>
          </w:tcPr>
          <w:p w14:paraId="48DAB045" w14:textId="6B712B15"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3.0%</w:t>
            </w:r>
          </w:p>
        </w:tc>
        <w:tc>
          <w:tcPr>
            <w:tcW w:w="1134" w:type="dxa"/>
          </w:tcPr>
          <w:p w14:paraId="08A934EA" w14:textId="6F8EAA4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r>
      <w:tr w:rsidR="00C627BE" w:rsidRPr="009319C3" w14:paraId="4B5CFAE0"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E398955" w14:textId="4F285EE8" w:rsidR="00C627BE" w:rsidRPr="00B351D1" w:rsidRDefault="00C627BE" w:rsidP="00C627BE">
            <w:pPr>
              <w:rPr>
                <w:sz w:val="20"/>
                <w:szCs w:val="20"/>
              </w:rPr>
            </w:pPr>
            <w:r w:rsidRPr="00B351D1">
              <w:rPr>
                <w:sz w:val="20"/>
                <w:szCs w:val="20"/>
              </w:rPr>
              <w:t>Mandarin</w:t>
            </w:r>
          </w:p>
        </w:tc>
        <w:tc>
          <w:tcPr>
            <w:tcW w:w="992" w:type="dxa"/>
          </w:tcPr>
          <w:p w14:paraId="20563847" w14:textId="5ACDCBC3"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0.1%</w:t>
            </w:r>
          </w:p>
        </w:tc>
        <w:tc>
          <w:tcPr>
            <w:tcW w:w="993" w:type="dxa"/>
          </w:tcPr>
          <w:p w14:paraId="26B9D0B0" w14:textId="240EDDB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4187C20F" w14:textId="695D9D0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2" w:type="dxa"/>
          </w:tcPr>
          <w:p w14:paraId="102C964A" w14:textId="475F3CE3"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3.7%</w:t>
            </w:r>
          </w:p>
        </w:tc>
        <w:tc>
          <w:tcPr>
            <w:tcW w:w="1134" w:type="dxa"/>
          </w:tcPr>
          <w:p w14:paraId="198E4A62" w14:textId="2BAFB4A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417" w:type="dxa"/>
          </w:tcPr>
          <w:p w14:paraId="02C85F9B" w14:textId="0EB1F22A"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5C087428" w14:textId="5BA3EF07"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r>
      <w:tr w:rsidR="00C627BE" w:rsidRPr="009319C3" w14:paraId="15C1F164"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35020CF" w14:textId="3B15BB1B" w:rsidR="00C627BE" w:rsidRPr="00B351D1" w:rsidRDefault="00C627BE" w:rsidP="00C627BE">
            <w:pPr>
              <w:rPr>
                <w:sz w:val="20"/>
                <w:szCs w:val="20"/>
              </w:rPr>
            </w:pPr>
            <w:r w:rsidRPr="00B351D1">
              <w:rPr>
                <w:sz w:val="20"/>
                <w:szCs w:val="20"/>
              </w:rPr>
              <w:t>Cantonese</w:t>
            </w:r>
          </w:p>
        </w:tc>
        <w:tc>
          <w:tcPr>
            <w:tcW w:w="992" w:type="dxa"/>
          </w:tcPr>
          <w:p w14:paraId="640793A4" w14:textId="4BB7D34C"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0.2%</w:t>
            </w:r>
          </w:p>
        </w:tc>
        <w:tc>
          <w:tcPr>
            <w:tcW w:w="993" w:type="dxa"/>
          </w:tcPr>
          <w:p w14:paraId="11B7F0E5" w14:textId="6631F84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0.2%</w:t>
            </w:r>
          </w:p>
        </w:tc>
        <w:tc>
          <w:tcPr>
            <w:tcW w:w="1134" w:type="dxa"/>
          </w:tcPr>
          <w:p w14:paraId="58A12D66" w14:textId="260F9F2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3A578257" w14:textId="405A6F31"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4A3006BE" w14:textId="68688F94"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0.7%</w:t>
            </w:r>
          </w:p>
        </w:tc>
        <w:tc>
          <w:tcPr>
            <w:tcW w:w="1417" w:type="dxa"/>
          </w:tcPr>
          <w:p w14:paraId="2F7F7746" w14:textId="0E59065F"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480F8083" w14:textId="085629A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0.3%</w:t>
            </w:r>
          </w:p>
        </w:tc>
      </w:tr>
      <w:tr w:rsidR="00C627BE" w:rsidRPr="009319C3" w14:paraId="508D39C5"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E22BF5D" w14:textId="6C89B068" w:rsidR="00C627BE" w:rsidRPr="00B351D1" w:rsidRDefault="00C627BE" w:rsidP="00C627BE">
            <w:pPr>
              <w:rPr>
                <w:sz w:val="20"/>
                <w:szCs w:val="20"/>
              </w:rPr>
            </w:pPr>
            <w:r w:rsidRPr="00B351D1">
              <w:rPr>
                <w:sz w:val="20"/>
                <w:szCs w:val="20"/>
              </w:rPr>
              <w:t>Vietnamese</w:t>
            </w:r>
          </w:p>
        </w:tc>
        <w:tc>
          <w:tcPr>
            <w:tcW w:w="992" w:type="dxa"/>
          </w:tcPr>
          <w:p w14:paraId="46145190" w14:textId="7941687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0.2%</w:t>
            </w:r>
          </w:p>
        </w:tc>
        <w:tc>
          <w:tcPr>
            <w:tcW w:w="993" w:type="dxa"/>
          </w:tcPr>
          <w:p w14:paraId="1489E80B" w14:textId="5D51593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0.3%</w:t>
            </w:r>
          </w:p>
        </w:tc>
        <w:tc>
          <w:tcPr>
            <w:tcW w:w="1134" w:type="dxa"/>
          </w:tcPr>
          <w:p w14:paraId="0997A299" w14:textId="14D9B2C3"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2" w:type="dxa"/>
          </w:tcPr>
          <w:p w14:paraId="19458EB1" w14:textId="7EAB9364"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1C7FDE3D" w14:textId="17425825"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417" w:type="dxa"/>
          </w:tcPr>
          <w:p w14:paraId="707D9E01" w14:textId="673C3DC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1E237005" w14:textId="0D1C1B26"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r>
      <w:tr w:rsidR="00C627BE" w:rsidRPr="009319C3" w14:paraId="29E0F5A7"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3588D5D" w14:textId="0A4A3855" w:rsidR="00C627BE" w:rsidRPr="00B351D1" w:rsidRDefault="00C627BE" w:rsidP="00C627BE">
            <w:pPr>
              <w:rPr>
                <w:sz w:val="20"/>
                <w:szCs w:val="20"/>
              </w:rPr>
            </w:pPr>
            <w:r w:rsidRPr="00B351D1">
              <w:rPr>
                <w:sz w:val="20"/>
                <w:szCs w:val="20"/>
              </w:rPr>
              <w:t>Arabic</w:t>
            </w:r>
          </w:p>
        </w:tc>
        <w:tc>
          <w:tcPr>
            <w:tcW w:w="992" w:type="dxa"/>
          </w:tcPr>
          <w:p w14:paraId="7733D4B1" w14:textId="5C5FB8D8"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0.3%</w:t>
            </w:r>
          </w:p>
        </w:tc>
        <w:tc>
          <w:tcPr>
            <w:tcW w:w="993" w:type="dxa"/>
          </w:tcPr>
          <w:p w14:paraId="1A737514" w14:textId="5F431780"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0.3%</w:t>
            </w:r>
          </w:p>
        </w:tc>
        <w:tc>
          <w:tcPr>
            <w:tcW w:w="1134" w:type="dxa"/>
          </w:tcPr>
          <w:p w14:paraId="5A5F2D99" w14:textId="2BE96BF5"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10651C4E" w14:textId="34DF6368"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11FB8806" w14:textId="78F5589B"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1.5%</w:t>
            </w:r>
          </w:p>
        </w:tc>
        <w:tc>
          <w:tcPr>
            <w:tcW w:w="1417" w:type="dxa"/>
          </w:tcPr>
          <w:p w14:paraId="799DFDAE" w14:textId="77552B9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3D1A028F" w14:textId="1977293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r>
      <w:tr w:rsidR="00C627BE" w:rsidRPr="009319C3" w14:paraId="4201E42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3A3FE54" w14:textId="0B75BEBD" w:rsidR="00C627BE" w:rsidRPr="00B351D1" w:rsidRDefault="00C627BE" w:rsidP="00C627BE">
            <w:pPr>
              <w:rPr>
                <w:sz w:val="20"/>
                <w:szCs w:val="20"/>
              </w:rPr>
            </w:pPr>
            <w:r w:rsidRPr="00B351D1">
              <w:rPr>
                <w:sz w:val="20"/>
                <w:szCs w:val="20"/>
              </w:rPr>
              <w:t>Punjabi</w:t>
            </w:r>
          </w:p>
        </w:tc>
        <w:tc>
          <w:tcPr>
            <w:tcW w:w="992" w:type="dxa"/>
          </w:tcPr>
          <w:p w14:paraId="45608367" w14:textId="3F230744"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3" w:type="dxa"/>
          </w:tcPr>
          <w:p w14:paraId="229DEAAD" w14:textId="3DDA94CB"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1F40A3AD" w14:textId="058B0877"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2" w:type="dxa"/>
          </w:tcPr>
          <w:p w14:paraId="0DD3D980" w14:textId="41D0731B"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134BB914" w14:textId="74DC9D49"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417" w:type="dxa"/>
          </w:tcPr>
          <w:p w14:paraId="5B07E2DF" w14:textId="4E8AE87D"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1134" w:type="dxa"/>
          </w:tcPr>
          <w:p w14:paraId="58975E1A" w14:textId="4205DDB3"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r>
      <w:tr w:rsidR="00C627BE" w:rsidRPr="009319C3" w14:paraId="35C3247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949F22C" w14:textId="7616F125" w:rsidR="00C627BE" w:rsidRPr="00B351D1" w:rsidRDefault="00C627BE" w:rsidP="00C627BE">
            <w:pPr>
              <w:rPr>
                <w:sz w:val="20"/>
                <w:szCs w:val="20"/>
              </w:rPr>
            </w:pPr>
            <w:r w:rsidRPr="00B351D1">
              <w:rPr>
                <w:sz w:val="20"/>
                <w:szCs w:val="20"/>
              </w:rPr>
              <w:t>Greek</w:t>
            </w:r>
          </w:p>
        </w:tc>
        <w:tc>
          <w:tcPr>
            <w:tcW w:w="992" w:type="dxa"/>
          </w:tcPr>
          <w:p w14:paraId="44DC2E92" w14:textId="692DFF77"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0.2%</w:t>
            </w:r>
          </w:p>
        </w:tc>
        <w:tc>
          <w:tcPr>
            <w:tcW w:w="993" w:type="dxa"/>
          </w:tcPr>
          <w:p w14:paraId="4DF36471" w14:textId="24AE6F25"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0.2%</w:t>
            </w:r>
          </w:p>
        </w:tc>
        <w:tc>
          <w:tcPr>
            <w:tcW w:w="1134" w:type="dxa"/>
          </w:tcPr>
          <w:p w14:paraId="0D610EE2" w14:textId="52EA9C08"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5F84A0AF" w14:textId="0D70C496"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7E153655" w14:textId="3A3274A0"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417" w:type="dxa"/>
          </w:tcPr>
          <w:p w14:paraId="0ED25624" w14:textId="3CB0F890"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1134" w:type="dxa"/>
          </w:tcPr>
          <w:p w14:paraId="363F4EE9" w14:textId="6C3C8F5E"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0.5%</w:t>
            </w:r>
          </w:p>
        </w:tc>
      </w:tr>
      <w:tr w:rsidR="00C627BE" w:rsidRPr="009319C3" w14:paraId="279B0E4E"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43F77D4" w14:textId="6A54E7EE" w:rsidR="00C627BE" w:rsidRPr="00B351D1" w:rsidRDefault="00C627BE" w:rsidP="00C627BE">
            <w:pPr>
              <w:rPr>
                <w:sz w:val="20"/>
                <w:szCs w:val="20"/>
              </w:rPr>
            </w:pPr>
            <w:r w:rsidRPr="00B351D1">
              <w:rPr>
                <w:sz w:val="20"/>
                <w:szCs w:val="20"/>
              </w:rPr>
              <w:t>Language(s) not listed above (type below)</w:t>
            </w:r>
          </w:p>
        </w:tc>
        <w:tc>
          <w:tcPr>
            <w:tcW w:w="992" w:type="dxa"/>
          </w:tcPr>
          <w:p w14:paraId="41E4F14F" w14:textId="56528D1F"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5.5%</w:t>
            </w:r>
          </w:p>
        </w:tc>
        <w:tc>
          <w:tcPr>
            <w:tcW w:w="993" w:type="dxa"/>
          </w:tcPr>
          <w:p w14:paraId="070A2FC1" w14:textId="37FCBB2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3.3%</w:t>
            </w:r>
          </w:p>
        </w:tc>
        <w:tc>
          <w:tcPr>
            <w:tcW w:w="1134" w:type="dxa"/>
          </w:tcPr>
          <w:p w14:paraId="2CD6C09A" w14:textId="75A569D0"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0.0%</w:t>
            </w:r>
          </w:p>
        </w:tc>
        <w:tc>
          <w:tcPr>
            <w:tcW w:w="992" w:type="dxa"/>
          </w:tcPr>
          <w:p w14:paraId="45A7A458" w14:textId="65D940CE"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14.8%</w:t>
            </w:r>
          </w:p>
        </w:tc>
        <w:tc>
          <w:tcPr>
            <w:tcW w:w="1134" w:type="dxa"/>
          </w:tcPr>
          <w:p w14:paraId="4B5899FC" w14:textId="5A97FC92"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11.0%</w:t>
            </w:r>
          </w:p>
        </w:tc>
        <w:tc>
          <w:tcPr>
            <w:tcW w:w="1417" w:type="dxa"/>
          </w:tcPr>
          <w:p w14:paraId="21184678" w14:textId="13C14FCC"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12.1%</w:t>
            </w:r>
          </w:p>
        </w:tc>
        <w:tc>
          <w:tcPr>
            <w:tcW w:w="1134" w:type="dxa"/>
          </w:tcPr>
          <w:p w14:paraId="3B542EFA" w14:textId="7A1F0804" w:rsidR="00C627BE" w:rsidRPr="00B351D1" w:rsidRDefault="00C627BE" w:rsidP="00C627BE">
            <w:pPr>
              <w:jc w:val="right"/>
              <w:cnfStyle w:val="000000100000" w:firstRow="0" w:lastRow="0" w:firstColumn="0" w:lastColumn="0" w:oddVBand="0" w:evenVBand="0" w:oddHBand="1" w:evenHBand="0" w:firstRowFirstColumn="0" w:firstRowLastColumn="0" w:lastRowFirstColumn="0" w:lastRowLastColumn="0"/>
              <w:rPr>
                <w:sz w:val="20"/>
                <w:szCs w:val="20"/>
              </w:rPr>
            </w:pPr>
            <w:r w:rsidRPr="00B351D1">
              <w:rPr>
                <w:sz w:val="20"/>
                <w:szCs w:val="20"/>
              </w:rPr>
              <w:t>6.2%</w:t>
            </w:r>
          </w:p>
        </w:tc>
      </w:tr>
      <w:tr w:rsidR="00C627BE" w:rsidRPr="009319C3" w14:paraId="17A5801F"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403FBE2" w14:textId="13838987" w:rsidR="00C627BE" w:rsidRPr="00B351D1" w:rsidRDefault="00C627BE" w:rsidP="00C627BE">
            <w:pPr>
              <w:rPr>
                <w:sz w:val="20"/>
                <w:szCs w:val="20"/>
              </w:rPr>
            </w:pPr>
            <w:r w:rsidRPr="00B351D1">
              <w:rPr>
                <w:sz w:val="20"/>
                <w:szCs w:val="20"/>
              </w:rPr>
              <w:lastRenderedPageBreak/>
              <w:t>I use gestures</w:t>
            </w:r>
          </w:p>
        </w:tc>
        <w:tc>
          <w:tcPr>
            <w:tcW w:w="992" w:type="dxa"/>
          </w:tcPr>
          <w:p w14:paraId="37E2FF25" w14:textId="383FAE20"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5.2%</w:t>
            </w:r>
          </w:p>
        </w:tc>
        <w:tc>
          <w:tcPr>
            <w:tcW w:w="993" w:type="dxa"/>
          </w:tcPr>
          <w:p w14:paraId="1A62F374" w14:textId="7E07D04C"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4.1%</w:t>
            </w:r>
          </w:p>
        </w:tc>
        <w:tc>
          <w:tcPr>
            <w:tcW w:w="1134" w:type="dxa"/>
          </w:tcPr>
          <w:p w14:paraId="612267C7" w14:textId="0CCEE92D"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0.0%</w:t>
            </w:r>
          </w:p>
        </w:tc>
        <w:tc>
          <w:tcPr>
            <w:tcW w:w="992" w:type="dxa"/>
          </w:tcPr>
          <w:p w14:paraId="7FF437CC" w14:textId="78D416AC"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29.6%</w:t>
            </w:r>
          </w:p>
        </w:tc>
        <w:tc>
          <w:tcPr>
            <w:tcW w:w="1134" w:type="dxa"/>
          </w:tcPr>
          <w:p w14:paraId="570D8CA3" w14:textId="7B76AE94"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8.8%</w:t>
            </w:r>
          </w:p>
        </w:tc>
        <w:tc>
          <w:tcPr>
            <w:tcW w:w="1417" w:type="dxa"/>
          </w:tcPr>
          <w:p w14:paraId="3DD9290C" w14:textId="13146BC3"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15.2%</w:t>
            </w:r>
          </w:p>
        </w:tc>
        <w:tc>
          <w:tcPr>
            <w:tcW w:w="1134" w:type="dxa"/>
          </w:tcPr>
          <w:p w14:paraId="4F089769" w14:textId="1176E565" w:rsidR="00C627BE" w:rsidRPr="00B351D1" w:rsidRDefault="00C627BE" w:rsidP="00C627BE">
            <w:pPr>
              <w:jc w:val="right"/>
              <w:cnfStyle w:val="000000000000" w:firstRow="0" w:lastRow="0" w:firstColumn="0" w:lastColumn="0" w:oddVBand="0" w:evenVBand="0" w:oddHBand="0" w:evenHBand="0" w:firstRowFirstColumn="0" w:firstRowLastColumn="0" w:lastRowFirstColumn="0" w:lastRowLastColumn="0"/>
              <w:rPr>
                <w:sz w:val="20"/>
                <w:szCs w:val="20"/>
              </w:rPr>
            </w:pPr>
            <w:r w:rsidRPr="00B351D1">
              <w:rPr>
                <w:sz w:val="20"/>
                <w:szCs w:val="20"/>
              </w:rPr>
              <w:t>3.3%</w:t>
            </w:r>
          </w:p>
        </w:tc>
      </w:tr>
    </w:tbl>
    <w:p w14:paraId="7C310E6A" w14:textId="29345098" w:rsidR="00382FEF" w:rsidRDefault="00382FEF" w:rsidP="00382FEF">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87</w:t>
      </w:r>
      <w:r w:rsidR="00F85C94">
        <w:rPr>
          <w:noProof/>
        </w:rPr>
        <w:fldChar w:fldCharType="end"/>
      </w:r>
      <w:r>
        <w:t xml:space="preserve"> </w:t>
      </w:r>
      <w:r w:rsidRPr="00474325">
        <w:t>Language(s) used at home (n=2622/1215)</w:t>
      </w:r>
    </w:p>
    <w:tbl>
      <w:tblPr>
        <w:tblStyle w:val="GridTable4"/>
        <w:tblW w:w="8217" w:type="dxa"/>
        <w:tblLayout w:type="fixed"/>
        <w:tblLook w:val="04A0" w:firstRow="1" w:lastRow="0" w:firstColumn="1" w:lastColumn="0" w:noHBand="0" w:noVBand="1"/>
      </w:tblPr>
      <w:tblGrid>
        <w:gridCol w:w="3114"/>
        <w:gridCol w:w="1701"/>
        <w:gridCol w:w="1701"/>
        <w:gridCol w:w="1701"/>
      </w:tblGrid>
      <w:tr w:rsidR="00024479" w:rsidRPr="00250664" w14:paraId="554AF739" w14:textId="77777777" w:rsidTr="0002447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14" w:type="dxa"/>
          </w:tcPr>
          <w:p w14:paraId="644A5157" w14:textId="77777777" w:rsidR="00024479" w:rsidRPr="007F7EFC" w:rsidRDefault="00024479" w:rsidP="00024479">
            <w:pPr>
              <w:rPr>
                <w:sz w:val="20"/>
                <w:szCs w:val="20"/>
              </w:rPr>
            </w:pPr>
            <w:bookmarkStart w:id="128" w:name="Title_88" w:colFirst="0" w:colLast="0"/>
          </w:p>
        </w:tc>
        <w:tc>
          <w:tcPr>
            <w:tcW w:w="1701" w:type="dxa"/>
          </w:tcPr>
          <w:p w14:paraId="121F6188" w14:textId="6936418D" w:rsidR="00024479" w:rsidRPr="007F7EFC" w:rsidRDefault="00024479" w:rsidP="00024479">
            <w:pPr>
              <w:cnfStyle w:val="100000000000" w:firstRow="1" w:lastRow="0" w:firstColumn="0" w:lastColumn="0" w:oddVBand="0" w:evenVBand="0" w:oddHBand="0" w:evenHBand="0" w:firstRowFirstColumn="0" w:firstRowLastColumn="0" w:lastRowFirstColumn="0" w:lastRowLastColumn="0"/>
              <w:rPr>
                <w:sz w:val="20"/>
                <w:szCs w:val="20"/>
              </w:rPr>
            </w:pPr>
            <w:r w:rsidRPr="007F7EFC">
              <w:rPr>
                <w:sz w:val="20"/>
                <w:szCs w:val="20"/>
              </w:rPr>
              <w:t>Total</w:t>
            </w:r>
          </w:p>
        </w:tc>
        <w:tc>
          <w:tcPr>
            <w:tcW w:w="1701" w:type="dxa"/>
          </w:tcPr>
          <w:p w14:paraId="58ED5999" w14:textId="2B1CC587" w:rsidR="00024479" w:rsidRPr="007F7EFC" w:rsidRDefault="00024479" w:rsidP="00024479">
            <w:pPr>
              <w:cnfStyle w:val="100000000000" w:firstRow="1" w:lastRow="0" w:firstColumn="0" w:lastColumn="0" w:oddVBand="0" w:evenVBand="0" w:oddHBand="0" w:evenHBand="0" w:firstRowFirstColumn="0" w:firstRowLastColumn="0" w:lastRowFirstColumn="0" w:lastRowLastColumn="0"/>
              <w:rPr>
                <w:sz w:val="20"/>
                <w:szCs w:val="20"/>
              </w:rPr>
            </w:pPr>
            <w:r w:rsidRPr="007F7EFC">
              <w:rPr>
                <w:sz w:val="20"/>
                <w:szCs w:val="20"/>
              </w:rPr>
              <w:t>Deaf total</w:t>
            </w:r>
          </w:p>
        </w:tc>
        <w:tc>
          <w:tcPr>
            <w:tcW w:w="1701" w:type="dxa"/>
          </w:tcPr>
          <w:p w14:paraId="24932F74" w14:textId="6F91D386" w:rsidR="00024479" w:rsidRPr="007F7EFC" w:rsidRDefault="00024479" w:rsidP="00024479">
            <w:pPr>
              <w:cnfStyle w:val="100000000000" w:firstRow="1" w:lastRow="0" w:firstColumn="0" w:lastColumn="0" w:oddVBand="0" w:evenVBand="0" w:oddHBand="0" w:evenHBand="0" w:firstRowFirstColumn="0" w:firstRowLastColumn="0" w:lastRowFirstColumn="0" w:lastRowLastColumn="0"/>
              <w:rPr>
                <w:sz w:val="20"/>
                <w:szCs w:val="20"/>
              </w:rPr>
            </w:pPr>
            <w:r w:rsidRPr="007F7EFC">
              <w:rPr>
                <w:sz w:val="20"/>
                <w:szCs w:val="20"/>
              </w:rPr>
              <w:t>Hearing</w:t>
            </w:r>
          </w:p>
        </w:tc>
      </w:tr>
      <w:bookmarkEnd w:id="128"/>
      <w:tr w:rsidR="00024479" w:rsidRPr="006A29D2" w14:paraId="5AB0BA78"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37FB3606" w14:textId="6EC9D8E9" w:rsidR="00024479" w:rsidRPr="007F7EFC" w:rsidRDefault="00024479" w:rsidP="00024479">
            <w:pPr>
              <w:rPr>
                <w:sz w:val="20"/>
                <w:szCs w:val="20"/>
              </w:rPr>
            </w:pPr>
            <w:r w:rsidRPr="007F7EFC">
              <w:rPr>
                <w:sz w:val="20"/>
                <w:szCs w:val="20"/>
              </w:rPr>
              <w:t>Total Count (All)</w:t>
            </w:r>
          </w:p>
        </w:tc>
        <w:tc>
          <w:tcPr>
            <w:tcW w:w="1701" w:type="dxa"/>
          </w:tcPr>
          <w:p w14:paraId="3B5468BC" w14:textId="4D95F88C"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F7EFC">
              <w:rPr>
                <w:sz w:val="20"/>
                <w:szCs w:val="20"/>
              </w:rPr>
              <w:t>1.215.0</w:t>
            </w:r>
          </w:p>
        </w:tc>
        <w:tc>
          <w:tcPr>
            <w:tcW w:w="1701" w:type="dxa"/>
          </w:tcPr>
          <w:p w14:paraId="3042C4FF" w14:textId="26BBA0F6"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F7EFC">
              <w:rPr>
                <w:sz w:val="20"/>
                <w:szCs w:val="20"/>
              </w:rPr>
              <w:t>846.0</w:t>
            </w:r>
          </w:p>
        </w:tc>
        <w:tc>
          <w:tcPr>
            <w:tcW w:w="1701" w:type="dxa"/>
          </w:tcPr>
          <w:p w14:paraId="0C8C362B" w14:textId="272A12B1"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369.0</w:t>
            </w:r>
          </w:p>
        </w:tc>
      </w:tr>
      <w:tr w:rsidR="00024479" w:rsidRPr="009319C3" w14:paraId="1B1E13C7"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48EE84F4" w14:textId="3FB552BF" w:rsidR="00024479" w:rsidRPr="007F7EFC" w:rsidRDefault="00024479" w:rsidP="00024479">
            <w:pPr>
              <w:rPr>
                <w:sz w:val="20"/>
                <w:szCs w:val="20"/>
              </w:rPr>
            </w:pPr>
            <w:proofErr w:type="spellStart"/>
            <w:r w:rsidRPr="007F7EFC">
              <w:rPr>
                <w:sz w:val="20"/>
                <w:szCs w:val="20"/>
              </w:rPr>
              <w:t>Auslan</w:t>
            </w:r>
            <w:proofErr w:type="spellEnd"/>
          </w:p>
        </w:tc>
        <w:tc>
          <w:tcPr>
            <w:tcW w:w="1701" w:type="dxa"/>
          </w:tcPr>
          <w:p w14:paraId="016F6C0C" w14:textId="2F29BA98"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76.2%</w:t>
            </w:r>
          </w:p>
        </w:tc>
        <w:tc>
          <w:tcPr>
            <w:tcW w:w="1701" w:type="dxa"/>
          </w:tcPr>
          <w:p w14:paraId="2A90AEF3" w14:textId="58CE483B"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82.0%</w:t>
            </w:r>
          </w:p>
        </w:tc>
        <w:tc>
          <w:tcPr>
            <w:tcW w:w="1701" w:type="dxa"/>
          </w:tcPr>
          <w:p w14:paraId="0B9468AA" w14:textId="67182734"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62.9%</w:t>
            </w:r>
          </w:p>
        </w:tc>
      </w:tr>
      <w:tr w:rsidR="00024479" w:rsidRPr="009319C3" w14:paraId="28A73A30"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6BE96739" w14:textId="650964D7" w:rsidR="00024479" w:rsidRPr="007F7EFC" w:rsidRDefault="00024479" w:rsidP="00024479">
            <w:pPr>
              <w:rPr>
                <w:sz w:val="20"/>
                <w:szCs w:val="20"/>
              </w:rPr>
            </w:pPr>
            <w:r w:rsidRPr="007F7EFC">
              <w:rPr>
                <w:sz w:val="20"/>
                <w:szCs w:val="20"/>
              </w:rPr>
              <w:t xml:space="preserve">Tactile </w:t>
            </w:r>
            <w:proofErr w:type="spellStart"/>
            <w:r w:rsidRPr="007F7EFC">
              <w:rPr>
                <w:sz w:val="20"/>
                <w:szCs w:val="20"/>
              </w:rPr>
              <w:t>Auslan</w:t>
            </w:r>
            <w:proofErr w:type="spellEnd"/>
          </w:p>
        </w:tc>
        <w:tc>
          <w:tcPr>
            <w:tcW w:w="1701" w:type="dxa"/>
          </w:tcPr>
          <w:p w14:paraId="7429DCCE" w14:textId="0DDBDD77"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2.3%</w:t>
            </w:r>
          </w:p>
        </w:tc>
        <w:tc>
          <w:tcPr>
            <w:tcW w:w="1701" w:type="dxa"/>
          </w:tcPr>
          <w:p w14:paraId="0508C8A5" w14:textId="133BE9CF"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2.8%</w:t>
            </w:r>
          </w:p>
        </w:tc>
        <w:tc>
          <w:tcPr>
            <w:tcW w:w="1701" w:type="dxa"/>
          </w:tcPr>
          <w:p w14:paraId="3D061485" w14:textId="25F12A4B"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1.1%</w:t>
            </w:r>
          </w:p>
        </w:tc>
      </w:tr>
      <w:tr w:rsidR="00024479" w:rsidRPr="009319C3" w14:paraId="3DAF4973"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32700DD8" w14:textId="30ED05CE" w:rsidR="00024479" w:rsidRPr="007F7EFC" w:rsidRDefault="00024479" w:rsidP="00024479">
            <w:pPr>
              <w:rPr>
                <w:sz w:val="20"/>
                <w:szCs w:val="20"/>
              </w:rPr>
            </w:pPr>
            <w:r w:rsidRPr="007F7EFC">
              <w:rPr>
                <w:sz w:val="20"/>
                <w:szCs w:val="20"/>
              </w:rPr>
              <w:t>English (written)</w:t>
            </w:r>
          </w:p>
        </w:tc>
        <w:tc>
          <w:tcPr>
            <w:tcW w:w="1701" w:type="dxa"/>
          </w:tcPr>
          <w:p w14:paraId="0FCFE77F" w14:textId="187BCB06"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39.3%</w:t>
            </w:r>
          </w:p>
        </w:tc>
        <w:tc>
          <w:tcPr>
            <w:tcW w:w="1701" w:type="dxa"/>
          </w:tcPr>
          <w:p w14:paraId="35F0A650" w14:textId="081FE839"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28.0%</w:t>
            </w:r>
          </w:p>
        </w:tc>
        <w:tc>
          <w:tcPr>
            <w:tcW w:w="1701" w:type="dxa"/>
          </w:tcPr>
          <w:p w14:paraId="6C292739" w14:textId="20154D98"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65.0%</w:t>
            </w:r>
          </w:p>
        </w:tc>
      </w:tr>
      <w:tr w:rsidR="00024479" w:rsidRPr="009319C3" w14:paraId="43C32462"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08A18A49" w14:textId="1ABEAE0F" w:rsidR="00024479" w:rsidRPr="007F7EFC" w:rsidRDefault="00024479" w:rsidP="00024479">
            <w:pPr>
              <w:rPr>
                <w:sz w:val="20"/>
                <w:szCs w:val="20"/>
              </w:rPr>
            </w:pPr>
            <w:r w:rsidRPr="007F7EFC">
              <w:rPr>
                <w:sz w:val="20"/>
                <w:szCs w:val="20"/>
              </w:rPr>
              <w:t>English (spoken)</w:t>
            </w:r>
          </w:p>
        </w:tc>
        <w:tc>
          <w:tcPr>
            <w:tcW w:w="1701" w:type="dxa"/>
          </w:tcPr>
          <w:p w14:paraId="3842CD44" w14:textId="437CB251"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64.4%</w:t>
            </w:r>
          </w:p>
        </w:tc>
        <w:tc>
          <w:tcPr>
            <w:tcW w:w="1701" w:type="dxa"/>
          </w:tcPr>
          <w:p w14:paraId="75C96CC3" w14:textId="026F745D"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50.8%</w:t>
            </w:r>
          </w:p>
        </w:tc>
        <w:tc>
          <w:tcPr>
            <w:tcW w:w="1701" w:type="dxa"/>
          </w:tcPr>
          <w:p w14:paraId="4B5E647C" w14:textId="24E5B4FC"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95.7%</w:t>
            </w:r>
          </w:p>
        </w:tc>
      </w:tr>
      <w:tr w:rsidR="00024479" w:rsidRPr="009319C3" w14:paraId="240C6B84"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3057AA68" w14:textId="5561BE55" w:rsidR="00024479" w:rsidRPr="007F7EFC" w:rsidRDefault="00024479" w:rsidP="00024479">
            <w:pPr>
              <w:rPr>
                <w:sz w:val="20"/>
                <w:szCs w:val="20"/>
              </w:rPr>
            </w:pPr>
            <w:r w:rsidRPr="007F7EFC">
              <w:rPr>
                <w:sz w:val="20"/>
                <w:szCs w:val="20"/>
              </w:rPr>
              <w:t>Home sign</w:t>
            </w:r>
          </w:p>
        </w:tc>
        <w:tc>
          <w:tcPr>
            <w:tcW w:w="1701" w:type="dxa"/>
          </w:tcPr>
          <w:p w14:paraId="2E31135A" w14:textId="3555D9A3"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14.7%</w:t>
            </w:r>
          </w:p>
        </w:tc>
        <w:tc>
          <w:tcPr>
            <w:tcW w:w="1701" w:type="dxa"/>
          </w:tcPr>
          <w:p w14:paraId="2BC026AF" w14:textId="24E902FD"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16.3%</w:t>
            </w:r>
          </w:p>
        </w:tc>
        <w:tc>
          <w:tcPr>
            <w:tcW w:w="1701" w:type="dxa"/>
          </w:tcPr>
          <w:p w14:paraId="0598C9E4" w14:textId="03669288"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11.1%</w:t>
            </w:r>
          </w:p>
        </w:tc>
      </w:tr>
      <w:tr w:rsidR="00024479" w:rsidRPr="00706D6D" w14:paraId="71AAD374"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0B857B1A" w14:textId="32A5D3F7" w:rsidR="00024479" w:rsidRPr="007F7EFC" w:rsidRDefault="00024479" w:rsidP="00024479">
            <w:pPr>
              <w:rPr>
                <w:sz w:val="20"/>
                <w:szCs w:val="20"/>
              </w:rPr>
            </w:pPr>
            <w:r w:rsidRPr="007F7EFC">
              <w:rPr>
                <w:sz w:val="20"/>
                <w:szCs w:val="20"/>
              </w:rPr>
              <w:t>Australian-Irish Sign Language</w:t>
            </w:r>
          </w:p>
        </w:tc>
        <w:tc>
          <w:tcPr>
            <w:tcW w:w="1701" w:type="dxa"/>
          </w:tcPr>
          <w:p w14:paraId="1AD04740" w14:textId="7E10C8D9"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0.5%</w:t>
            </w:r>
          </w:p>
        </w:tc>
        <w:tc>
          <w:tcPr>
            <w:tcW w:w="1701" w:type="dxa"/>
          </w:tcPr>
          <w:p w14:paraId="434A1B92" w14:textId="552A2CFF"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0.7%</w:t>
            </w:r>
          </w:p>
        </w:tc>
        <w:tc>
          <w:tcPr>
            <w:tcW w:w="1701" w:type="dxa"/>
          </w:tcPr>
          <w:p w14:paraId="0D108828" w14:textId="65EC52C2"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0.0%</w:t>
            </w:r>
          </w:p>
        </w:tc>
      </w:tr>
      <w:tr w:rsidR="00024479" w:rsidRPr="00706D6D" w14:paraId="3FC91259"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417F0BAA" w14:textId="612F9F0D" w:rsidR="00024479" w:rsidRPr="007F7EFC" w:rsidRDefault="00024479" w:rsidP="00024479">
            <w:pPr>
              <w:rPr>
                <w:sz w:val="20"/>
                <w:szCs w:val="20"/>
              </w:rPr>
            </w:pPr>
            <w:r w:rsidRPr="007F7EFC">
              <w:rPr>
                <w:sz w:val="20"/>
                <w:szCs w:val="20"/>
              </w:rPr>
              <w:t>Indigenous Sign Language</w:t>
            </w:r>
          </w:p>
        </w:tc>
        <w:tc>
          <w:tcPr>
            <w:tcW w:w="1701" w:type="dxa"/>
          </w:tcPr>
          <w:p w14:paraId="41EF62C8" w14:textId="3B82A29D"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0.2%</w:t>
            </w:r>
          </w:p>
        </w:tc>
        <w:tc>
          <w:tcPr>
            <w:tcW w:w="1701" w:type="dxa"/>
          </w:tcPr>
          <w:p w14:paraId="17AD6D53" w14:textId="63669C5C"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0.4%</w:t>
            </w:r>
          </w:p>
        </w:tc>
        <w:tc>
          <w:tcPr>
            <w:tcW w:w="1701" w:type="dxa"/>
          </w:tcPr>
          <w:p w14:paraId="7347B462" w14:textId="1C672456"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0.0%</w:t>
            </w:r>
          </w:p>
        </w:tc>
      </w:tr>
      <w:tr w:rsidR="00024479" w:rsidRPr="00706D6D" w14:paraId="2D08A14A"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1FD1B2FB" w14:textId="116082D3" w:rsidR="00024479" w:rsidRPr="007F7EFC" w:rsidRDefault="00024479" w:rsidP="00024479">
            <w:pPr>
              <w:rPr>
                <w:sz w:val="20"/>
                <w:szCs w:val="20"/>
              </w:rPr>
            </w:pPr>
            <w:r w:rsidRPr="007F7EFC">
              <w:rPr>
                <w:sz w:val="20"/>
                <w:szCs w:val="20"/>
              </w:rPr>
              <w:t>Yolngu Sign Language</w:t>
            </w:r>
          </w:p>
        </w:tc>
        <w:tc>
          <w:tcPr>
            <w:tcW w:w="1701" w:type="dxa"/>
          </w:tcPr>
          <w:p w14:paraId="4ACC0812" w14:textId="730BC928"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0.0%</w:t>
            </w:r>
          </w:p>
        </w:tc>
        <w:tc>
          <w:tcPr>
            <w:tcW w:w="1701" w:type="dxa"/>
          </w:tcPr>
          <w:p w14:paraId="105E7FEC" w14:textId="3D5E439A"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0.0%</w:t>
            </w:r>
          </w:p>
        </w:tc>
        <w:tc>
          <w:tcPr>
            <w:tcW w:w="1701" w:type="dxa"/>
          </w:tcPr>
          <w:p w14:paraId="145E2AFF" w14:textId="0EF6CF2C"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0.0%</w:t>
            </w:r>
          </w:p>
        </w:tc>
      </w:tr>
      <w:tr w:rsidR="00024479" w:rsidRPr="00706D6D" w14:paraId="5B7938A0"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3F204EED" w14:textId="34153B1A" w:rsidR="00024479" w:rsidRPr="007F7EFC" w:rsidRDefault="00024479" w:rsidP="00024479">
            <w:pPr>
              <w:rPr>
                <w:sz w:val="20"/>
                <w:szCs w:val="20"/>
              </w:rPr>
            </w:pPr>
            <w:r w:rsidRPr="007F7EFC">
              <w:rPr>
                <w:sz w:val="20"/>
                <w:szCs w:val="20"/>
              </w:rPr>
              <w:t>New Zealand Sign Language (NZSL)</w:t>
            </w:r>
          </w:p>
        </w:tc>
        <w:tc>
          <w:tcPr>
            <w:tcW w:w="1701" w:type="dxa"/>
          </w:tcPr>
          <w:p w14:paraId="5580B908" w14:textId="032613AB"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1.0%</w:t>
            </w:r>
          </w:p>
        </w:tc>
        <w:tc>
          <w:tcPr>
            <w:tcW w:w="1701" w:type="dxa"/>
          </w:tcPr>
          <w:p w14:paraId="46474711" w14:textId="6B9E221F"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1.3%</w:t>
            </w:r>
          </w:p>
        </w:tc>
        <w:tc>
          <w:tcPr>
            <w:tcW w:w="1701" w:type="dxa"/>
          </w:tcPr>
          <w:p w14:paraId="377E24E1" w14:textId="2B6508B0"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0.3%</w:t>
            </w:r>
          </w:p>
        </w:tc>
      </w:tr>
      <w:tr w:rsidR="00024479" w:rsidRPr="00706D6D" w14:paraId="2FABAF5E"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547E49B3" w14:textId="66E8BCD7" w:rsidR="00024479" w:rsidRPr="007F7EFC" w:rsidRDefault="00024479" w:rsidP="00024479">
            <w:pPr>
              <w:rPr>
                <w:sz w:val="20"/>
                <w:szCs w:val="20"/>
              </w:rPr>
            </w:pPr>
            <w:r w:rsidRPr="007F7EFC">
              <w:rPr>
                <w:sz w:val="20"/>
                <w:szCs w:val="20"/>
              </w:rPr>
              <w:t>American Sign Language (ASL)</w:t>
            </w:r>
          </w:p>
        </w:tc>
        <w:tc>
          <w:tcPr>
            <w:tcW w:w="1701" w:type="dxa"/>
          </w:tcPr>
          <w:p w14:paraId="0BDE450D" w14:textId="12C84E9C"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2.5%</w:t>
            </w:r>
          </w:p>
        </w:tc>
        <w:tc>
          <w:tcPr>
            <w:tcW w:w="1701" w:type="dxa"/>
          </w:tcPr>
          <w:p w14:paraId="690BC236" w14:textId="25C75C8E"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2.6%</w:t>
            </w:r>
          </w:p>
        </w:tc>
        <w:tc>
          <w:tcPr>
            <w:tcW w:w="1701" w:type="dxa"/>
          </w:tcPr>
          <w:p w14:paraId="03267E31" w14:textId="016C9C56"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2.2%</w:t>
            </w:r>
          </w:p>
        </w:tc>
      </w:tr>
      <w:tr w:rsidR="00024479" w:rsidRPr="00706D6D" w14:paraId="7F367E2F"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68736B88" w14:textId="72E50A99" w:rsidR="00024479" w:rsidRPr="007F7EFC" w:rsidRDefault="00024479" w:rsidP="00024479">
            <w:pPr>
              <w:rPr>
                <w:sz w:val="20"/>
                <w:szCs w:val="20"/>
              </w:rPr>
            </w:pPr>
            <w:r w:rsidRPr="007F7EFC">
              <w:rPr>
                <w:sz w:val="20"/>
                <w:szCs w:val="20"/>
              </w:rPr>
              <w:t>British Sign Language (BSL)</w:t>
            </w:r>
          </w:p>
        </w:tc>
        <w:tc>
          <w:tcPr>
            <w:tcW w:w="1701" w:type="dxa"/>
          </w:tcPr>
          <w:p w14:paraId="2EF13E10" w14:textId="0F2454A3"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1.7%</w:t>
            </w:r>
          </w:p>
        </w:tc>
        <w:tc>
          <w:tcPr>
            <w:tcW w:w="1701" w:type="dxa"/>
          </w:tcPr>
          <w:p w14:paraId="77E6B6BD" w14:textId="5C4707F6"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2.1%</w:t>
            </w:r>
          </w:p>
        </w:tc>
        <w:tc>
          <w:tcPr>
            <w:tcW w:w="1701" w:type="dxa"/>
          </w:tcPr>
          <w:p w14:paraId="68FD6313" w14:textId="7E095136"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0.8%</w:t>
            </w:r>
          </w:p>
        </w:tc>
      </w:tr>
      <w:tr w:rsidR="00024479" w:rsidRPr="00706D6D" w14:paraId="53E2C2CA"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6893C450" w14:textId="5685D33F" w:rsidR="00024479" w:rsidRPr="007F7EFC" w:rsidRDefault="00024479" w:rsidP="00024479">
            <w:pPr>
              <w:rPr>
                <w:sz w:val="20"/>
                <w:szCs w:val="20"/>
              </w:rPr>
            </w:pPr>
            <w:r w:rsidRPr="007F7EFC">
              <w:rPr>
                <w:sz w:val="20"/>
                <w:szCs w:val="20"/>
              </w:rPr>
              <w:t>International Sign</w:t>
            </w:r>
          </w:p>
        </w:tc>
        <w:tc>
          <w:tcPr>
            <w:tcW w:w="1701" w:type="dxa"/>
          </w:tcPr>
          <w:p w14:paraId="07DF18FE" w14:textId="68DDEC56"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1.2%</w:t>
            </w:r>
          </w:p>
        </w:tc>
        <w:tc>
          <w:tcPr>
            <w:tcW w:w="1701" w:type="dxa"/>
          </w:tcPr>
          <w:p w14:paraId="14CE7948" w14:textId="0AF41E23"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1.7%</w:t>
            </w:r>
          </w:p>
        </w:tc>
        <w:tc>
          <w:tcPr>
            <w:tcW w:w="1701" w:type="dxa"/>
          </w:tcPr>
          <w:p w14:paraId="500F6AB0" w14:textId="4E42D966"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0.0%</w:t>
            </w:r>
          </w:p>
        </w:tc>
      </w:tr>
      <w:tr w:rsidR="00024479" w:rsidRPr="00706D6D" w14:paraId="792024D1"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3D5799E6" w14:textId="5458C70B" w:rsidR="00024479" w:rsidRPr="007F7EFC" w:rsidRDefault="00024479" w:rsidP="00024479">
            <w:pPr>
              <w:rPr>
                <w:sz w:val="20"/>
                <w:szCs w:val="20"/>
              </w:rPr>
            </w:pPr>
            <w:r w:rsidRPr="007F7EFC">
              <w:rPr>
                <w:sz w:val="20"/>
                <w:szCs w:val="20"/>
              </w:rPr>
              <w:lastRenderedPageBreak/>
              <w:t>Mandarin</w:t>
            </w:r>
          </w:p>
        </w:tc>
        <w:tc>
          <w:tcPr>
            <w:tcW w:w="1701" w:type="dxa"/>
          </w:tcPr>
          <w:p w14:paraId="64B7D037" w14:textId="57769C8C"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0.1%</w:t>
            </w:r>
          </w:p>
        </w:tc>
        <w:tc>
          <w:tcPr>
            <w:tcW w:w="1701" w:type="dxa"/>
          </w:tcPr>
          <w:p w14:paraId="7ABBA8A4" w14:textId="1D7B2199"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0.1%</w:t>
            </w:r>
          </w:p>
        </w:tc>
        <w:tc>
          <w:tcPr>
            <w:tcW w:w="1701" w:type="dxa"/>
          </w:tcPr>
          <w:p w14:paraId="0C41938B" w14:textId="6F51DBB4"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0.0%</w:t>
            </w:r>
          </w:p>
        </w:tc>
      </w:tr>
      <w:tr w:rsidR="00024479" w:rsidRPr="00706D6D" w14:paraId="1631D2B7"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613170B1" w14:textId="1E0F74F5" w:rsidR="00024479" w:rsidRPr="007F7EFC" w:rsidRDefault="00024479" w:rsidP="00024479">
            <w:pPr>
              <w:rPr>
                <w:sz w:val="20"/>
                <w:szCs w:val="20"/>
              </w:rPr>
            </w:pPr>
            <w:r w:rsidRPr="007F7EFC">
              <w:rPr>
                <w:sz w:val="20"/>
                <w:szCs w:val="20"/>
              </w:rPr>
              <w:t>Cantonese</w:t>
            </w:r>
          </w:p>
        </w:tc>
        <w:tc>
          <w:tcPr>
            <w:tcW w:w="1701" w:type="dxa"/>
          </w:tcPr>
          <w:p w14:paraId="40BD1F6D" w14:textId="629D1EF2"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0.2%</w:t>
            </w:r>
          </w:p>
        </w:tc>
        <w:tc>
          <w:tcPr>
            <w:tcW w:w="1701" w:type="dxa"/>
          </w:tcPr>
          <w:p w14:paraId="326B6C5E" w14:textId="17F3D0B5"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0.2%</w:t>
            </w:r>
          </w:p>
        </w:tc>
        <w:tc>
          <w:tcPr>
            <w:tcW w:w="1701" w:type="dxa"/>
          </w:tcPr>
          <w:p w14:paraId="5E292ED5" w14:textId="60F77EF1"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0.3%</w:t>
            </w:r>
          </w:p>
        </w:tc>
      </w:tr>
      <w:tr w:rsidR="00024479" w:rsidRPr="00706D6D" w14:paraId="29FF86DA"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106D79C5" w14:textId="1D09F573" w:rsidR="00024479" w:rsidRPr="007F7EFC" w:rsidRDefault="00024479" w:rsidP="00024479">
            <w:pPr>
              <w:rPr>
                <w:sz w:val="20"/>
                <w:szCs w:val="20"/>
              </w:rPr>
            </w:pPr>
            <w:r w:rsidRPr="007F7EFC">
              <w:rPr>
                <w:sz w:val="20"/>
                <w:szCs w:val="20"/>
              </w:rPr>
              <w:t>Vietnamese</w:t>
            </w:r>
          </w:p>
        </w:tc>
        <w:tc>
          <w:tcPr>
            <w:tcW w:w="1701" w:type="dxa"/>
          </w:tcPr>
          <w:p w14:paraId="52E53263" w14:textId="5C27D0FC"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0.2%</w:t>
            </w:r>
          </w:p>
        </w:tc>
        <w:tc>
          <w:tcPr>
            <w:tcW w:w="1701" w:type="dxa"/>
          </w:tcPr>
          <w:p w14:paraId="3DCAE62B" w14:textId="72ACDD75"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0.2%</w:t>
            </w:r>
          </w:p>
        </w:tc>
        <w:tc>
          <w:tcPr>
            <w:tcW w:w="1701" w:type="dxa"/>
          </w:tcPr>
          <w:p w14:paraId="2BECD02C" w14:textId="08046D82"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0.0%</w:t>
            </w:r>
          </w:p>
        </w:tc>
      </w:tr>
      <w:tr w:rsidR="00024479" w:rsidRPr="00706D6D" w14:paraId="5BC9C9FD"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4AE5119E" w14:textId="1D82AE61" w:rsidR="00024479" w:rsidRPr="007F7EFC" w:rsidRDefault="00024479" w:rsidP="00024479">
            <w:pPr>
              <w:rPr>
                <w:sz w:val="20"/>
                <w:szCs w:val="20"/>
              </w:rPr>
            </w:pPr>
            <w:r w:rsidRPr="007F7EFC">
              <w:rPr>
                <w:sz w:val="20"/>
                <w:szCs w:val="20"/>
              </w:rPr>
              <w:t>Arabic</w:t>
            </w:r>
          </w:p>
        </w:tc>
        <w:tc>
          <w:tcPr>
            <w:tcW w:w="1701" w:type="dxa"/>
          </w:tcPr>
          <w:p w14:paraId="50E1AB9F" w14:textId="7813DBFE"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0.3%</w:t>
            </w:r>
          </w:p>
        </w:tc>
        <w:tc>
          <w:tcPr>
            <w:tcW w:w="1701" w:type="dxa"/>
          </w:tcPr>
          <w:p w14:paraId="7C81C8B3" w14:textId="65B0E44F"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0.5%</w:t>
            </w:r>
          </w:p>
        </w:tc>
        <w:tc>
          <w:tcPr>
            <w:tcW w:w="1701" w:type="dxa"/>
          </w:tcPr>
          <w:p w14:paraId="19FD8858" w14:textId="2A818785"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0.0%</w:t>
            </w:r>
          </w:p>
        </w:tc>
      </w:tr>
      <w:tr w:rsidR="00024479" w:rsidRPr="00706D6D" w14:paraId="2D00B131"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6756E1EC" w14:textId="0BCA6590" w:rsidR="00024479" w:rsidRPr="007F7EFC" w:rsidRDefault="00024479" w:rsidP="00024479">
            <w:pPr>
              <w:rPr>
                <w:sz w:val="20"/>
                <w:szCs w:val="20"/>
              </w:rPr>
            </w:pPr>
            <w:r w:rsidRPr="007F7EFC">
              <w:rPr>
                <w:sz w:val="20"/>
                <w:szCs w:val="20"/>
              </w:rPr>
              <w:t>Punjabi</w:t>
            </w:r>
          </w:p>
        </w:tc>
        <w:tc>
          <w:tcPr>
            <w:tcW w:w="1701" w:type="dxa"/>
          </w:tcPr>
          <w:p w14:paraId="0B2613F9" w14:textId="1621D4E1"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0.0%</w:t>
            </w:r>
          </w:p>
        </w:tc>
        <w:tc>
          <w:tcPr>
            <w:tcW w:w="1701" w:type="dxa"/>
          </w:tcPr>
          <w:p w14:paraId="4ED8E6E3" w14:textId="63E4AE4A"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0.0%</w:t>
            </w:r>
          </w:p>
        </w:tc>
        <w:tc>
          <w:tcPr>
            <w:tcW w:w="1701" w:type="dxa"/>
          </w:tcPr>
          <w:p w14:paraId="721E6B7A" w14:textId="19432D6E"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0.0%</w:t>
            </w:r>
          </w:p>
        </w:tc>
      </w:tr>
      <w:tr w:rsidR="00024479" w:rsidRPr="00706D6D" w14:paraId="1A3CC45E"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0E9A6551" w14:textId="4A0DC958" w:rsidR="00024479" w:rsidRPr="007F7EFC" w:rsidRDefault="00024479" w:rsidP="00024479">
            <w:pPr>
              <w:rPr>
                <w:sz w:val="20"/>
                <w:szCs w:val="20"/>
              </w:rPr>
            </w:pPr>
            <w:r w:rsidRPr="007F7EFC">
              <w:rPr>
                <w:sz w:val="20"/>
                <w:szCs w:val="20"/>
              </w:rPr>
              <w:t>Greek</w:t>
            </w:r>
          </w:p>
        </w:tc>
        <w:tc>
          <w:tcPr>
            <w:tcW w:w="1701" w:type="dxa"/>
          </w:tcPr>
          <w:p w14:paraId="542D96F6" w14:textId="18F87AD7"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0.2%</w:t>
            </w:r>
          </w:p>
        </w:tc>
        <w:tc>
          <w:tcPr>
            <w:tcW w:w="1701" w:type="dxa"/>
          </w:tcPr>
          <w:p w14:paraId="74054098" w14:textId="3BE467BF"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0.1%</w:t>
            </w:r>
          </w:p>
        </w:tc>
        <w:tc>
          <w:tcPr>
            <w:tcW w:w="1701" w:type="dxa"/>
          </w:tcPr>
          <w:p w14:paraId="088BF046" w14:textId="1DE174C0"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0.5%</w:t>
            </w:r>
          </w:p>
        </w:tc>
      </w:tr>
      <w:tr w:rsidR="00024479" w:rsidRPr="00706D6D" w14:paraId="7A173C1E" w14:textId="77777777" w:rsidTr="00024479">
        <w:trPr>
          <w:trHeight w:val="283"/>
        </w:trPr>
        <w:tc>
          <w:tcPr>
            <w:cnfStyle w:val="001000000000" w:firstRow="0" w:lastRow="0" w:firstColumn="1" w:lastColumn="0" w:oddVBand="0" w:evenVBand="0" w:oddHBand="0" w:evenHBand="0" w:firstRowFirstColumn="0" w:firstRowLastColumn="0" w:lastRowFirstColumn="0" w:lastRowLastColumn="0"/>
            <w:tcW w:w="3114" w:type="dxa"/>
          </w:tcPr>
          <w:p w14:paraId="2846020C" w14:textId="154051B2" w:rsidR="00024479" w:rsidRPr="007F7EFC" w:rsidRDefault="00024479" w:rsidP="00024479">
            <w:pPr>
              <w:rPr>
                <w:sz w:val="20"/>
                <w:szCs w:val="20"/>
              </w:rPr>
            </w:pPr>
            <w:r w:rsidRPr="007F7EFC">
              <w:rPr>
                <w:sz w:val="20"/>
                <w:szCs w:val="20"/>
              </w:rPr>
              <w:t>Language(s) not listed above (type below)</w:t>
            </w:r>
          </w:p>
        </w:tc>
        <w:tc>
          <w:tcPr>
            <w:tcW w:w="1701" w:type="dxa"/>
          </w:tcPr>
          <w:p w14:paraId="20C94D2B" w14:textId="6A853467"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5.5%</w:t>
            </w:r>
          </w:p>
        </w:tc>
        <w:tc>
          <w:tcPr>
            <w:tcW w:w="1701" w:type="dxa"/>
          </w:tcPr>
          <w:p w14:paraId="65A2370C" w14:textId="72181600"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5.2%</w:t>
            </w:r>
          </w:p>
        </w:tc>
        <w:tc>
          <w:tcPr>
            <w:tcW w:w="1701" w:type="dxa"/>
          </w:tcPr>
          <w:p w14:paraId="1B26ABB1" w14:textId="2398E6C7" w:rsidR="00024479" w:rsidRPr="007F7EFC" w:rsidRDefault="00024479" w:rsidP="00024479">
            <w:pPr>
              <w:jc w:val="right"/>
              <w:cnfStyle w:val="000000000000" w:firstRow="0" w:lastRow="0" w:firstColumn="0" w:lastColumn="0" w:oddVBand="0" w:evenVBand="0" w:oddHBand="0" w:evenHBand="0" w:firstRowFirstColumn="0" w:firstRowLastColumn="0" w:lastRowFirstColumn="0" w:lastRowLastColumn="0"/>
              <w:rPr>
                <w:sz w:val="20"/>
                <w:szCs w:val="20"/>
              </w:rPr>
            </w:pPr>
            <w:r w:rsidRPr="007F7EFC">
              <w:rPr>
                <w:sz w:val="20"/>
                <w:szCs w:val="20"/>
              </w:rPr>
              <w:t>6.2%</w:t>
            </w:r>
          </w:p>
        </w:tc>
      </w:tr>
      <w:tr w:rsidR="00024479" w:rsidRPr="00706D6D" w14:paraId="381EDD67" w14:textId="77777777" w:rsidTr="0002447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14" w:type="dxa"/>
          </w:tcPr>
          <w:p w14:paraId="57AC5DD5" w14:textId="3BDA2B12" w:rsidR="00024479" w:rsidRPr="007F7EFC" w:rsidRDefault="00024479" w:rsidP="00024479">
            <w:pPr>
              <w:rPr>
                <w:sz w:val="20"/>
                <w:szCs w:val="20"/>
              </w:rPr>
            </w:pPr>
            <w:r w:rsidRPr="007F7EFC">
              <w:rPr>
                <w:sz w:val="20"/>
                <w:szCs w:val="20"/>
              </w:rPr>
              <w:t>I use gestures</w:t>
            </w:r>
          </w:p>
        </w:tc>
        <w:tc>
          <w:tcPr>
            <w:tcW w:w="1701" w:type="dxa"/>
          </w:tcPr>
          <w:p w14:paraId="0A98865B" w14:textId="3BB33605"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5.2%</w:t>
            </w:r>
          </w:p>
        </w:tc>
        <w:tc>
          <w:tcPr>
            <w:tcW w:w="1701" w:type="dxa"/>
          </w:tcPr>
          <w:p w14:paraId="1866F999" w14:textId="652C278B"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6.0%</w:t>
            </w:r>
          </w:p>
        </w:tc>
        <w:tc>
          <w:tcPr>
            <w:tcW w:w="1701" w:type="dxa"/>
          </w:tcPr>
          <w:p w14:paraId="41822053" w14:textId="69F5F582" w:rsidR="00024479" w:rsidRPr="007F7EFC" w:rsidRDefault="00024479" w:rsidP="00024479">
            <w:pPr>
              <w:jc w:val="right"/>
              <w:cnfStyle w:val="000000100000" w:firstRow="0" w:lastRow="0" w:firstColumn="0" w:lastColumn="0" w:oddVBand="0" w:evenVBand="0" w:oddHBand="1" w:evenHBand="0" w:firstRowFirstColumn="0" w:firstRowLastColumn="0" w:lastRowFirstColumn="0" w:lastRowLastColumn="0"/>
              <w:rPr>
                <w:sz w:val="20"/>
                <w:szCs w:val="20"/>
              </w:rPr>
            </w:pPr>
            <w:r w:rsidRPr="007F7EFC">
              <w:rPr>
                <w:sz w:val="20"/>
                <w:szCs w:val="20"/>
              </w:rPr>
              <w:t>3.3%</w:t>
            </w:r>
          </w:p>
        </w:tc>
      </w:tr>
    </w:tbl>
    <w:p w14:paraId="41ADC618" w14:textId="34199F25" w:rsidR="00C57ABA" w:rsidRDefault="00C57ABA" w:rsidP="00C57AB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88</w:t>
      </w:r>
      <w:r w:rsidR="00F85C94">
        <w:rPr>
          <w:noProof/>
        </w:rPr>
        <w:fldChar w:fldCharType="end"/>
      </w:r>
      <w:r>
        <w:t xml:space="preserve"> </w:t>
      </w:r>
      <w:r w:rsidRPr="00F628EE">
        <w:t>Language(s) used at home (n=2622/1215)</w:t>
      </w:r>
    </w:p>
    <w:p w14:paraId="0E717C83" w14:textId="7BECED25" w:rsidR="00F54C4C" w:rsidRDefault="00F85C94">
      <w:r>
        <w:rPr>
          <w:color w:val="0000FF"/>
        </w:rPr>
        <w:t>Q40.2 (</w:t>
      </w:r>
      <w:r>
        <w:rPr>
          <w:i/>
          <w:color w:val="0000FF"/>
        </w:rPr>
        <w:t>n</w:t>
      </w:r>
      <w:r>
        <w:rPr>
          <w:color w:val="0000FF"/>
        </w:rPr>
        <w:t>=1,244/846)</w:t>
      </w:r>
      <w:r>
        <w:t xml:space="preserve"> Deaf respondents currently working</w:t>
      </w:r>
      <w:r>
        <w:rPr>
          <w:color w:val="000000"/>
        </w:rPr>
        <w:t xml:space="preserve"> were asked what language(s) they use at work</w:t>
      </w:r>
      <w:r w:rsidR="00C57ABA">
        <w:rPr>
          <w:color w:val="000000"/>
        </w:rPr>
        <w:t xml:space="preserve"> (Figure 27)</w:t>
      </w:r>
      <w:r>
        <w:rPr>
          <w:color w:val="000000"/>
        </w:rPr>
        <w:t>. More than one response to this question was possible.</w:t>
      </w:r>
      <w:r>
        <w:t xml:space="preserve"> The most common responses were </w:t>
      </w:r>
      <w:proofErr w:type="spellStart"/>
      <w:r>
        <w:t>Auslan</w:t>
      </w:r>
      <w:proofErr w:type="spellEnd"/>
      <w:r>
        <w:t xml:space="preserve"> (35.3%), written English (27.4%), and spoken English (26.4%). Overall, 4.5% reported using other sign and/or spoken languages, including International Sign, British Sign Language, and Indigenous Sign Language, while 5.3% reported using gestures. Only 2.1% of all respondents use Tactile </w:t>
      </w:r>
      <w:proofErr w:type="spellStart"/>
      <w:r>
        <w:t>Auslan</w:t>
      </w:r>
      <w:proofErr w:type="spellEnd"/>
      <w:r>
        <w:t xml:space="preserve"> at work, mostly Deafblind people (Table </w:t>
      </w:r>
      <w:r w:rsidR="00106133">
        <w:t>89</w:t>
      </w:r>
      <w:r>
        <w:t>). No other languages were reported.</w:t>
      </w:r>
    </w:p>
    <w:p w14:paraId="15A3A0C8" w14:textId="21AF8B68" w:rsidR="00C57ABA" w:rsidRDefault="00F85C94" w:rsidP="007F7EFC">
      <w:pPr>
        <w:pStyle w:val="Caption"/>
      </w:pPr>
      <w:r>
        <w:rPr>
          <w:noProof/>
        </w:rPr>
        <w:lastRenderedPageBreak/>
        <w:drawing>
          <wp:inline distT="114300" distB="114300" distL="114300" distR="114300" wp14:anchorId="42AAC338" wp14:editId="6EDFB6D2">
            <wp:extent cx="5731200" cy="3175000"/>
            <wp:effectExtent l="0" t="0" r="0" b="0"/>
            <wp:docPr id="97" name="image97.png" descr="Bar graph representing data for lanaguge(s) used at work. Read below for a data table."/>
            <wp:cNvGraphicFramePr/>
            <a:graphic xmlns:a="http://schemas.openxmlformats.org/drawingml/2006/main">
              <a:graphicData uri="http://schemas.openxmlformats.org/drawingml/2006/picture">
                <pic:pic xmlns:pic="http://schemas.openxmlformats.org/drawingml/2006/picture">
                  <pic:nvPicPr>
                    <pic:cNvPr id="97" name="image97.png" descr="Bar graph representing data for lanaguge(s) used at work. Read below for a data table."/>
                    <pic:cNvPicPr preferRelativeResize="0"/>
                  </pic:nvPicPr>
                  <pic:blipFill>
                    <a:blip r:embed="rId35"/>
                    <a:srcRect/>
                    <a:stretch>
                      <a:fillRect/>
                    </a:stretch>
                  </pic:blipFill>
                  <pic:spPr>
                    <a:xfrm>
                      <a:off x="0" y="0"/>
                      <a:ext cx="5731200" cy="3175000"/>
                    </a:xfrm>
                    <a:prstGeom prst="rect">
                      <a:avLst/>
                    </a:prstGeom>
                    <a:ln/>
                  </pic:spPr>
                </pic:pic>
              </a:graphicData>
            </a:graphic>
          </wp:inline>
        </w:drawing>
      </w:r>
      <w:r w:rsidR="00C57ABA">
        <w:t xml:space="preserve">Figure </w:t>
      </w:r>
      <w:r>
        <w:fldChar w:fldCharType="begin"/>
      </w:r>
      <w:r>
        <w:instrText xml:space="preserve"> SEQ Figure \* ARABIC </w:instrText>
      </w:r>
      <w:r>
        <w:fldChar w:fldCharType="separate"/>
      </w:r>
      <w:r w:rsidR="00F5187F">
        <w:rPr>
          <w:noProof/>
        </w:rPr>
        <w:t>27</w:t>
      </w:r>
      <w:r>
        <w:rPr>
          <w:noProof/>
        </w:rPr>
        <w:fldChar w:fldCharType="end"/>
      </w:r>
      <w:r w:rsidR="00C57ABA">
        <w:t xml:space="preserve"> </w:t>
      </w:r>
      <w:r w:rsidR="00C57ABA" w:rsidRPr="002F06C0">
        <w:t>Language(s) used at work (n=1244/846)</w:t>
      </w:r>
    </w:p>
    <w:tbl>
      <w:tblPr>
        <w:tblStyle w:val="GridTable4"/>
        <w:tblW w:w="9194" w:type="dxa"/>
        <w:tblLayout w:type="fixed"/>
        <w:tblLook w:val="04A0" w:firstRow="1" w:lastRow="0" w:firstColumn="1" w:lastColumn="0" w:noHBand="0" w:noVBand="1"/>
      </w:tblPr>
      <w:tblGrid>
        <w:gridCol w:w="1838"/>
        <w:gridCol w:w="1372"/>
        <w:gridCol w:w="1134"/>
        <w:gridCol w:w="1038"/>
        <w:gridCol w:w="1276"/>
        <w:gridCol w:w="1134"/>
        <w:gridCol w:w="1402"/>
      </w:tblGrid>
      <w:tr w:rsidR="00EC2286" w:rsidRPr="000A4EFF" w14:paraId="5D91DBF0"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3D6EE7E2" w14:textId="77777777" w:rsidR="00EC2286" w:rsidRPr="002C4DBA" w:rsidRDefault="00EC2286" w:rsidP="00EC2286">
            <w:pPr>
              <w:rPr>
                <w:sz w:val="20"/>
                <w:szCs w:val="20"/>
              </w:rPr>
            </w:pPr>
            <w:bookmarkStart w:id="129" w:name="Title_89" w:colFirst="0" w:colLast="0"/>
          </w:p>
        </w:tc>
        <w:tc>
          <w:tcPr>
            <w:tcW w:w="1372" w:type="dxa"/>
          </w:tcPr>
          <w:p w14:paraId="62C29095" w14:textId="718247C8" w:rsidR="00EC2286" w:rsidRPr="002C4DBA" w:rsidRDefault="00EC2286" w:rsidP="00EC2286">
            <w:pPr>
              <w:cnfStyle w:val="100000000000" w:firstRow="1" w:lastRow="0" w:firstColumn="0" w:lastColumn="0" w:oddVBand="0" w:evenVBand="0" w:oddHBand="0" w:evenHBand="0" w:firstRowFirstColumn="0" w:firstRowLastColumn="0" w:lastRowFirstColumn="0" w:lastRowLastColumn="0"/>
              <w:rPr>
                <w:sz w:val="20"/>
                <w:szCs w:val="20"/>
              </w:rPr>
            </w:pPr>
            <w:r w:rsidRPr="002C4DBA">
              <w:rPr>
                <w:sz w:val="20"/>
                <w:szCs w:val="20"/>
              </w:rPr>
              <w:t>Total</w:t>
            </w:r>
          </w:p>
        </w:tc>
        <w:tc>
          <w:tcPr>
            <w:tcW w:w="1134" w:type="dxa"/>
          </w:tcPr>
          <w:p w14:paraId="5D3188E8" w14:textId="21BBDBC2" w:rsidR="00EC2286" w:rsidRPr="002C4DBA" w:rsidRDefault="00EC2286" w:rsidP="00EC2286">
            <w:pPr>
              <w:cnfStyle w:val="100000000000" w:firstRow="1" w:lastRow="0" w:firstColumn="0" w:lastColumn="0" w:oddVBand="0" w:evenVBand="0" w:oddHBand="0" w:evenHBand="0" w:firstRowFirstColumn="0" w:firstRowLastColumn="0" w:lastRowFirstColumn="0" w:lastRowLastColumn="0"/>
              <w:rPr>
                <w:sz w:val="20"/>
                <w:szCs w:val="20"/>
              </w:rPr>
            </w:pPr>
            <w:r w:rsidRPr="002C4DBA">
              <w:rPr>
                <w:sz w:val="20"/>
                <w:szCs w:val="20"/>
              </w:rPr>
              <w:t>Yes, I am Deaf</w:t>
            </w:r>
          </w:p>
        </w:tc>
        <w:tc>
          <w:tcPr>
            <w:tcW w:w="1038" w:type="dxa"/>
          </w:tcPr>
          <w:p w14:paraId="505E11E2" w14:textId="3F4B407E" w:rsidR="00EC2286" w:rsidRPr="002C4DBA" w:rsidRDefault="00EC2286" w:rsidP="00EC2286">
            <w:pPr>
              <w:cnfStyle w:val="100000000000" w:firstRow="1" w:lastRow="0" w:firstColumn="0" w:lastColumn="0" w:oddVBand="0" w:evenVBand="0" w:oddHBand="0" w:evenHBand="0" w:firstRowFirstColumn="0" w:firstRowLastColumn="0" w:lastRowFirstColumn="0" w:lastRowLastColumn="0"/>
              <w:rPr>
                <w:sz w:val="20"/>
                <w:szCs w:val="20"/>
              </w:rPr>
            </w:pPr>
            <w:r w:rsidRPr="002C4DBA">
              <w:rPr>
                <w:sz w:val="20"/>
                <w:szCs w:val="20"/>
              </w:rPr>
              <w:t>Yes, I am Deafblind</w:t>
            </w:r>
          </w:p>
        </w:tc>
        <w:tc>
          <w:tcPr>
            <w:tcW w:w="1276" w:type="dxa"/>
          </w:tcPr>
          <w:p w14:paraId="43E0F0A1" w14:textId="2CA59D7E" w:rsidR="00EC2286" w:rsidRPr="002C4DBA" w:rsidRDefault="00EC2286" w:rsidP="00EC2286">
            <w:pPr>
              <w:cnfStyle w:val="100000000000" w:firstRow="1" w:lastRow="0" w:firstColumn="0" w:lastColumn="0" w:oddVBand="0" w:evenVBand="0" w:oddHBand="0" w:evenHBand="0" w:firstRowFirstColumn="0" w:firstRowLastColumn="0" w:lastRowFirstColumn="0" w:lastRowLastColumn="0"/>
              <w:rPr>
                <w:sz w:val="20"/>
                <w:szCs w:val="20"/>
              </w:rPr>
            </w:pPr>
            <w:r w:rsidRPr="002C4DBA">
              <w:rPr>
                <w:sz w:val="20"/>
                <w:szCs w:val="20"/>
              </w:rPr>
              <w:t>Yes, I am Deaf and disabled</w:t>
            </w:r>
          </w:p>
        </w:tc>
        <w:tc>
          <w:tcPr>
            <w:tcW w:w="1134" w:type="dxa"/>
          </w:tcPr>
          <w:p w14:paraId="277C2F0D" w14:textId="1E818DB0" w:rsidR="00EC2286" w:rsidRPr="002C4DBA" w:rsidRDefault="00EC2286" w:rsidP="00EC2286">
            <w:pPr>
              <w:cnfStyle w:val="100000000000" w:firstRow="1" w:lastRow="0" w:firstColumn="0" w:lastColumn="0" w:oddVBand="0" w:evenVBand="0" w:oddHBand="0" w:evenHBand="0" w:firstRowFirstColumn="0" w:firstRowLastColumn="0" w:lastRowFirstColumn="0" w:lastRowLastColumn="0"/>
              <w:rPr>
                <w:sz w:val="20"/>
                <w:szCs w:val="20"/>
              </w:rPr>
            </w:pPr>
            <w:r w:rsidRPr="002C4DBA">
              <w:rPr>
                <w:sz w:val="20"/>
                <w:szCs w:val="20"/>
              </w:rPr>
              <w:t>Yes, I am hard of hearing</w:t>
            </w:r>
          </w:p>
        </w:tc>
        <w:tc>
          <w:tcPr>
            <w:tcW w:w="1402" w:type="dxa"/>
          </w:tcPr>
          <w:p w14:paraId="6225C20A" w14:textId="1321D6F7" w:rsidR="00EC2286" w:rsidRPr="002C4DBA" w:rsidRDefault="00EC2286" w:rsidP="00EC2286">
            <w:pPr>
              <w:cnfStyle w:val="100000000000" w:firstRow="1" w:lastRow="0" w:firstColumn="0" w:lastColumn="0" w:oddVBand="0" w:evenVBand="0" w:oddHBand="0" w:evenHBand="0" w:firstRowFirstColumn="0" w:firstRowLastColumn="0" w:lastRowFirstColumn="0" w:lastRowLastColumn="0"/>
              <w:rPr>
                <w:sz w:val="20"/>
                <w:szCs w:val="20"/>
              </w:rPr>
            </w:pPr>
            <w:r w:rsidRPr="002C4DBA">
              <w:rPr>
                <w:sz w:val="20"/>
                <w:szCs w:val="20"/>
              </w:rPr>
              <w:t>No, I describe it differently (type below)</w:t>
            </w:r>
          </w:p>
        </w:tc>
      </w:tr>
      <w:bookmarkEnd w:id="129"/>
      <w:tr w:rsidR="00EC2286" w:rsidRPr="006425F0" w14:paraId="3E470A6B"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FAF6C04" w14:textId="1D421B44" w:rsidR="00EC2286" w:rsidRPr="002C4DBA" w:rsidRDefault="00EC2286" w:rsidP="00EC2286">
            <w:pPr>
              <w:rPr>
                <w:sz w:val="20"/>
                <w:szCs w:val="20"/>
              </w:rPr>
            </w:pPr>
            <w:proofErr w:type="spellStart"/>
            <w:r w:rsidRPr="002C4DBA">
              <w:rPr>
                <w:sz w:val="20"/>
                <w:szCs w:val="20"/>
              </w:rPr>
              <w:t>Auslan</w:t>
            </w:r>
            <w:proofErr w:type="spellEnd"/>
          </w:p>
        </w:tc>
        <w:tc>
          <w:tcPr>
            <w:tcW w:w="1372" w:type="dxa"/>
          </w:tcPr>
          <w:p w14:paraId="47CFA986" w14:textId="47F550A3"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C4DBA">
              <w:rPr>
                <w:sz w:val="20"/>
                <w:szCs w:val="20"/>
              </w:rPr>
              <w:t>35.3%</w:t>
            </w:r>
          </w:p>
        </w:tc>
        <w:tc>
          <w:tcPr>
            <w:tcW w:w="1134" w:type="dxa"/>
          </w:tcPr>
          <w:p w14:paraId="04A74BE1" w14:textId="4AC711A8"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2C4DBA">
              <w:rPr>
                <w:sz w:val="20"/>
                <w:szCs w:val="20"/>
              </w:rPr>
              <w:t>59.0%</w:t>
            </w:r>
          </w:p>
        </w:tc>
        <w:tc>
          <w:tcPr>
            <w:tcW w:w="1038" w:type="dxa"/>
          </w:tcPr>
          <w:p w14:paraId="2116B42F" w14:textId="78FE0C3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50.0%</w:t>
            </w:r>
          </w:p>
        </w:tc>
        <w:tc>
          <w:tcPr>
            <w:tcW w:w="1276" w:type="dxa"/>
          </w:tcPr>
          <w:p w14:paraId="7F0B2073" w14:textId="1BC5C9A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22.2%</w:t>
            </w:r>
          </w:p>
        </w:tc>
        <w:tc>
          <w:tcPr>
            <w:tcW w:w="1134" w:type="dxa"/>
          </w:tcPr>
          <w:p w14:paraId="68E8D083" w14:textId="5B57E885"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27.2%</w:t>
            </w:r>
          </w:p>
        </w:tc>
        <w:tc>
          <w:tcPr>
            <w:tcW w:w="1402" w:type="dxa"/>
          </w:tcPr>
          <w:p w14:paraId="469431CB" w14:textId="09CD8226"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12.1%</w:t>
            </w:r>
          </w:p>
        </w:tc>
      </w:tr>
      <w:tr w:rsidR="00EC2286" w:rsidRPr="00095748" w14:paraId="3F4A96B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6678443" w14:textId="12CC1958" w:rsidR="00EC2286" w:rsidRPr="002C4DBA" w:rsidRDefault="00EC2286" w:rsidP="00EC2286">
            <w:pPr>
              <w:rPr>
                <w:sz w:val="20"/>
                <w:szCs w:val="20"/>
              </w:rPr>
            </w:pPr>
            <w:r w:rsidRPr="002C4DBA">
              <w:rPr>
                <w:sz w:val="20"/>
                <w:szCs w:val="20"/>
              </w:rPr>
              <w:t xml:space="preserve">Tactile </w:t>
            </w:r>
            <w:proofErr w:type="spellStart"/>
            <w:r w:rsidRPr="002C4DBA">
              <w:rPr>
                <w:sz w:val="20"/>
                <w:szCs w:val="20"/>
              </w:rPr>
              <w:t>Auslan</w:t>
            </w:r>
            <w:proofErr w:type="spellEnd"/>
          </w:p>
        </w:tc>
        <w:tc>
          <w:tcPr>
            <w:tcW w:w="1372" w:type="dxa"/>
          </w:tcPr>
          <w:p w14:paraId="0C49CC92" w14:textId="62FA5E70"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2.1%</w:t>
            </w:r>
          </w:p>
        </w:tc>
        <w:tc>
          <w:tcPr>
            <w:tcW w:w="1134" w:type="dxa"/>
          </w:tcPr>
          <w:p w14:paraId="0639A26F" w14:textId="0D82B6D8"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3.0%</w:t>
            </w:r>
          </w:p>
        </w:tc>
        <w:tc>
          <w:tcPr>
            <w:tcW w:w="1038" w:type="dxa"/>
          </w:tcPr>
          <w:p w14:paraId="6C1921F0" w14:textId="1214FD14"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16.7%</w:t>
            </w:r>
          </w:p>
        </w:tc>
        <w:tc>
          <w:tcPr>
            <w:tcW w:w="1276" w:type="dxa"/>
          </w:tcPr>
          <w:p w14:paraId="1B37D513" w14:textId="3B021D60"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47F5E822" w14:textId="02F052B9"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1.5%</w:t>
            </w:r>
          </w:p>
        </w:tc>
        <w:tc>
          <w:tcPr>
            <w:tcW w:w="1402" w:type="dxa"/>
          </w:tcPr>
          <w:p w14:paraId="3FD73CF7" w14:textId="5F63E86A"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3.0%</w:t>
            </w:r>
          </w:p>
        </w:tc>
      </w:tr>
      <w:tr w:rsidR="00EC2286" w:rsidRPr="00095748" w14:paraId="3DEF37F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B83B84D" w14:textId="7AE8FC72" w:rsidR="00EC2286" w:rsidRPr="002C4DBA" w:rsidRDefault="00EC2286" w:rsidP="00EC2286">
            <w:pPr>
              <w:rPr>
                <w:sz w:val="20"/>
                <w:szCs w:val="20"/>
              </w:rPr>
            </w:pPr>
            <w:r w:rsidRPr="002C4DBA">
              <w:rPr>
                <w:sz w:val="20"/>
                <w:szCs w:val="20"/>
              </w:rPr>
              <w:t>English (written)</w:t>
            </w:r>
          </w:p>
        </w:tc>
        <w:tc>
          <w:tcPr>
            <w:tcW w:w="1372" w:type="dxa"/>
          </w:tcPr>
          <w:p w14:paraId="77423E0E" w14:textId="71E24AE3"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27.4%</w:t>
            </w:r>
          </w:p>
        </w:tc>
        <w:tc>
          <w:tcPr>
            <w:tcW w:w="1134" w:type="dxa"/>
          </w:tcPr>
          <w:p w14:paraId="4353A85B" w14:textId="23C5867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38.6%</w:t>
            </w:r>
          </w:p>
        </w:tc>
        <w:tc>
          <w:tcPr>
            <w:tcW w:w="1038" w:type="dxa"/>
          </w:tcPr>
          <w:p w14:paraId="7B6E7BE7" w14:textId="6211A850"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50.0%</w:t>
            </w:r>
          </w:p>
        </w:tc>
        <w:tc>
          <w:tcPr>
            <w:tcW w:w="1276" w:type="dxa"/>
          </w:tcPr>
          <w:p w14:paraId="58944CBF" w14:textId="0456D02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14.8%</w:t>
            </w:r>
          </w:p>
        </w:tc>
        <w:tc>
          <w:tcPr>
            <w:tcW w:w="1134" w:type="dxa"/>
          </w:tcPr>
          <w:p w14:paraId="4C5110BB" w14:textId="6F7A36A0"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44.9%</w:t>
            </w:r>
          </w:p>
        </w:tc>
        <w:tc>
          <w:tcPr>
            <w:tcW w:w="1402" w:type="dxa"/>
          </w:tcPr>
          <w:p w14:paraId="5CFBAB80" w14:textId="7E2EEF01"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45.5%</w:t>
            </w:r>
          </w:p>
        </w:tc>
      </w:tr>
      <w:tr w:rsidR="00EC2286" w:rsidRPr="00095748" w14:paraId="0175112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D432992" w14:textId="697E8804" w:rsidR="00EC2286" w:rsidRPr="002C4DBA" w:rsidRDefault="00EC2286" w:rsidP="00EC2286">
            <w:pPr>
              <w:rPr>
                <w:sz w:val="20"/>
                <w:szCs w:val="20"/>
              </w:rPr>
            </w:pPr>
            <w:r w:rsidRPr="002C4DBA">
              <w:rPr>
                <w:sz w:val="20"/>
                <w:szCs w:val="20"/>
              </w:rPr>
              <w:t>English (spoken)</w:t>
            </w:r>
          </w:p>
        </w:tc>
        <w:tc>
          <w:tcPr>
            <w:tcW w:w="1372" w:type="dxa"/>
          </w:tcPr>
          <w:p w14:paraId="349E7EE9" w14:textId="256BB6CF"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26.4%</w:t>
            </w:r>
          </w:p>
        </w:tc>
        <w:tc>
          <w:tcPr>
            <w:tcW w:w="1134" w:type="dxa"/>
          </w:tcPr>
          <w:p w14:paraId="3F778550" w14:textId="28BE5738"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32.3%</w:t>
            </w:r>
          </w:p>
        </w:tc>
        <w:tc>
          <w:tcPr>
            <w:tcW w:w="1038" w:type="dxa"/>
          </w:tcPr>
          <w:p w14:paraId="674231A4" w14:textId="03486D4C"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50.0%</w:t>
            </w:r>
          </w:p>
        </w:tc>
        <w:tc>
          <w:tcPr>
            <w:tcW w:w="1276" w:type="dxa"/>
          </w:tcPr>
          <w:p w14:paraId="717749C6" w14:textId="64D07654"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25.9%</w:t>
            </w:r>
          </w:p>
        </w:tc>
        <w:tc>
          <w:tcPr>
            <w:tcW w:w="1134" w:type="dxa"/>
          </w:tcPr>
          <w:p w14:paraId="08563209" w14:textId="5745FABA"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60.3%</w:t>
            </w:r>
          </w:p>
        </w:tc>
        <w:tc>
          <w:tcPr>
            <w:tcW w:w="1402" w:type="dxa"/>
          </w:tcPr>
          <w:p w14:paraId="6DCA358B" w14:textId="3E30DB28"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57.6%</w:t>
            </w:r>
          </w:p>
        </w:tc>
      </w:tr>
      <w:tr w:rsidR="00EC2286" w:rsidRPr="00F96ABC" w14:paraId="1CF34DB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31EEDBE" w14:textId="068D4A84" w:rsidR="00EC2286" w:rsidRPr="002C4DBA" w:rsidRDefault="00EC2286" w:rsidP="00EC2286">
            <w:pPr>
              <w:rPr>
                <w:sz w:val="20"/>
                <w:szCs w:val="20"/>
              </w:rPr>
            </w:pPr>
            <w:r w:rsidRPr="002C4DBA">
              <w:rPr>
                <w:sz w:val="20"/>
                <w:szCs w:val="20"/>
              </w:rPr>
              <w:t>Home sign</w:t>
            </w:r>
          </w:p>
        </w:tc>
        <w:tc>
          <w:tcPr>
            <w:tcW w:w="1372" w:type="dxa"/>
          </w:tcPr>
          <w:p w14:paraId="549341D4" w14:textId="74F07D48"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1.0%</w:t>
            </w:r>
          </w:p>
        </w:tc>
        <w:tc>
          <w:tcPr>
            <w:tcW w:w="1134" w:type="dxa"/>
          </w:tcPr>
          <w:p w14:paraId="30514302" w14:textId="1A7A264F"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1.6%</w:t>
            </w:r>
          </w:p>
        </w:tc>
        <w:tc>
          <w:tcPr>
            <w:tcW w:w="1038" w:type="dxa"/>
          </w:tcPr>
          <w:p w14:paraId="38847EEA" w14:textId="6CED7FCC"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4E05B305" w14:textId="0D6A8B8B"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4BB1A2C1" w14:textId="572ECA70"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0.7%</w:t>
            </w:r>
          </w:p>
        </w:tc>
        <w:tc>
          <w:tcPr>
            <w:tcW w:w="1402" w:type="dxa"/>
          </w:tcPr>
          <w:p w14:paraId="78BD9B14" w14:textId="1150AF63"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3.0%</w:t>
            </w:r>
          </w:p>
        </w:tc>
      </w:tr>
      <w:tr w:rsidR="00EC2286" w:rsidRPr="00DE00A0" w14:paraId="146B10D7"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CF964A2" w14:textId="486AC568" w:rsidR="00EC2286" w:rsidRPr="002C4DBA" w:rsidRDefault="00EC2286" w:rsidP="00EC2286">
            <w:pPr>
              <w:rPr>
                <w:sz w:val="20"/>
                <w:szCs w:val="20"/>
              </w:rPr>
            </w:pPr>
            <w:r w:rsidRPr="002C4DBA">
              <w:rPr>
                <w:sz w:val="20"/>
                <w:szCs w:val="20"/>
              </w:rPr>
              <w:t>Australian-Irish Sign Language</w:t>
            </w:r>
          </w:p>
        </w:tc>
        <w:tc>
          <w:tcPr>
            <w:tcW w:w="1372" w:type="dxa"/>
          </w:tcPr>
          <w:p w14:paraId="46967E0E" w14:textId="59214F72"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0.2%</w:t>
            </w:r>
          </w:p>
        </w:tc>
        <w:tc>
          <w:tcPr>
            <w:tcW w:w="1134" w:type="dxa"/>
          </w:tcPr>
          <w:p w14:paraId="166ECBCF" w14:textId="6E17B92C"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0.5%</w:t>
            </w:r>
          </w:p>
        </w:tc>
        <w:tc>
          <w:tcPr>
            <w:tcW w:w="1038" w:type="dxa"/>
          </w:tcPr>
          <w:p w14:paraId="338D8D2E" w14:textId="55257A1D"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586DF467" w14:textId="0BDD2AAD"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0D45F354" w14:textId="23893051"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402" w:type="dxa"/>
          </w:tcPr>
          <w:p w14:paraId="4F94A42C" w14:textId="24956145"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r>
      <w:tr w:rsidR="00EC2286" w:rsidRPr="009319C3" w14:paraId="2994CAA1"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A71CE50" w14:textId="418BB285" w:rsidR="00EC2286" w:rsidRPr="002C4DBA" w:rsidRDefault="00EC2286" w:rsidP="00EC2286">
            <w:pPr>
              <w:rPr>
                <w:sz w:val="20"/>
                <w:szCs w:val="20"/>
              </w:rPr>
            </w:pPr>
            <w:r w:rsidRPr="002C4DBA">
              <w:rPr>
                <w:sz w:val="20"/>
                <w:szCs w:val="20"/>
              </w:rPr>
              <w:t>Indigenous Sign Language</w:t>
            </w:r>
          </w:p>
        </w:tc>
        <w:tc>
          <w:tcPr>
            <w:tcW w:w="1372" w:type="dxa"/>
          </w:tcPr>
          <w:p w14:paraId="2B04B479" w14:textId="380F795F"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0.2%</w:t>
            </w:r>
          </w:p>
        </w:tc>
        <w:tc>
          <w:tcPr>
            <w:tcW w:w="1134" w:type="dxa"/>
          </w:tcPr>
          <w:p w14:paraId="6E8C3E86" w14:textId="2FFB3584"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0.2%</w:t>
            </w:r>
          </w:p>
        </w:tc>
        <w:tc>
          <w:tcPr>
            <w:tcW w:w="1038" w:type="dxa"/>
          </w:tcPr>
          <w:p w14:paraId="1547A034" w14:textId="79E20795"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77D9B8BD" w14:textId="7CAE183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7691204B" w14:textId="6E093394"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402" w:type="dxa"/>
          </w:tcPr>
          <w:p w14:paraId="3890E458" w14:textId="67AAB7E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3.0%</w:t>
            </w:r>
          </w:p>
        </w:tc>
      </w:tr>
      <w:tr w:rsidR="00EC2286" w:rsidRPr="009319C3" w14:paraId="25A4ECF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060F65D" w14:textId="1B5E60C1" w:rsidR="00EC2286" w:rsidRPr="002C4DBA" w:rsidRDefault="00EC2286" w:rsidP="00EC2286">
            <w:pPr>
              <w:rPr>
                <w:sz w:val="20"/>
                <w:szCs w:val="20"/>
              </w:rPr>
            </w:pPr>
            <w:r w:rsidRPr="002C4DBA">
              <w:rPr>
                <w:sz w:val="20"/>
                <w:szCs w:val="20"/>
              </w:rPr>
              <w:lastRenderedPageBreak/>
              <w:t>Yolngu Sign Language</w:t>
            </w:r>
          </w:p>
        </w:tc>
        <w:tc>
          <w:tcPr>
            <w:tcW w:w="1372" w:type="dxa"/>
          </w:tcPr>
          <w:p w14:paraId="42D803A9" w14:textId="0EB2904D"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741134DF" w14:textId="735698AF"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038" w:type="dxa"/>
          </w:tcPr>
          <w:p w14:paraId="53263DFB" w14:textId="5C2C730D"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7D24A078" w14:textId="30468EC4"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012D1714" w14:textId="1DDFD543"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402" w:type="dxa"/>
          </w:tcPr>
          <w:p w14:paraId="39DB1AEE" w14:textId="2F053FEF"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r>
      <w:tr w:rsidR="00EC2286" w:rsidRPr="009319C3" w14:paraId="4EC392F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CD334C8" w14:textId="7772906F" w:rsidR="00EC2286" w:rsidRPr="002C4DBA" w:rsidRDefault="00EC2286" w:rsidP="00EC2286">
            <w:pPr>
              <w:rPr>
                <w:sz w:val="20"/>
                <w:szCs w:val="20"/>
              </w:rPr>
            </w:pPr>
            <w:r w:rsidRPr="002C4DBA">
              <w:rPr>
                <w:sz w:val="20"/>
                <w:szCs w:val="20"/>
              </w:rPr>
              <w:t>New Zealand Sign Language (NZSL)</w:t>
            </w:r>
          </w:p>
        </w:tc>
        <w:tc>
          <w:tcPr>
            <w:tcW w:w="1372" w:type="dxa"/>
          </w:tcPr>
          <w:p w14:paraId="0D9CBA8B" w14:textId="011BDFA6"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0.4%</w:t>
            </w:r>
          </w:p>
        </w:tc>
        <w:tc>
          <w:tcPr>
            <w:tcW w:w="1134" w:type="dxa"/>
          </w:tcPr>
          <w:p w14:paraId="50AD30D3" w14:textId="255F9762"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0.5%</w:t>
            </w:r>
          </w:p>
        </w:tc>
        <w:tc>
          <w:tcPr>
            <w:tcW w:w="1038" w:type="dxa"/>
          </w:tcPr>
          <w:p w14:paraId="1F36EFB0" w14:textId="5F3F474B"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1995EF08" w14:textId="199EF28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27FFD34F" w14:textId="01CB2B52"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0.7%</w:t>
            </w:r>
          </w:p>
        </w:tc>
        <w:tc>
          <w:tcPr>
            <w:tcW w:w="1402" w:type="dxa"/>
          </w:tcPr>
          <w:p w14:paraId="1C5A4987" w14:textId="6A498915"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3.0%</w:t>
            </w:r>
          </w:p>
        </w:tc>
      </w:tr>
      <w:tr w:rsidR="00EC2286" w:rsidRPr="009319C3" w14:paraId="670A6548"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F7D1C6D" w14:textId="221CCF7D" w:rsidR="00EC2286" w:rsidRPr="002C4DBA" w:rsidRDefault="00EC2286" w:rsidP="00EC2286">
            <w:pPr>
              <w:rPr>
                <w:sz w:val="20"/>
                <w:szCs w:val="20"/>
              </w:rPr>
            </w:pPr>
            <w:r w:rsidRPr="002C4DBA">
              <w:rPr>
                <w:sz w:val="20"/>
                <w:szCs w:val="20"/>
              </w:rPr>
              <w:t>American Sign Language (ASL)</w:t>
            </w:r>
          </w:p>
        </w:tc>
        <w:tc>
          <w:tcPr>
            <w:tcW w:w="1372" w:type="dxa"/>
          </w:tcPr>
          <w:p w14:paraId="6DB84C26" w14:textId="4650A542"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0.9%</w:t>
            </w:r>
          </w:p>
        </w:tc>
        <w:tc>
          <w:tcPr>
            <w:tcW w:w="1134" w:type="dxa"/>
          </w:tcPr>
          <w:p w14:paraId="524E43BE" w14:textId="1EE0AD52"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1.6%</w:t>
            </w:r>
          </w:p>
        </w:tc>
        <w:tc>
          <w:tcPr>
            <w:tcW w:w="1038" w:type="dxa"/>
          </w:tcPr>
          <w:p w14:paraId="1F89A645" w14:textId="2C65DC30"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7EBC5B29" w14:textId="5ABCD628"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1B0239A5" w14:textId="1970A9A1"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402" w:type="dxa"/>
          </w:tcPr>
          <w:p w14:paraId="3F6A2B42" w14:textId="12284AF3"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3.0%</w:t>
            </w:r>
          </w:p>
        </w:tc>
      </w:tr>
      <w:tr w:rsidR="00EC2286" w:rsidRPr="009319C3" w14:paraId="284132D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BE2D801" w14:textId="2ED00E5E" w:rsidR="00EC2286" w:rsidRPr="002C4DBA" w:rsidRDefault="00EC2286" w:rsidP="00EC2286">
            <w:pPr>
              <w:rPr>
                <w:sz w:val="20"/>
                <w:szCs w:val="20"/>
              </w:rPr>
            </w:pPr>
            <w:r w:rsidRPr="002C4DBA">
              <w:rPr>
                <w:sz w:val="20"/>
                <w:szCs w:val="20"/>
              </w:rPr>
              <w:t>British Sign Language (BSL)</w:t>
            </w:r>
          </w:p>
        </w:tc>
        <w:tc>
          <w:tcPr>
            <w:tcW w:w="1372" w:type="dxa"/>
          </w:tcPr>
          <w:p w14:paraId="18855031" w14:textId="7EC3E790"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0.7%</w:t>
            </w:r>
          </w:p>
        </w:tc>
        <w:tc>
          <w:tcPr>
            <w:tcW w:w="1134" w:type="dxa"/>
          </w:tcPr>
          <w:p w14:paraId="4D62399F" w14:textId="3C97811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0.8%</w:t>
            </w:r>
          </w:p>
        </w:tc>
        <w:tc>
          <w:tcPr>
            <w:tcW w:w="1038" w:type="dxa"/>
          </w:tcPr>
          <w:p w14:paraId="4C497016" w14:textId="1B4019E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385DE857" w14:textId="052ECF3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3.7%</w:t>
            </w:r>
          </w:p>
        </w:tc>
        <w:tc>
          <w:tcPr>
            <w:tcW w:w="1134" w:type="dxa"/>
          </w:tcPr>
          <w:p w14:paraId="05A71E1C" w14:textId="6FD06D6F"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0.7%</w:t>
            </w:r>
          </w:p>
        </w:tc>
        <w:tc>
          <w:tcPr>
            <w:tcW w:w="1402" w:type="dxa"/>
          </w:tcPr>
          <w:p w14:paraId="773ADD1A" w14:textId="2A03303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3.0%</w:t>
            </w:r>
          </w:p>
        </w:tc>
      </w:tr>
      <w:tr w:rsidR="00EC2286" w:rsidRPr="009319C3" w14:paraId="5A9B7C7E"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987E398" w14:textId="575D6F3E" w:rsidR="00EC2286" w:rsidRPr="002C4DBA" w:rsidRDefault="00EC2286" w:rsidP="00EC2286">
            <w:pPr>
              <w:rPr>
                <w:sz w:val="20"/>
                <w:szCs w:val="20"/>
              </w:rPr>
            </w:pPr>
            <w:r w:rsidRPr="002C4DBA">
              <w:rPr>
                <w:sz w:val="20"/>
                <w:szCs w:val="20"/>
              </w:rPr>
              <w:t>International Sign</w:t>
            </w:r>
          </w:p>
        </w:tc>
        <w:tc>
          <w:tcPr>
            <w:tcW w:w="1372" w:type="dxa"/>
          </w:tcPr>
          <w:p w14:paraId="4D332CD0" w14:textId="36817F61"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1.4%</w:t>
            </w:r>
          </w:p>
        </w:tc>
        <w:tc>
          <w:tcPr>
            <w:tcW w:w="1134" w:type="dxa"/>
          </w:tcPr>
          <w:p w14:paraId="3F4B054C" w14:textId="21008E9F"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2.4%</w:t>
            </w:r>
          </w:p>
        </w:tc>
        <w:tc>
          <w:tcPr>
            <w:tcW w:w="1038" w:type="dxa"/>
          </w:tcPr>
          <w:p w14:paraId="3C17175E" w14:textId="2D6C3032"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5CE8340F" w14:textId="2A81BE1D"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53220528" w14:textId="4E67311B"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0.7%</w:t>
            </w:r>
          </w:p>
        </w:tc>
        <w:tc>
          <w:tcPr>
            <w:tcW w:w="1402" w:type="dxa"/>
          </w:tcPr>
          <w:p w14:paraId="5B2CA3F9" w14:textId="67D3B917"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3.0%</w:t>
            </w:r>
          </w:p>
        </w:tc>
      </w:tr>
      <w:tr w:rsidR="00EC2286" w:rsidRPr="009319C3" w14:paraId="4C65FC3E"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9A492CC" w14:textId="407090DB" w:rsidR="00EC2286" w:rsidRPr="002C4DBA" w:rsidRDefault="00EC2286" w:rsidP="00EC2286">
            <w:pPr>
              <w:rPr>
                <w:sz w:val="20"/>
                <w:szCs w:val="20"/>
              </w:rPr>
            </w:pPr>
            <w:r w:rsidRPr="002C4DBA">
              <w:rPr>
                <w:sz w:val="20"/>
                <w:szCs w:val="20"/>
              </w:rPr>
              <w:t>Mandarin</w:t>
            </w:r>
          </w:p>
        </w:tc>
        <w:tc>
          <w:tcPr>
            <w:tcW w:w="1372" w:type="dxa"/>
          </w:tcPr>
          <w:p w14:paraId="59A04EAF" w14:textId="3971F1CF"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75F780B7" w14:textId="63565A47"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038" w:type="dxa"/>
          </w:tcPr>
          <w:p w14:paraId="3311D0F6" w14:textId="02D24BF5"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4D8A372C" w14:textId="58B8BAA3"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4A73699A" w14:textId="41DCE7BE"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402" w:type="dxa"/>
          </w:tcPr>
          <w:p w14:paraId="48A711E3" w14:textId="52B33D6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r>
      <w:tr w:rsidR="00EC2286" w:rsidRPr="009319C3" w14:paraId="2CD55ABB"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D164105" w14:textId="4147D9BC" w:rsidR="00EC2286" w:rsidRPr="002C4DBA" w:rsidRDefault="00EC2286" w:rsidP="00EC2286">
            <w:pPr>
              <w:rPr>
                <w:sz w:val="20"/>
                <w:szCs w:val="20"/>
              </w:rPr>
            </w:pPr>
            <w:r w:rsidRPr="002C4DBA">
              <w:rPr>
                <w:sz w:val="20"/>
                <w:szCs w:val="20"/>
              </w:rPr>
              <w:t>Cantonese</w:t>
            </w:r>
          </w:p>
        </w:tc>
        <w:tc>
          <w:tcPr>
            <w:tcW w:w="1372" w:type="dxa"/>
          </w:tcPr>
          <w:p w14:paraId="79C91E13" w14:textId="7C78CD0C"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3393C720" w14:textId="415F37B3"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038" w:type="dxa"/>
          </w:tcPr>
          <w:p w14:paraId="474AD2CB" w14:textId="7CE8AF0E"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1C858A1E" w14:textId="0590B4E9"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4A10689B" w14:textId="1B78F5D6"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402" w:type="dxa"/>
          </w:tcPr>
          <w:p w14:paraId="7289D5A0" w14:textId="0A7BC626"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r>
      <w:tr w:rsidR="00EC2286" w:rsidRPr="009319C3" w14:paraId="0DF6600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463EFB4" w14:textId="496D4425" w:rsidR="00EC2286" w:rsidRPr="002C4DBA" w:rsidRDefault="00EC2286" w:rsidP="00EC2286">
            <w:pPr>
              <w:rPr>
                <w:sz w:val="20"/>
                <w:szCs w:val="20"/>
              </w:rPr>
            </w:pPr>
            <w:r w:rsidRPr="002C4DBA">
              <w:rPr>
                <w:sz w:val="20"/>
                <w:szCs w:val="20"/>
              </w:rPr>
              <w:t>Vietnamese</w:t>
            </w:r>
          </w:p>
        </w:tc>
        <w:tc>
          <w:tcPr>
            <w:tcW w:w="1372" w:type="dxa"/>
          </w:tcPr>
          <w:p w14:paraId="68EFBB82" w14:textId="7FDC1CF3"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4FF95260" w14:textId="3A4F8A7E"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038" w:type="dxa"/>
          </w:tcPr>
          <w:p w14:paraId="2ADA1926" w14:textId="1880D320"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0C038C57" w14:textId="213033D1"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7F2BAEA8" w14:textId="51408D73"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402" w:type="dxa"/>
          </w:tcPr>
          <w:p w14:paraId="49D8670E" w14:textId="347F5B48"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r>
      <w:tr w:rsidR="00EC2286" w:rsidRPr="009319C3" w14:paraId="44E43B0B"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FBEC7C8" w14:textId="14DD9F38" w:rsidR="00EC2286" w:rsidRPr="002C4DBA" w:rsidRDefault="00EC2286" w:rsidP="00EC2286">
            <w:pPr>
              <w:rPr>
                <w:sz w:val="20"/>
                <w:szCs w:val="20"/>
              </w:rPr>
            </w:pPr>
            <w:r w:rsidRPr="002C4DBA">
              <w:rPr>
                <w:sz w:val="20"/>
                <w:szCs w:val="20"/>
              </w:rPr>
              <w:t>Arabic</w:t>
            </w:r>
          </w:p>
        </w:tc>
        <w:tc>
          <w:tcPr>
            <w:tcW w:w="1372" w:type="dxa"/>
          </w:tcPr>
          <w:p w14:paraId="15031961" w14:textId="1531D474"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0.1%</w:t>
            </w:r>
          </w:p>
        </w:tc>
        <w:tc>
          <w:tcPr>
            <w:tcW w:w="1134" w:type="dxa"/>
          </w:tcPr>
          <w:p w14:paraId="32F149EC" w14:textId="33B026F4"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0.2%</w:t>
            </w:r>
          </w:p>
        </w:tc>
        <w:tc>
          <w:tcPr>
            <w:tcW w:w="1038" w:type="dxa"/>
          </w:tcPr>
          <w:p w14:paraId="6DADB89A" w14:textId="07D33D0E"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3C8FCBEE" w14:textId="4DD9F077"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738F3729" w14:textId="3CEAEFC7"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402" w:type="dxa"/>
          </w:tcPr>
          <w:p w14:paraId="58440798" w14:textId="1BFD8A60"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r>
      <w:tr w:rsidR="00EC2286" w:rsidRPr="009319C3" w14:paraId="7C600AB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6A3D63B" w14:textId="68B2399F" w:rsidR="00EC2286" w:rsidRPr="002C4DBA" w:rsidRDefault="00EC2286" w:rsidP="00EC2286">
            <w:pPr>
              <w:rPr>
                <w:sz w:val="20"/>
                <w:szCs w:val="20"/>
              </w:rPr>
            </w:pPr>
            <w:r w:rsidRPr="002C4DBA">
              <w:rPr>
                <w:sz w:val="20"/>
                <w:szCs w:val="20"/>
              </w:rPr>
              <w:t>Punjabi</w:t>
            </w:r>
          </w:p>
        </w:tc>
        <w:tc>
          <w:tcPr>
            <w:tcW w:w="1372" w:type="dxa"/>
          </w:tcPr>
          <w:p w14:paraId="265E5F39" w14:textId="1859842C"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0D77C5D0" w14:textId="3D3045AE"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038" w:type="dxa"/>
          </w:tcPr>
          <w:p w14:paraId="46EC79C7" w14:textId="7FEDF8CD"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7908B07D" w14:textId="676ED372"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5D67AC83" w14:textId="21B2A9BD"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402" w:type="dxa"/>
          </w:tcPr>
          <w:p w14:paraId="6D51F63A" w14:textId="5E266BA9"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r>
      <w:tr w:rsidR="00EC2286" w:rsidRPr="009319C3" w14:paraId="7E244DE1"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5882951" w14:textId="02FD0E7C" w:rsidR="00EC2286" w:rsidRPr="002C4DBA" w:rsidRDefault="00EC2286" w:rsidP="00EC2286">
            <w:pPr>
              <w:rPr>
                <w:sz w:val="20"/>
                <w:szCs w:val="20"/>
              </w:rPr>
            </w:pPr>
            <w:r w:rsidRPr="002C4DBA">
              <w:rPr>
                <w:sz w:val="20"/>
                <w:szCs w:val="20"/>
              </w:rPr>
              <w:t>Greek</w:t>
            </w:r>
          </w:p>
        </w:tc>
        <w:tc>
          <w:tcPr>
            <w:tcW w:w="1372" w:type="dxa"/>
          </w:tcPr>
          <w:p w14:paraId="13A5D8FA" w14:textId="41216797"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5C81AC69" w14:textId="398FDCB5"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038" w:type="dxa"/>
          </w:tcPr>
          <w:p w14:paraId="75C01DD2" w14:textId="5F12D5DB"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276" w:type="dxa"/>
          </w:tcPr>
          <w:p w14:paraId="6644EDC9" w14:textId="70A3250C"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134" w:type="dxa"/>
          </w:tcPr>
          <w:p w14:paraId="7D631274" w14:textId="3DD12C2E"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c>
          <w:tcPr>
            <w:tcW w:w="1402" w:type="dxa"/>
          </w:tcPr>
          <w:p w14:paraId="5CC7F58F" w14:textId="1C98AD11"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0.0%</w:t>
            </w:r>
          </w:p>
        </w:tc>
      </w:tr>
      <w:tr w:rsidR="00EC2286" w:rsidRPr="009319C3" w14:paraId="404AD30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7593841" w14:textId="28341C2D" w:rsidR="00EC2286" w:rsidRPr="002C4DBA" w:rsidRDefault="00EC2286" w:rsidP="00EC2286">
            <w:pPr>
              <w:rPr>
                <w:sz w:val="20"/>
                <w:szCs w:val="20"/>
              </w:rPr>
            </w:pPr>
            <w:r w:rsidRPr="002C4DBA">
              <w:rPr>
                <w:sz w:val="20"/>
                <w:szCs w:val="20"/>
              </w:rPr>
              <w:t>Language(s) not listed above (type below)</w:t>
            </w:r>
          </w:p>
        </w:tc>
        <w:tc>
          <w:tcPr>
            <w:tcW w:w="1372" w:type="dxa"/>
          </w:tcPr>
          <w:p w14:paraId="64D00328" w14:textId="7229AA42"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0.6%</w:t>
            </w:r>
          </w:p>
        </w:tc>
        <w:tc>
          <w:tcPr>
            <w:tcW w:w="1134" w:type="dxa"/>
          </w:tcPr>
          <w:p w14:paraId="1B1604CD" w14:textId="4375A3DB"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1.1%</w:t>
            </w:r>
          </w:p>
        </w:tc>
        <w:tc>
          <w:tcPr>
            <w:tcW w:w="1038" w:type="dxa"/>
          </w:tcPr>
          <w:p w14:paraId="36C2FC32" w14:textId="131BE865"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7151EE31" w14:textId="30AF2A62"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134" w:type="dxa"/>
          </w:tcPr>
          <w:p w14:paraId="6F2BBA72" w14:textId="4AF9B436"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402" w:type="dxa"/>
          </w:tcPr>
          <w:p w14:paraId="7B9C8FF0" w14:textId="688367D0"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r>
      <w:tr w:rsidR="00EC2286" w:rsidRPr="009319C3" w14:paraId="4BF36B0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9E3E5E9" w14:textId="14327B7E" w:rsidR="00EC2286" w:rsidRPr="002C4DBA" w:rsidRDefault="00EC2286" w:rsidP="00EC2286">
            <w:pPr>
              <w:rPr>
                <w:sz w:val="20"/>
                <w:szCs w:val="20"/>
              </w:rPr>
            </w:pPr>
            <w:r w:rsidRPr="002C4DBA">
              <w:rPr>
                <w:sz w:val="20"/>
                <w:szCs w:val="20"/>
              </w:rPr>
              <w:t>I use gestures</w:t>
            </w:r>
          </w:p>
        </w:tc>
        <w:tc>
          <w:tcPr>
            <w:tcW w:w="1372" w:type="dxa"/>
          </w:tcPr>
          <w:p w14:paraId="56F7E2C0" w14:textId="6FB85DF2"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5.3%</w:t>
            </w:r>
          </w:p>
        </w:tc>
        <w:tc>
          <w:tcPr>
            <w:tcW w:w="1134" w:type="dxa"/>
          </w:tcPr>
          <w:p w14:paraId="7EC2C80C" w14:textId="0EF91091"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7.8%</w:t>
            </w:r>
          </w:p>
        </w:tc>
        <w:tc>
          <w:tcPr>
            <w:tcW w:w="1038" w:type="dxa"/>
          </w:tcPr>
          <w:p w14:paraId="11816E92" w14:textId="03FD43B3"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5.6%</w:t>
            </w:r>
          </w:p>
        </w:tc>
        <w:tc>
          <w:tcPr>
            <w:tcW w:w="1276" w:type="dxa"/>
          </w:tcPr>
          <w:p w14:paraId="2D7B9468" w14:textId="261AE646"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3.7%</w:t>
            </w:r>
          </w:p>
        </w:tc>
        <w:tc>
          <w:tcPr>
            <w:tcW w:w="1134" w:type="dxa"/>
          </w:tcPr>
          <w:p w14:paraId="78F92A8D" w14:textId="7100C067"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7.4%</w:t>
            </w:r>
          </w:p>
        </w:tc>
        <w:tc>
          <w:tcPr>
            <w:tcW w:w="1402" w:type="dxa"/>
          </w:tcPr>
          <w:p w14:paraId="09E25C16" w14:textId="44E2195E" w:rsidR="00EC2286" w:rsidRPr="002C4DBA" w:rsidRDefault="00EC2286" w:rsidP="00EC2286">
            <w:pPr>
              <w:jc w:val="right"/>
              <w:cnfStyle w:val="000000000000" w:firstRow="0" w:lastRow="0" w:firstColumn="0" w:lastColumn="0" w:oddVBand="0" w:evenVBand="0" w:oddHBand="0" w:evenHBand="0" w:firstRowFirstColumn="0" w:firstRowLastColumn="0" w:lastRowFirstColumn="0" w:lastRowLastColumn="0"/>
              <w:rPr>
                <w:sz w:val="20"/>
                <w:szCs w:val="20"/>
              </w:rPr>
            </w:pPr>
            <w:r w:rsidRPr="002C4DBA">
              <w:rPr>
                <w:sz w:val="20"/>
                <w:szCs w:val="20"/>
              </w:rPr>
              <w:t>9.1%</w:t>
            </w:r>
          </w:p>
        </w:tc>
      </w:tr>
      <w:tr w:rsidR="00EC2286" w:rsidRPr="009319C3" w14:paraId="4FAFC0C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0846BF3" w14:textId="30F3FEFF" w:rsidR="00EC2286" w:rsidRPr="002C4DBA" w:rsidRDefault="00EC2286" w:rsidP="00EC2286">
            <w:pPr>
              <w:rPr>
                <w:sz w:val="20"/>
                <w:szCs w:val="20"/>
              </w:rPr>
            </w:pPr>
            <w:r w:rsidRPr="002C4DBA">
              <w:rPr>
                <w:sz w:val="20"/>
                <w:szCs w:val="20"/>
              </w:rPr>
              <w:lastRenderedPageBreak/>
              <w:t>Not applicable - I do not have a workplace</w:t>
            </w:r>
          </w:p>
        </w:tc>
        <w:tc>
          <w:tcPr>
            <w:tcW w:w="1372" w:type="dxa"/>
          </w:tcPr>
          <w:p w14:paraId="532E4283" w14:textId="1B8A39EE"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0.5%</w:t>
            </w:r>
          </w:p>
        </w:tc>
        <w:tc>
          <w:tcPr>
            <w:tcW w:w="1134" w:type="dxa"/>
          </w:tcPr>
          <w:p w14:paraId="30BA7162" w14:textId="20DD2944"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0.6%</w:t>
            </w:r>
          </w:p>
        </w:tc>
        <w:tc>
          <w:tcPr>
            <w:tcW w:w="1038" w:type="dxa"/>
          </w:tcPr>
          <w:p w14:paraId="7B9C959D" w14:textId="5F84EC52"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276" w:type="dxa"/>
          </w:tcPr>
          <w:p w14:paraId="4124A025" w14:textId="096ADEBC"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3.7%</w:t>
            </w:r>
          </w:p>
        </w:tc>
        <w:tc>
          <w:tcPr>
            <w:tcW w:w="1134" w:type="dxa"/>
          </w:tcPr>
          <w:p w14:paraId="35208BE0" w14:textId="63EF76B6"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0.0%</w:t>
            </w:r>
          </w:p>
        </w:tc>
        <w:tc>
          <w:tcPr>
            <w:tcW w:w="1402" w:type="dxa"/>
          </w:tcPr>
          <w:p w14:paraId="3CA2E173" w14:textId="74AA0898" w:rsidR="00EC2286" w:rsidRPr="002C4DBA" w:rsidRDefault="00EC2286" w:rsidP="00EC2286">
            <w:pPr>
              <w:jc w:val="right"/>
              <w:cnfStyle w:val="000000100000" w:firstRow="0" w:lastRow="0" w:firstColumn="0" w:lastColumn="0" w:oddVBand="0" w:evenVBand="0" w:oddHBand="1" w:evenHBand="0" w:firstRowFirstColumn="0" w:firstRowLastColumn="0" w:lastRowFirstColumn="0" w:lastRowLastColumn="0"/>
              <w:rPr>
                <w:sz w:val="20"/>
                <w:szCs w:val="20"/>
              </w:rPr>
            </w:pPr>
            <w:r w:rsidRPr="002C4DBA">
              <w:rPr>
                <w:sz w:val="20"/>
                <w:szCs w:val="20"/>
              </w:rPr>
              <w:t>3.0%</w:t>
            </w:r>
          </w:p>
        </w:tc>
      </w:tr>
    </w:tbl>
    <w:p w14:paraId="66703933" w14:textId="25BE803A" w:rsidR="00106133" w:rsidRDefault="00106133" w:rsidP="0010613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89</w:t>
      </w:r>
      <w:r w:rsidR="00F85C94">
        <w:rPr>
          <w:noProof/>
        </w:rPr>
        <w:fldChar w:fldCharType="end"/>
      </w:r>
      <w:r>
        <w:t xml:space="preserve"> </w:t>
      </w:r>
      <w:r w:rsidRPr="00942025">
        <w:t>Language(s) used at work (n=1244/846)</w:t>
      </w:r>
    </w:p>
    <w:p w14:paraId="08147440" w14:textId="03E4E687" w:rsidR="00F54C4C" w:rsidRDefault="00F85C94">
      <w:r>
        <w:rPr>
          <w:color w:val="0000FF"/>
        </w:rPr>
        <w:t>Q40.3</w:t>
      </w:r>
      <w:r>
        <w:rPr>
          <w:color w:val="000000"/>
        </w:rPr>
        <w:t xml:space="preserve"> Deaf respondents </w:t>
      </w:r>
      <w:r>
        <w:t xml:space="preserve">currently at school </w:t>
      </w:r>
      <w:r>
        <w:rPr>
          <w:color w:val="000000"/>
        </w:rPr>
        <w:t>(</w:t>
      </w:r>
      <w:r>
        <w:rPr>
          <w:i/>
          <w:color w:val="000000"/>
        </w:rPr>
        <w:t>n</w:t>
      </w:r>
      <w:r>
        <w:rPr>
          <w:color w:val="000000"/>
        </w:rPr>
        <w:t>=37/846) were asked what language(s) they currently use at school (Figure 2</w:t>
      </w:r>
      <w:r w:rsidR="00136CDA">
        <w:rPr>
          <w:color w:val="000000"/>
        </w:rPr>
        <w:t>8</w:t>
      </w:r>
      <w:r>
        <w:rPr>
          <w:color w:val="000000"/>
        </w:rPr>
        <w:t>). More than one response to this question was possible.</w:t>
      </w:r>
      <w:r>
        <w:t xml:space="preserve"> Only Deaf, </w:t>
      </w:r>
      <w:proofErr w:type="gramStart"/>
      <w:r>
        <w:t>Deaf</w:t>
      </w:r>
      <w:proofErr w:type="gramEnd"/>
      <w:r>
        <w:t xml:space="preserve"> and disabled, and hard of hearing people responded to this question. The most common responses were spoken English (1.5%), </w:t>
      </w:r>
      <w:proofErr w:type="spellStart"/>
      <w:r>
        <w:t>Auslan</w:t>
      </w:r>
      <w:proofErr w:type="spellEnd"/>
      <w:r>
        <w:t xml:space="preserve"> (1.5%), and written English (0.9%). Only 0.2% reported using other signed and/or spoken languages, including home sign and other languages not listed here. None reported using Tactile </w:t>
      </w:r>
      <w:proofErr w:type="spellStart"/>
      <w:r>
        <w:t>Auslan</w:t>
      </w:r>
      <w:proofErr w:type="spellEnd"/>
      <w:r>
        <w:t xml:space="preserve"> at school (Table </w:t>
      </w:r>
      <w:r w:rsidR="00136CDA">
        <w:t>90</w:t>
      </w:r>
      <w:r>
        <w:t>). One person reported using oral methods at school.</w:t>
      </w:r>
    </w:p>
    <w:p w14:paraId="01932A74" w14:textId="62236F96" w:rsidR="00136CDA" w:rsidRDefault="00F85C94" w:rsidP="00AB6676">
      <w:pPr>
        <w:pStyle w:val="Caption"/>
      </w:pPr>
      <w:r>
        <w:rPr>
          <w:noProof/>
        </w:rPr>
        <w:drawing>
          <wp:inline distT="114300" distB="114300" distL="114300" distR="114300" wp14:anchorId="26E4916E" wp14:editId="17758D6E">
            <wp:extent cx="5731200" cy="3632200"/>
            <wp:effectExtent l="0" t="0" r="0" b="0"/>
            <wp:docPr id="121" name="image118.png" descr="Bar graph representing data for lanaguge(s) used at school. Read below for a data table."/>
            <wp:cNvGraphicFramePr/>
            <a:graphic xmlns:a="http://schemas.openxmlformats.org/drawingml/2006/main">
              <a:graphicData uri="http://schemas.openxmlformats.org/drawingml/2006/picture">
                <pic:pic xmlns:pic="http://schemas.openxmlformats.org/drawingml/2006/picture">
                  <pic:nvPicPr>
                    <pic:cNvPr id="121" name="image118.png" descr="Bar graph representing data for lanaguge(s) used at school. Read below for a data table."/>
                    <pic:cNvPicPr preferRelativeResize="0"/>
                  </pic:nvPicPr>
                  <pic:blipFill>
                    <a:blip r:embed="rId36"/>
                    <a:srcRect/>
                    <a:stretch>
                      <a:fillRect/>
                    </a:stretch>
                  </pic:blipFill>
                  <pic:spPr>
                    <a:xfrm>
                      <a:off x="0" y="0"/>
                      <a:ext cx="5731200" cy="3632200"/>
                    </a:xfrm>
                    <a:prstGeom prst="rect">
                      <a:avLst/>
                    </a:prstGeom>
                    <a:ln/>
                  </pic:spPr>
                </pic:pic>
              </a:graphicData>
            </a:graphic>
          </wp:inline>
        </w:drawing>
      </w:r>
      <w:r w:rsidR="00136CDA">
        <w:t xml:space="preserve">Figure </w:t>
      </w:r>
      <w:r>
        <w:fldChar w:fldCharType="begin"/>
      </w:r>
      <w:r>
        <w:instrText xml:space="preserve"> SEQ Figure \* ARABIC </w:instrText>
      </w:r>
      <w:r>
        <w:fldChar w:fldCharType="separate"/>
      </w:r>
      <w:r w:rsidR="00F5187F">
        <w:rPr>
          <w:noProof/>
        </w:rPr>
        <w:t>28</w:t>
      </w:r>
      <w:r>
        <w:rPr>
          <w:noProof/>
        </w:rPr>
        <w:fldChar w:fldCharType="end"/>
      </w:r>
      <w:r w:rsidR="00136CDA">
        <w:t xml:space="preserve"> </w:t>
      </w:r>
      <w:r w:rsidR="00136CDA" w:rsidRPr="00AC4CFE">
        <w:t>Language(s) used at school (n=37/846)</w:t>
      </w:r>
    </w:p>
    <w:tbl>
      <w:tblPr>
        <w:tblStyle w:val="GridTable4"/>
        <w:tblW w:w="9194" w:type="dxa"/>
        <w:tblLayout w:type="fixed"/>
        <w:tblLook w:val="04A0" w:firstRow="1" w:lastRow="0" w:firstColumn="1" w:lastColumn="0" w:noHBand="0" w:noVBand="1"/>
      </w:tblPr>
      <w:tblGrid>
        <w:gridCol w:w="1838"/>
        <w:gridCol w:w="1372"/>
        <w:gridCol w:w="1134"/>
        <w:gridCol w:w="1038"/>
        <w:gridCol w:w="1276"/>
        <w:gridCol w:w="1134"/>
        <w:gridCol w:w="1402"/>
      </w:tblGrid>
      <w:tr w:rsidR="00363F16" w:rsidRPr="000A4EFF" w14:paraId="4A5FD008"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4BE06E7F" w14:textId="77777777" w:rsidR="00363F16" w:rsidRPr="008D6338" w:rsidRDefault="00363F16" w:rsidP="00363F16">
            <w:pPr>
              <w:rPr>
                <w:sz w:val="20"/>
                <w:szCs w:val="20"/>
              </w:rPr>
            </w:pPr>
            <w:bookmarkStart w:id="130" w:name="Title_90" w:colFirst="0" w:colLast="0"/>
          </w:p>
        </w:tc>
        <w:tc>
          <w:tcPr>
            <w:tcW w:w="1372" w:type="dxa"/>
          </w:tcPr>
          <w:p w14:paraId="7BFBDFEA" w14:textId="2F11DBEC" w:rsidR="00363F16" w:rsidRPr="008D6338" w:rsidRDefault="00363F16" w:rsidP="00363F16">
            <w:pPr>
              <w:cnfStyle w:val="100000000000" w:firstRow="1" w:lastRow="0" w:firstColumn="0" w:lastColumn="0" w:oddVBand="0" w:evenVBand="0" w:oddHBand="0" w:evenHBand="0" w:firstRowFirstColumn="0" w:firstRowLastColumn="0" w:lastRowFirstColumn="0" w:lastRowLastColumn="0"/>
              <w:rPr>
                <w:sz w:val="20"/>
                <w:szCs w:val="20"/>
              </w:rPr>
            </w:pPr>
            <w:r w:rsidRPr="008D6338">
              <w:rPr>
                <w:sz w:val="20"/>
                <w:szCs w:val="20"/>
              </w:rPr>
              <w:t>Total</w:t>
            </w:r>
          </w:p>
        </w:tc>
        <w:tc>
          <w:tcPr>
            <w:tcW w:w="1134" w:type="dxa"/>
          </w:tcPr>
          <w:p w14:paraId="08CA15CA" w14:textId="2D569DA3" w:rsidR="00363F16" w:rsidRPr="008D6338" w:rsidRDefault="00363F16" w:rsidP="00363F16">
            <w:pPr>
              <w:cnfStyle w:val="100000000000" w:firstRow="1" w:lastRow="0" w:firstColumn="0" w:lastColumn="0" w:oddVBand="0" w:evenVBand="0" w:oddHBand="0" w:evenHBand="0" w:firstRowFirstColumn="0" w:firstRowLastColumn="0" w:lastRowFirstColumn="0" w:lastRowLastColumn="0"/>
              <w:rPr>
                <w:sz w:val="20"/>
                <w:szCs w:val="20"/>
              </w:rPr>
            </w:pPr>
            <w:r w:rsidRPr="008D6338">
              <w:rPr>
                <w:sz w:val="20"/>
                <w:szCs w:val="20"/>
              </w:rPr>
              <w:t>Yes, I am Deaf</w:t>
            </w:r>
          </w:p>
        </w:tc>
        <w:tc>
          <w:tcPr>
            <w:tcW w:w="1038" w:type="dxa"/>
          </w:tcPr>
          <w:p w14:paraId="4BB28A93" w14:textId="2925D346" w:rsidR="00363F16" w:rsidRPr="008D6338" w:rsidRDefault="00363F16" w:rsidP="00363F16">
            <w:pPr>
              <w:cnfStyle w:val="100000000000" w:firstRow="1" w:lastRow="0" w:firstColumn="0" w:lastColumn="0" w:oddVBand="0" w:evenVBand="0" w:oddHBand="0" w:evenHBand="0" w:firstRowFirstColumn="0" w:firstRowLastColumn="0" w:lastRowFirstColumn="0" w:lastRowLastColumn="0"/>
              <w:rPr>
                <w:sz w:val="20"/>
                <w:szCs w:val="20"/>
              </w:rPr>
            </w:pPr>
            <w:r w:rsidRPr="008D6338">
              <w:rPr>
                <w:sz w:val="20"/>
                <w:szCs w:val="20"/>
              </w:rPr>
              <w:t>Yes, I am Deafblind</w:t>
            </w:r>
          </w:p>
        </w:tc>
        <w:tc>
          <w:tcPr>
            <w:tcW w:w="1276" w:type="dxa"/>
          </w:tcPr>
          <w:p w14:paraId="1B7AF8FB" w14:textId="1193B323" w:rsidR="00363F16" w:rsidRPr="008D6338" w:rsidRDefault="00363F16" w:rsidP="00363F16">
            <w:pPr>
              <w:cnfStyle w:val="100000000000" w:firstRow="1" w:lastRow="0" w:firstColumn="0" w:lastColumn="0" w:oddVBand="0" w:evenVBand="0" w:oddHBand="0" w:evenHBand="0" w:firstRowFirstColumn="0" w:firstRowLastColumn="0" w:lastRowFirstColumn="0" w:lastRowLastColumn="0"/>
              <w:rPr>
                <w:sz w:val="20"/>
                <w:szCs w:val="20"/>
              </w:rPr>
            </w:pPr>
            <w:r w:rsidRPr="008D6338">
              <w:rPr>
                <w:sz w:val="20"/>
                <w:szCs w:val="20"/>
              </w:rPr>
              <w:t>Yes, I am Deaf and disabled</w:t>
            </w:r>
          </w:p>
        </w:tc>
        <w:tc>
          <w:tcPr>
            <w:tcW w:w="1134" w:type="dxa"/>
          </w:tcPr>
          <w:p w14:paraId="57AE64E9" w14:textId="0352740F" w:rsidR="00363F16" w:rsidRPr="008D6338" w:rsidRDefault="00363F16" w:rsidP="00363F16">
            <w:pPr>
              <w:cnfStyle w:val="100000000000" w:firstRow="1" w:lastRow="0" w:firstColumn="0" w:lastColumn="0" w:oddVBand="0" w:evenVBand="0" w:oddHBand="0" w:evenHBand="0" w:firstRowFirstColumn="0" w:firstRowLastColumn="0" w:lastRowFirstColumn="0" w:lastRowLastColumn="0"/>
              <w:rPr>
                <w:sz w:val="20"/>
                <w:szCs w:val="20"/>
              </w:rPr>
            </w:pPr>
            <w:r w:rsidRPr="008D6338">
              <w:rPr>
                <w:sz w:val="20"/>
                <w:szCs w:val="20"/>
              </w:rPr>
              <w:t>Yes, I am hard of hearing</w:t>
            </w:r>
          </w:p>
        </w:tc>
        <w:tc>
          <w:tcPr>
            <w:tcW w:w="1402" w:type="dxa"/>
          </w:tcPr>
          <w:p w14:paraId="58623388" w14:textId="2D812411" w:rsidR="00363F16" w:rsidRPr="008D6338" w:rsidRDefault="00363F16" w:rsidP="00363F16">
            <w:pPr>
              <w:cnfStyle w:val="100000000000" w:firstRow="1" w:lastRow="0" w:firstColumn="0" w:lastColumn="0" w:oddVBand="0" w:evenVBand="0" w:oddHBand="0" w:evenHBand="0" w:firstRowFirstColumn="0" w:firstRowLastColumn="0" w:lastRowFirstColumn="0" w:lastRowLastColumn="0"/>
              <w:rPr>
                <w:sz w:val="20"/>
                <w:szCs w:val="20"/>
              </w:rPr>
            </w:pPr>
            <w:r w:rsidRPr="008D6338">
              <w:rPr>
                <w:sz w:val="20"/>
                <w:szCs w:val="20"/>
              </w:rPr>
              <w:t>No, I describe it differently (type below)</w:t>
            </w:r>
          </w:p>
        </w:tc>
      </w:tr>
      <w:bookmarkEnd w:id="130"/>
      <w:tr w:rsidR="00363F16" w:rsidRPr="006425F0" w14:paraId="086214A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8BCA4C3" w14:textId="36114696" w:rsidR="00363F16" w:rsidRPr="008D6338" w:rsidRDefault="00363F16" w:rsidP="00363F16">
            <w:pPr>
              <w:rPr>
                <w:sz w:val="20"/>
                <w:szCs w:val="20"/>
              </w:rPr>
            </w:pPr>
            <w:r w:rsidRPr="008D6338">
              <w:rPr>
                <w:sz w:val="20"/>
                <w:szCs w:val="20"/>
              </w:rPr>
              <w:t>Total Count (All)</w:t>
            </w:r>
          </w:p>
        </w:tc>
        <w:tc>
          <w:tcPr>
            <w:tcW w:w="1372" w:type="dxa"/>
          </w:tcPr>
          <w:p w14:paraId="5809AF38" w14:textId="2D0F4B2E" w:rsidR="00363F16" w:rsidRPr="008D6338" w:rsidRDefault="00363F16" w:rsidP="00363F1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D6338">
              <w:rPr>
                <w:sz w:val="20"/>
                <w:szCs w:val="20"/>
              </w:rPr>
              <w:t>846.0</w:t>
            </w:r>
          </w:p>
        </w:tc>
        <w:tc>
          <w:tcPr>
            <w:tcW w:w="1134" w:type="dxa"/>
          </w:tcPr>
          <w:p w14:paraId="0693E425" w14:textId="7C81A2D1" w:rsidR="00363F16" w:rsidRPr="008D6338" w:rsidRDefault="00363F16" w:rsidP="00363F1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8D6338">
              <w:rPr>
                <w:sz w:val="20"/>
                <w:szCs w:val="20"/>
              </w:rPr>
              <w:t>632.0</w:t>
            </w:r>
          </w:p>
        </w:tc>
        <w:tc>
          <w:tcPr>
            <w:tcW w:w="1038" w:type="dxa"/>
          </w:tcPr>
          <w:p w14:paraId="72A40906" w14:textId="64940A52" w:rsidR="00363F16" w:rsidRPr="008D6338" w:rsidRDefault="00363F16" w:rsidP="00363F16">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18.0</w:t>
            </w:r>
          </w:p>
        </w:tc>
        <w:tc>
          <w:tcPr>
            <w:tcW w:w="1276" w:type="dxa"/>
          </w:tcPr>
          <w:p w14:paraId="19FB241E" w14:textId="699A91B3" w:rsidR="00363F16" w:rsidRPr="008D6338" w:rsidRDefault="00363F16" w:rsidP="00363F16">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27.0</w:t>
            </w:r>
          </w:p>
        </w:tc>
        <w:tc>
          <w:tcPr>
            <w:tcW w:w="1134" w:type="dxa"/>
          </w:tcPr>
          <w:p w14:paraId="52A54CF8" w14:textId="15542B1F" w:rsidR="00363F16" w:rsidRPr="008D6338" w:rsidRDefault="00363F16" w:rsidP="00363F16">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136.0</w:t>
            </w:r>
          </w:p>
        </w:tc>
        <w:tc>
          <w:tcPr>
            <w:tcW w:w="1402" w:type="dxa"/>
          </w:tcPr>
          <w:p w14:paraId="2A86972B" w14:textId="7CBC6F6C" w:rsidR="00363F16" w:rsidRPr="008D6338" w:rsidRDefault="00363F16" w:rsidP="00363F16">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33.0</w:t>
            </w:r>
          </w:p>
        </w:tc>
      </w:tr>
      <w:tr w:rsidR="004C70BB" w:rsidRPr="00095748" w14:paraId="06E3C0A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5BE2D52" w14:textId="46C5C3E0" w:rsidR="004C70BB" w:rsidRPr="008D6338" w:rsidRDefault="004C70BB" w:rsidP="004C70BB">
            <w:pPr>
              <w:rPr>
                <w:sz w:val="20"/>
                <w:szCs w:val="20"/>
              </w:rPr>
            </w:pPr>
            <w:proofErr w:type="spellStart"/>
            <w:r w:rsidRPr="008D6338">
              <w:rPr>
                <w:sz w:val="20"/>
                <w:szCs w:val="20"/>
              </w:rPr>
              <w:t>Auslan</w:t>
            </w:r>
            <w:proofErr w:type="spellEnd"/>
          </w:p>
        </w:tc>
        <w:tc>
          <w:tcPr>
            <w:tcW w:w="1372" w:type="dxa"/>
          </w:tcPr>
          <w:p w14:paraId="5BDD6B8B" w14:textId="70333114"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1.5%</w:t>
            </w:r>
          </w:p>
        </w:tc>
        <w:tc>
          <w:tcPr>
            <w:tcW w:w="1134" w:type="dxa"/>
          </w:tcPr>
          <w:p w14:paraId="58739BA5" w14:textId="3FBA054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1.7%</w:t>
            </w:r>
          </w:p>
        </w:tc>
        <w:tc>
          <w:tcPr>
            <w:tcW w:w="1038" w:type="dxa"/>
          </w:tcPr>
          <w:p w14:paraId="6626F536" w14:textId="056297E9"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7F9A0483" w14:textId="3BCC13E1"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3.7%</w:t>
            </w:r>
          </w:p>
        </w:tc>
        <w:tc>
          <w:tcPr>
            <w:tcW w:w="1134" w:type="dxa"/>
          </w:tcPr>
          <w:p w14:paraId="52AC0502" w14:textId="2EE116E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0.7%</w:t>
            </w:r>
          </w:p>
        </w:tc>
        <w:tc>
          <w:tcPr>
            <w:tcW w:w="1402" w:type="dxa"/>
          </w:tcPr>
          <w:p w14:paraId="2C48FB77" w14:textId="073F774E"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095748" w14:paraId="025DD734"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A617D09" w14:textId="67F051A5" w:rsidR="004C70BB" w:rsidRPr="008D6338" w:rsidRDefault="004C70BB" w:rsidP="004C70BB">
            <w:pPr>
              <w:rPr>
                <w:sz w:val="20"/>
                <w:szCs w:val="20"/>
              </w:rPr>
            </w:pPr>
            <w:r w:rsidRPr="008D6338">
              <w:rPr>
                <w:sz w:val="20"/>
                <w:szCs w:val="20"/>
              </w:rPr>
              <w:t xml:space="preserve">Tactile </w:t>
            </w:r>
            <w:proofErr w:type="spellStart"/>
            <w:r w:rsidRPr="008D6338">
              <w:rPr>
                <w:sz w:val="20"/>
                <w:szCs w:val="20"/>
              </w:rPr>
              <w:t>Auslan</w:t>
            </w:r>
            <w:proofErr w:type="spellEnd"/>
          </w:p>
        </w:tc>
        <w:tc>
          <w:tcPr>
            <w:tcW w:w="1372" w:type="dxa"/>
          </w:tcPr>
          <w:p w14:paraId="3906A3FA" w14:textId="044D713E"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4ECD8244" w14:textId="12D346D9"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3D0B3961" w14:textId="2C63420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72A50D6F" w14:textId="45FC00E5"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41015B4D" w14:textId="79D92A4D"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6C187C1A" w14:textId="6A90C807"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095748" w14:paraId="1C628551"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5158CC7" w14:textId="48C61E92" w:rsidR="004C70BB" w:rsidRPr="008D6338" w:rsidRDefault="004C70BB" w:rsidP="004C70BB">
            <w:pPr>
              <w:rPr>
                <w:sz w:val="20"/>
                <w:szCs w:val="20"/>
              </w:rPr>
            </w:pPr>
            <w:r w:rsidRPr="008D6338">
              <w:rPr>
                <w:sz w:val="20"/>
                <w:szCs w:val="20"/>
              </w:rPr>
              <w:t>English (written)</w:t>
            </w:r>
          </w:p>
        </w:tc>
        <w:tc>
          <w:tcPr>
            <w:tcW w:w="1372" w:type="dxa"/>
          </w:tcPr>
          <w:p w14:paraId="06C6928E" w14:textId="6AD06A3E"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0.9%</w:t>
            </w:r>
          </w:p>
        </w:tc>
        <w:tc>
          <w:tcPr>
            <w:tcW w:w="1134" w:type="dxa"/>
          </w:tcPr>
          <w:p w14:paraId="0AF0F70E" w14:textId="0DF888CF"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1.3%</w:t>
            </w:r>
          </w:p>
        </w:tc>
        <w:tc>
          <w:tcPr>
            <w:tcW w:w="1038" w:type="dxa"/>
          </w:tcPr>
          <w:p w14:paraId="594280AB" w14:textId="673ED7D9"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674EFCE1" w14:textId="19A6B39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5C483EFE" w14:textId="1643461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5AA58EC2" w14:textId="10AC86D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F96ABC" w14:paraId="551271A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AA129EE" w14:textId="6C731633" w:rsidR="004C70BB" w:rsidRPr="008D6338" w:rsidRDefault="004C70BB" w:rsidP="004C70BB">
            <w:pPr>
              <w:rPr>
                <w:sz w:val="20"/>
                <w:szCs w:val="20"/>
              </w:rPr>
            </w:pPr>
            <w:r w:rsidRPr="008D6338">
              <w:rPr>
                <w:sz w:val="20"/>
                <w:szCs w:val="20"/>
              </w:rPr>
              <w:t>English (spoken)</w:t>
            </w:r>
          </w:p>
        </w:tc>
        <w:tc>
          <w:tcPr>
            <w:tcW w:w="1372" w:type="dxa"/>
          </w:tcPr>
          <w:p w14:paraId="63D23719" w14:textId="08DCFA38"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1.5%</w:t>
            </w:r>
          </w:p>
        </w:tc>
        <w:tc>
          <w:tcPr>
            <w:tcW w:w="1134" w:type="dxa"/>
          </w:tcPr>
          <w:p w14:paraId="1298974C" w14:textId="34D03DC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1.7%</w:t>
            </w:r>
          </w:p>
        </w:tc>
        <w:tc>
          <w:tcPr>
            <w:tcW w:w="1038" w:type="dxa"/>
          </w:tcPr>
          <w:p w14:paraId="02F0F097" w14:textId="6DEC87AB"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704A8A3F" w14:textId="57F266F9"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76A69855" w14:textId="0F130069"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1.5%</w:t>
            </w:r>
          </w:p>
        </w:tc>
        <w:tc>
          <w:tcPr>
            <w:tcW w:w="1402" w:type="dxa"/>
          </w:tcPr>
          <w:p w14:paraId="702EF8FA" w14:textId="08376B7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DE00A0" w14:paraId="0749937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F9EDD9F" w14:textId="17AD93E7" w:rsidR="004C70BB" w:rsidRPr="008D6338" w:rsidRDefault="004C70BB" w:rsidP="004C70BB">
            <w:pPr>
              <w:rPr>
                <w:sz w:val="20"/>
                <w:szCs w:val="20"/>
              </w:rPr>
            </w:pPr>
            <w:r w:rsidRPr="008D6338">
              <w:rPr>
                <w:sz w:val="20"/>
                <w:szCs w:val="20"/>
              </w:rPr>
              <w:t>Home sign</w:t>
            </w:r>
          </w:p>
        </w:tc>
        <w:tc>
          <w:tcPr>
            <w:tcW w:w="1372" w:type="dxa"/>
          </w:tcPr>
          <w:p w14:paraId="4CA90151" w14:textId="6BDCA3F4"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0.1%</w:t>
            </w:r>
          </w:p>
        </w:tc>
        <w:tc>
          <w:tcPr>
            <w:tcW w:w="1134" w:type="dxa"/>
          </w:tcPr>
          <w:p w14:paraId="0AA45121" w14:textId="092CFAB4"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0.2%</w:t>
            </w:r>
          </w:p>
        </w:tc>
        <w:tc>
          <w:tcPr>
            <w:tcW w:w="1038" w:type="dxa"/>
          </w:tcPr>
          <w:p w14:paraId="5CC90427" w14:textId="49838D85"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26B1299B" w14:textId="5FA37AF7"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7595E630" w14:textId="3651ADF9"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12ACB933" w14:textId="729E40D7"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65D37CAA"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CAA65EA" w14:textId="44BDBBCA" w:rsidR="004C70BB" w:rsidRPr="008D6338" w:rsidRDefault="004C70BB" w:rsidP="004C70BB">
            <w:pPr>
              <w:rPr>
                <w:sz w:val="20"/>
                <w:szCs w:val="20"/>
              </w:rPr>
            </w:pPr>
            <w:r w:rsidRPr="008D6338">
              <w:rPr>
                <w:sz w:val="20"/>
                <w:szCs w:val="20"/>
              </w:rPr>
              <w:t>Australian-Irish Sign Language</w:t>
            </w:r>
          </w:p>
        </w:tc>
        <w:tc>
          <w:tcPr>
            <w:tcW w:w="1372" w:type="dxa"/>
          </w:tcPr>
          <w:p w14:paraId="20149242" w14:textId="731DFE55"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503BB60F" w14:textId="4ABB9A2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1DC42D40" w14:textId="3C557E46"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0A08B4E3" w14:textId="6734A229"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0B102AA1" w14:textId="0850EC3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064024E1" w14:textId="51F288C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504D643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0464709" w14:textId="1B9615D6" w:rsidR="004C70BB" w:rsidRPr="008D6338" w:rsidRDefault="004C70BB" w:rsidP="004C70BB">
            <w:pPr>
              <w:rPr>
                <w:sz w:val="20"/>
                <w:szCs w:val="20"/>
              </w:rPr>
            </w:pPr>
            <w:r w:rsidRPr="008D6338">
              <w:rPr>
                <w:sz w:val="20"/>
                <w:szCs w:val="20"/>
              </w:rPr>
              <w:t>Indigenous Sign Language</w:t>
            </w:r>
          </w:p>
        </w:tc>
        <w:tc>
          <w:tcPr>
            <w:tcW w:w="1372" w:type="dxa"/>
          </w:tcPr>
          <w:p w14:paraId="231FE130" w14:textId="40AC26FE"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190EBBC5" w14:textId="4167C608"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038" w:type="dxa"/>
          </w:tcPr>
          <w:p w14:paraId="65462172" w14:textId="353BB40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4E7E0B0C" w14:textId="032B4EC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547AB622" w14:textId="693A1F1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02AA09FA" w14:textId="0046AB73"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6913A86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EEC9724" w14:textId="5D8DB7E8" w:rsidR="004C70BB" w:rsidRPr="008D6338" w:rsidRDefault="004C70BB" w:rsidP="004C70BB">
            <w:pPr>
              <w:rPr>
                <w:sz w:val="20"/>
                <w:szCs w:val="20"/>
              </w:rPr>
            </w:pPr>
            <w:r w:rsidRPr="008D6338">
              <w:rPr>
                <w:sz w:val="20"/>
                <w:szCs w:val="20"/>
              </w:rPr>
              <w:t>Yolngu Sign Language</w:t>
            </w:r>
          </w:p>
        </w:tc>
        <w:tc>
          <w:tcPr>
            <w:tcW w:w="1372" w:type="dxa"/>
          </w:tcPr>
          <w:p w14:paraId="156F28AE" w14:textId="2EFA14D8"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64786490" w14:textId="1B816796"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79B6E1D8" w14:textId="2D5450D9"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78030D22" w14:textId="3CC18F31"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281BC052" w14:textId="3B6D4357"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4BADE414" w14:textId="17D4A2FE"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7F23BB18"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5BF8D26" w14:textId="13E8EE22" w:rsidR="004C70BB" w:rsidRPr="008D6338" w:rsidRDefault="004C70BB" w:rsidP="004C70BB">
            <w:pPr>
              <w:rPr>
                <w:sz w:val="20"/>
                <w:szCs w:val="20"/>
              </w:rPr>
            </w:pPr>
            <w:r w:rsidRPr="008D6338">
              <w:rPr>
                <w:sz w:val="20"/>
                <w:szCs w:val="20"/>
              </w:rPr>
              <w:t>New Zealand Sign Language (NZSL)</w:t>
            </w:r>
          </w:p>
        </w:tc>
        <w:tc>
          <w:tcPr>
            <w:tcW w:w="1372" w:type="dxa"/>
          </w:tcPr>
          <w:p w14:paraId="1096C326" w14:textId="42861ADB"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02C94234" w14:textId="66A84BAB"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038" w:type="dxa"/>
          </w:tcPr>
          <w:p w14:paraId="7DFD7D9C" w14:textId="026EC45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00C8B6C6" w14:textId="065BB10A"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2F18801B" w14:textId="48B30CA3"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59F74BCC" w14:textId="3A434E5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4206880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16FC9A9" w14:textId="08AC594B" w:rsidR="004C70BB" w:rsidRPr="008D6338" w:rsidRDefault="004C70BB" w:rsidP="004C70BB">
            <w:pPr>
              <w:rPr>
                <w:sz w:val="20"/>
                <w:szCs w:val="20"/>
              </w:rPr>
            </w:pPr>
            <w:r w:rsidRPr="008D6338">
              <w:rPr>
                <w:sz w:val="20"/>
                <w:szCs w:val="20"/>
              </w:rPr>
              <w:t>American Sign Language (ASL)</w:t>
            </w:r>
          </w:p>
        </w:tc>
        <w:tc>
          <w:tcPr>
            <w:tcW w:w="1372" w:type="dxa"/>
          </w:tcPr>
          <w:p w14:paraId="289835FB" w14:textId="73B864EE"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725BB300" w14:textId="4BD63218"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42EEF884" w14:textId="5E807BB6"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64C0C0FC" w14:textId="44866B3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51B86600" w14:textId="62E27616"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2A2E01C4" w14:textId="396B5AE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50C0B710"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9D359E3" w14:textId="6FBA3061" w:rsidR="004C70BB" w:rsidRPr="008D6338" w:rsidRDefault="004C70BB" w:rsidP="004C70BB">
            <w:pPr>
              <w:rPr>
                <w:sz w:val="20"/>
                <w:szCs w:val="20"/>
              </w:rPr>
            </w:pPr>
            <w:r w:rsidRPr="008D6338">
              <w:rPr>
                <w:sz w:val="20"/>
                <w:szCs w:val="20"/>
              </w:rPr>
              <w:t>British Sign Language (BSL)</w:t>
            </w:r>
          </w:p>
        </w:tc>
        <w:tc>
          <w:tcPr>
            <w:tcW w:w="1372" w:type="dxa"/>
          </w:tcPr>
          <w:p w14:paraId="4C2C3939" w14:textId="096A71E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579C1ECA" w14:textId="66C332C7"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038" w:type="dxa"/>
          </w:tcPr>
          <w:p w14:paraId="1B56187B" w14:textId="6D628D2D"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50F5EC24" w14:textId="379F868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05710988" w14:textId="44D5F4C8"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5C8761D3" w14:textId="63AFA42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08E47414"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ABEC82A" w14:textId="024B62E8" w:rsidR="004C70BB" w:rsidRPr="008D6338" w:rsidRDefault="004C70BB" w:rsidP="004C70BB">
            <w:pPr>
              <w:rPr>
                <w:sz w:val="20"/>
                <w:szCs w:val="20"/>
              </w:rPr>
            </w:pPr>
            <w:r w:rsidRPr="008D6338">
              <w:rPr>
                <w:sz w:val="20"/>
                <w:szCs w:val="20"/>
              </w:rPr>
              <w:t>International Sign</w:t>
            </w:r>
          </w:p>
        </w:tc>
        <w:tc>
          <w:tcPr>
            <w:tcW w:w="1372" w:type="dxa"/>
          </w:tcPr>
          <w:p w14:paraId="1411D6FE" w14:textId="17C4A65D"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0B7178B0" w14:textId="1B183B6F"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1B2FA413" w14:textId="021D0F1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0DB61FDB" w14:textId="0BC6456B"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1EF0DBD1" w14:textId="52044D08"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192DB0CD" w14:textId="0A25A37C"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4DD675E1"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F19BD42" w14:textId="790C1E19" w:rsidR="004C70BB" w:rsidRPr="008D6338" w:rsidRDefault="004C70BB" w:rsidP="004C70BB">
            <w:pPr>
              <w:rPr>
                <w:sz w:val="20"/>
                <w:szCs w:val="20"/>
              </w:rPr>
            </w:pPr>
            <w:r w:rsidRPr="008D6338">
              <w:rPr>
                <w:sz w:val="20"/>
                <w:szCs w:val="20"/>
              </w:rPr>
              <w:lastRenderedPageBreak/>
              <w:t>Mandarin</w:t>
            </w:r>
          </w:p>
        </w:tc>
        <w:tc>
          <w:tcPr>
            <w:tcW w:w="1372" w:type="dxa"/>
          </w:tcPr>
          <w:p w14:paraId="497E8DC7" w14:textId="4922AAD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1711EE6D" w14:textId="1F8628E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038" w:type="dxa"/>
          </w:tcPr>
          <w:p w14:paraId="25F48AFD" w14:textId="4469C1B5"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3184D903" w14:textId="32948657"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50861E68" w14:textId="1E61868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44495F36" w14:textId="2D3EF3C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6D2D183E"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C1479E3" w14:textId="706E6607" w:rsidR="004C70BB" w:rsidRPr="008D6338" w:rsidRDefault="004C70BB" w:rsidP="004C70BB">
            <w:pPr>
              <w:rPr>
                <w:sz w:val="20"/>
                <w:szCs w:val="20"/>
              </w:rPr>
            </w:pPr>
            <w:r w:rsidRPr="008D6338">
              <w:rPr>
                <w:sz w:val="20"/>
                <w:szCs w:val="20"/>
              </w:rPr>
              <w:t>Cantonese</w:t>
            </w:r>
          </w:p>
        </w:tc>
        <w:tc>
          <w:tcPr>
            <w:tcW w:w="1372" w:type="dxa"/>
          </w:tcPr>
          <w:p w14:paraId="3894F8D8" w14:textId="67D6D9D2"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461B4837" w14:textId="1DBDF1D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1FAE4657" w14:textId="7297A475"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7BCD41B5" w14:textId="4781B2D7"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0C5EAF3F" w14:textId="60D607BF"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2775CC58" w14:textId="6583D48B"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7A9EA37F"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4DC60D7" w14:textId="2B1DF42E" w:rsidR="004C70BB" w:rsidRPr="008D6338" w:rsidRDefault="004C70BB" w:rsidP="004C70BB">
            <w:pPr>
              <w:rPr>
                <w:sz w:val="20"/>
                <w:szCs w:val="20"/>
              </w:rPr>
            </w:pPr>
            <w:r w:rsidRPr="008D6338">
              <w:rPr>
                <w:sz w:val="20"/>
                <w:szCs w:val="20"/>
              </w:rPr>
              <w:t>Vietnamese</w:t>
            </w:r>
          </w:p>
        </w:tc>
        <w:tc>
          <w:tcPr>
            <w:tcW w:w="1372" w:type="dxa"/>
          </w:tcPr>
          <w:p w14:paraId="657BDFCF" w14:textId="6394E81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5C4601E2" w14:textId="2F4CE7DC"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038" w:type="dxa"/>
          </w:tcPr>
          <w:p w14:paraId="04C31458" w14:textId="065D6915"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4AF03442" w14:textId="16D6C421"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7C119BF8" w14:textId="4B5EB91D"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4A996AAF" w14:textId="2141B979"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2EF2F95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FC806BA" w14:textId="31C4FA02" w:rsidR="004C70BB" w:rsidRPr="008D6338" w:rsidRDefault="004C70BB" w:rsidP="004C70BB">
            <w:pPr>
              <w:rPr>
                <w:sz w:val="20"/>
                <w:szCs w:val="20"/>
              </w:rPr>
            </w:pPr>
            <w:r w:rsidRPr="008D6338">
              <w:rPr>
                <w:sz w:val="20"/>
                <w:szCs w:val="20"/>
              </w:rPr>
              <w:t>Arabic</w:t>
            </w:r>
          </w:p>
        </w:tc>
        <w:tc>
          <w:tcPr>
            <w:tcW w:w="1372" w:type="dxa"/>
          </w:tcPr>
          <w:p w14:paraId="37B70A40" w14:textId="64DF515A"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04111CAF" w14:textId="5FC2179C"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1F861A7A" w14:textId="7D5B3C3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76B276EF" w14:textId="13B9C4F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3789AD01" w14:textId="291F99C6"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37BED4B5" w14:textId="09F45939"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559232BA"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9CCE2DD" w14:textId="35A56E39" w:rsidR="004C70BB" w:rsidRPr="008D6338" w:rsidRDefault="004C70BB" w:rsidP="004C70BB">
            <w:pPr>
              <w:rPr>
                <w:sz w:val="20"/>
                <w:szCs w:val="20"/>
              </w:rPr>
            </w:pPr>
            <w:r w:rsidRPr="008D6338">
              <w:rPr>
                <w:sz w:val="20"/>
                <w:szCs w:val="20"/>
              </w:rPr>
              <w:t>Punjabi</w:t>
            </w:r>
          </w:p>
        </w:tc>
        <w:tc>
          <w:tcPr>
            <w:tcW w:w="1372" w:type="dxa"/>
          </w:tcPr>
          <w:p w14:paraId="44282EF9" w14:textId="701252F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549ED581" w14:textId="15C0E06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038" w:type="dxa"/>
          </w:tcPr>
          <w:p w14:paraId="6C71A7E7" w14:textId="14D9B74A"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5F43344A" w14:textId="2186EC69"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3039DFF6" w14:textId="33FB17F2"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3751BB7B" w14:textId="1FA3137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1F93BA2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104C476" w14:textId="61110305" w:rsidR="004C70BB" w:rsidRPr="008D6338" w:rsidRDefault="004C70BB" w:rsidP="004C70BB">
            <w:pPr>
              <w:rPr>
                <w:sz w:val="20"/>
                <w:szCs w:val="20"/>
              </w:rPr>
            </w:pPr>
            <w:r w:rsidRPr="008D6338">
              <w:rPr>
                <w:sz w:val="20"/>
                <w:szCs w:val="20"/>
              </w:rPr>
              <w:t>Greek</w:t>
            </w:r>
          </w:p>
        </w:tc>
        <w:tc>
          <w:tcPr>
            <w:tcW w:w="1372" w:type="dxa"/>
          </w:tcPr>
          <w:p w14:paraId="6EF1CAB7" w14:textId="76422FFE"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4CFAC53E" w14:textId="5911CCED"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4B6DB19E" w14:textId="745BAD5C"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4A43C8EC" w14:textId="09B7995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257FED5D" w14:textId="098AF9FB"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37C1C447" w14:textId="5578DC75"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27BC5E0F"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B10881D" w14:textId="7622280C" w:rsidR="004C70BB" w:rsidRPr="008D6338" w:rsidRDefault="004C70BB" w:rsidP="004C70BB">
            <w:pPr>
              <w:rPr>
                <w:sz w:val="20"/>
                <w:szCs w:val="20"/>
              </w:rPr>
            </w:pPr>
            <w:r w:rsidRPr="008D6338">
              <w:rPr>
                <w:sz w:val="20"/>
                <w:szCs w:val="20"/>
              </w:rPr>
              <w:t>Language(s) not listed above (type below)</w:t>
            </w:r>
          </w:p>
        </w:tc>
        <w:tc>
          <w:tcPr>
            <w:tcW w:w="1372" w:type="dxa"/>
          </w:tcPr>
          <w:p w14:paraId="7442ADDA" w14:textId="6F04CE02"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0.1%</w:t>
            </w:r>
          </w:p>
        </w:tc>
        <w:tc>
          <w:tcPr>
            <w:tcW w:w="1134" w:type="dxa"/>
          </w:tcPr>
          <w:p w14:paraId="3D1484FF" w14:textId="5159B3EF"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0.2%</w:t>
            </w:r>
          </w:p>
        </w:tc>
        <w:tc>
          <w:tcPr>
            <w:tcW w:w="1038" w:type="dxa"/>
          </w:tcPr>
          <w:p w14:paraId="573F0DC4" w14:textId="5B932DB2"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28FFFDF5" w14:textId="7894649E"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7FBE6D1A" w14:textId="3EF148E6"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476C7B20" w14:textId="48CED3A3"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r w:rsidR="004C70BB" w:rsidRPr="009319C3" w14:paraId="497D078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4D192FE" w14:textId="48F824A3" w:rsidR="004C70BB" w:rsidRPr="008D6338" w:rsidRDefault="004C70BB" w:rsidP="004C70BB">
            <w:pPr>
              <w:rPr>
                <w:sz w:val="20"/>
                <w:szCs w:val="20"/>
              </w:rPr>
            </w:pPr>
            <w:r w:rsidRPr="008D6338">
              <w:rPr>
                <w:sz w:val="20"/>
                <w:szCs w:val="20"/>
              </w:rPr>
              <w:t>I use gestures</w:t>
            </w:r>
          </w:p>
        </w:tc>
        <w:tc>
          <w:tcPr>
            <w:tcW w:w="1372" w:type="dxa"/>
          </w:tcPr>
          <w:p w14:paraId="27011735" w14:textId="5AC26BCA"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6FE425A4" w14:textId="033D8885"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038" w:type="dxa"/>
          </w:tcPr>
          <w:p w14:paraId="1E84F92B" w14:textId="3BCF230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276" w:type="dxa"/>
          </w:tcPr>
          <w:p w14:paraId="6E57B25F" w14:textId="65CF89C3"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134" w:type="dxa"/>
          </w:tcPr>
          <w:p w14:paraId="3562D8DA" w14:textId="1BB96BC4"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c>
          <w:tcPr>
            <w:tcW w:w="1402" w:type="dxa"/>
          </w:tcPr>
          <w:p w14:paraId="2C26043B" w14:textId="39B1A3B7" w:rsidR="004C70BB" w:rsidRPr="008D6338" w:rsidRDefault="004C70BB" w:rsidP="004C70BB">
            <w:pPr>
              <w:jc w:val="right"/>
              <w:cnfStyle w:val="000000100000" w:firstRow="0" w:lastRow="0" w:firstColumn="0" w:lastColumn="0" w:oddVBand="0" w:evenVBand="0" w:oddHBand="1" w:evenHBand="0" w:firstRowFirstColumn="0" w:firstRowLastColumn="0" w:lastRowFirstColumn="0" w:lastRowLastColumn="0"/>
              <w:rPr>
                <w:sz w:val="20"/>
                <w:szCs w:val="20"/>
              </w:rPr>
            </w:pPr>
            <w:r w:rsidRPr="008D6338">
              <w:rPr>
                <w:sz w:val="20"/>
                <w:szCs w:val="20"/>
              </w:rPr>
              <w:t>0.0%</w:t>
            </w:r>
          </w:p>
        </w:tc>
      </w:tr>
      <w:tr w:rsidR="004C70BB" w:rsidRPr="009319C3" w14:paraId="210ECF6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9101BAD" w14:textId="6EE26F75" w:rsidR="004C70BB" w:rsidRPr="008D6338" w:rsidRDefault="004C70BB" w:rsidP="004C70BB">
            <w:pPr>
              <w:rPr>
                <w:sz w:val="20"/>
                <w:szCs w:val="20"/>
              </w:rPr>
            </w:pPr>
            <w:r w:rsidRPr="008D6338">
              <w:rPr>
                <w:sz w:val="20"/>
                <w:szCs w:val="20"/>
              </w:rPr>
              <w:t>Not applicable - I do not go to school</w:t>
            </w:r>
          </w:p>
        </w:tc>
        <w:tc>
          <w:tcPr>
            <w:tcW w:w="1372" w:type="dxa"/>
          </w:tcPr>
          <w:p w14:paraId="0A028A87" w14:textId="7FDABC62"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0.1%</w:t>
            </w:r>
          </w:p>
        </w:tc>
        <w:tc>
          <w:tcPr>
            <w:tcW w:w="1134" w:type="dxa"/>
          </w:tcPr>
          <w:p w14:paraId="1E8905E2" w14:textId="0579F690"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0.2%</w:t>
            </w:r>
          </w:p>
        </w:tc>
        <w:tc>
          <w:tcPr>
            <w:tcW w:w="1038" w:type="dxa"/>
          </w:tcPr>
          <w:p w14:paraId="09B3625B" w14:textId="32F4A8A3"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276" w:type="dxa"/>
          </w:tcPr>
          <w:p w14:paraId="41D0F9D3" w14:textId="6EF64323"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134" w:type="dxa"/>
          </w:tcPr>
          <w:p w14:paraId="090CF969" w14:textId="787A9251"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c>
          <w:tcPr>
            <w:tcW w:w="1402" w:type="dxa"/>
          </w:tcPr>
          <w:p w14:paraId="51C8D7E2" w14:textId="114C3054" w:rsidR="004C70BB" w:rsidRPr="008D6338" w:rsidRDefault="004C70BB" w:rsidP="004C70BB">
            <w:pPr>
              <w:jc w:val="right"/>
              <w:cnfStyle w:val="000000000000" w:firstRow="0" w:lastRow="0" w:firstColumn="0" w:lastColumn="0" w:oddVBand="0" w:evenVBand="0" w:oddHBand="0" w:evenHBand="0" w:firstRowFirstColumn="0" w:firstRowLastColumn="0" w:lastRowFirstColumn="0" w:lastRowLastColumn="0"/>
              <w:rPr>
                <w:sz w:val="20"/>
                <w:szCs w:val="20"/>
              </w:rPr>
            </w:pPr>
            <w:r w:rsidRPr="008D6338">
              <w:rPr>
                <w:sz w:val="20"/>
                <w:szCs w:val="20"/>
              </w:rPr>
              <w:t>0.0%</w:t>
            </w:r>
          </w:p>
        </w:tc>
      </w:tr>
    </w:tbl>
    <w:p w14:paraId="74041BAC" w14:textId="0DDB7C99" w:rsidR="00136CDA" w:rsidRDefault="00136CDA" w:rsidP="00136CD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90</w:t>
      </w:r>
      <w:r w:rsidR="00F85C94">
        <w:rPr>
          <w:noProof/>
        </w:rPr>
        <w:fldChar w:fldCharType="end"/>
      </w:r>
      <w:r>
        <w:t xml:space="preserve"> </w:t>
      </w:r>
      <w:r w:rsidRPr="00B03CAE">
        <w:t>Language(s) used at school (n=37/846)</w:t>
      </w:r>
    </w:p>
    <w:p w14:paraId="3D70D5F0" w14:textId="362CA380" w:rsidR="00F54C4C" w:rsidRDefault="00F85C94">
      <w:r>
        <w:rPr>
          <w:color w:val="0000FF"/>
        </w:rPr>
        <w:t>Q40.4</w:t>
      </w:r>
      <w:r>
        <w:rPr>
          <w:color w:val="000000"/>
        </w:rPr>
        <w:t xml:space="preserve"> Deaf respondents currently studying at university (</w:t>
      </w:r>
      <w:r>
        <w:rPr>
          <w:i/>
          <w:color w:val="000000"/>
        </w:rPr>
        <w:t>n</w:t>
      </w:r>
      <w:r>
        <w:rPr>
          <w:color w:val="000000"/>
        </w:rPr>
        <w:t>=</w:t>
      </w:r>
      <w:r>
        <w:t>104/</w:t>
      </w:r>
      <w:r>
        <w:rPr>
          <w:color w:val="000000"/>
        </w:rPr>
        <w:t>846) were asked what language(s) they currently use at university (Figure 2</w:t>
      </w:r>
      <w:r w:rsidR="009325C3">
        <w:rPr>
          <w:color w:val="000000"/>
        </w:rPr>
        <w:t>9</w:t>
      </w:r>
      <w:r>
        <w:rPr>
          <w:color w:val="000000"/>
        </w:rPr>
        <w:t xml:space="preserve">). More than one response to this question was possible. No </w:t>
      </w:r>
      <w:r>
        <w:t>Deafblind people responded to this question.</w:t>
      </w:r>
      <w:r>
        <w:rPr>
          <w:color w:val="000000"/>
        </w:rPr>
        <w:t xml:space="preserve"> </w:t>
      </w:r>
      <w:r>
        <w:t xml:space="preserve">The most common responses were written English (4.6%), </w:t>
      </w:r>
      <w:proofErr w:type="spellStart"/>
      <w:r>
        <w:t>Auslan</w:t>
      </w:r>
      <w:proofErr w:type="spellEnd"/>
      <w:r>
        <w:t xml:space="preserve"> (3.8%), and spoken English (3.7%). Only 0.1% reported using other signed and/or spoken languages not listed here. None reported using Tactile </w:t>
      </w:r>
      <w:proofErr w:type="spellStart"/>
      <w:r>
        <w:t>Auslan</w:t>
      </w:r>
      <w:proofErr w:type="spellEnd"/>
      <w:r>
        <w:t xml:space="preserve"> at university (Table </w:t>
      </w:r>
      <w:r w:rsidR="009325C3">
        <w:t>91</w:t>
      </w:r>
      <w:r>
        <w:t>). One person reported they do not understand most of what is said at university.</w:t>
      </w:r>
    </w:p>
    <w:p w14:paraId="073FCF0A" w14:textId="46EFC577" w:rsidR="009325C3" w:rsidRPr="009325C3" w:rsidRDefault="00F85C94" w:rsidP="006809FC">
      <w:pPr>
        <w:pStyle w:val="Caption"/>
      </w:pPr>
      <w:r>
        <w:rPr>
          <w:noProof/>
        </w:rPr>
        <w:lastRenderedPageBreak/>
        <w:drawing>
          <wp:inline distT="114300" distB="114300" distL="114300" distR="114300" wp14:anchorId="7B3FBB3E" wp14:editId="13BF613F">
            <wp:extent cx="5731200" cy="3263900"/>
            <wp:effectExtent l="0" t="0" r="0" b="0"/>
            <wp:docPr id="42" name="image38.png" descr="Bar graph representing data for lanaguge(s) used at university. Read below for a data table."/>
            <wp:cNvGraphicFramePr/>
            <a:graphic xmlns:a="http://schemas.openxmlformats.org/drawingml/2006/main">
              <a:graphicData uri="http://schemas.openxmlformats.org/drawingml/2006/picture">
                <pic:pic xmlns:pic="http://schemas.openxmlformats.org/drawingml/2006/picture">
                  <pic:nvPicPr>
                    <pic:cNvPr id="42" name="image38.png" descr="Bar graph representing data for lanaguge(s) used at university. Read below for a data table."/>
                    <pic:cNvPicPr preferRelativeResize="0"/>
                  </pic:nvPicPr>
                  <pic:blipFill>
                    <a:blip r:embed="rId37"/>
                    <a:srcRect/>
                    <a:stretch>
                      <a:fillRect/>
                    </a:stretch>
                  </pic:blipFill>
                  <pic:spPr>
                    <a:xfrm>
                      <a:off x="0" y="0"/>
                      <a:ext cx="5731200" cy="3263900"/>
                    </a:xfrm>
                    <a:prstGeom prst="rect">
                      <a:avLst/>
                    </a:prstGeom>
                    <a:ln/>
                  </pic:spPr>
                </pic:pic>
              </a:graphicData>
            </a:graphic>
          </wp:inline>
        </w:drawing>
      </w:r>
      <w:r w:rsidR="009325C3">
        <w:t xml:space="preserve">Figure </w:t>
      </w:r>
      <w:r>
        <w:fldChar w:fldCharType="begin"/>
      </w:r>
      <w:r>
        <w:instrText xml:space="preserve"> SEQ Figure \* ARABIC </w:instrText>
      </w:r>
      <w:r>
        <w:fldChar w:fldCharType="separate"/>
      </w:r>
      <w:r w:rsidR="00F5187F">
        <w:rPr>
          <w:noProof/>
        </w:rPr>
        <w:t>29</w:t>
      </w:r>
      <w:r>
        <w:rPr>
          <w:noProof/>
        </w:rPr>
        <w:fldChar w:fldCharType="end"/>
      </w:r>
      <w:r w:rsidR="009325C3">
        <w:t xml:space="preserve"> </w:t>
      </w:r>
      <w:r w:rsidR="009325C3" w:rsidRPr="007E70E6">
        <w:t>Language(s) used at university (n=104/846)</w:t>
      </w:r>
    </w:p>
    <w:tbl>
      <w:tblPr>
        <w:tblStyle w:val="GridTable4"/>
        <w:tblW w:w="9194" w:type="dxa"/>
        <w:tblLayout w:type="fixed"/>
        <w:tblLook w:val="04A0" w:firstRow="1" w:lastRow="0" w:firstColumn="1" w:lastColumn="0" w:noHBand="0" w:noVBand="1"/>
      </w:tblPr>
      <w:tblGrid>
        <w:gridCol w:w="1838"/>
        <w:gridCol w:w="1372"/>
        <w:gridCol w:w="1134"/>
        <w:gridCol w:w="1187"/>
        <w:gridCol w:w="1223"/>
        <w:gridCol w:w="1134"/>
        <w:gridCol w:w="1306"/>
      </w:tblGrid>
      <w:tr w:rsidR="008E48A3" w:rsidRPr="000A4EFF" w14:paraId="73BF6260"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45AF2809" w14:textId="77777777" w:rsidR="008E48A3" w:rsidRPr="006809FC" w:rsidRDefault="008E48A3" w:rsidP="008E48A3">
            <w:pPr>
              <w:rPr>
                <w:sz w:val="20"/>
                <w:szCs w:val="20"/>
              </w:rPr>
            </w:pPr>
            <w:bookmarkStart w:id="131" w:name="Title_91" w:colFirst="0" w:colLast="0"/>
          </w:p>
        </w:tc>
        <w:tc>
          <w:tcPr>
            <w:tcW w:w="1372" w:type="dxa"/>
          </w:tcPr>
          <w:p w14:paraId="6B9FC4CF" w14:textId="66DE9E20" w:rsidR="008E48A3" w:rsidRPr="006809FC" w:rsidRDefault="008E48A3" w:rsidP="008E48A3">
            <w:pPr>
              <w:cnfStyle w:val="100000000000" w:firstRow="1" w:lastRow="0" w:firstColumn="0" w:lastColumn="0" w:oddVBand="0" w:evenVBand="0" w:oddHBand="0" w:evenHBand="0" w:firstRowFirstColumn="0" w:firstRowLastColumn="0" w:lastRowFirstColumn="0" w:lastRowLastColumn="0"/>
              <w:rPr>
                <w:sz w:val="20"/>
                <w:szCs w:val="20"/>
              </w:rPr>
            </w:pPr>
            <w:r w:rsidRPr="006809FC">
              <w:rPr>
                <w:sz w:val="20"/>
                <w:szCs w:val="20"/>
              </w:rPr>
              <w:t>Total</w:t>
            </w:r>
          </w:p>
        </w:tc>
        <w:tc>
          <w:tcPr>
            <w:tcW w:w="1134" w:type="dxa"/>
          </w:tcPr>
          <w:p w14:paraId="6B4E3222" w14:textId="15AB69E6" w:rsidR="008E48A3" w:rsidRPr="006809FC" w:rsidRDefault="008E48A3" w:rsidP="008E48A3">
            <w:pPr>
              <w:cnfStyle w:val="100000000000" w:firstRow="1" w:lastRow="0" w:firstColumn="0" w:lastColumn="0" w:oddVBand="0" w:evenVBand="0" w:oddHBand="0" w:evenHBand="0" w:firstRowFirstColumn="0" w:firstRowLastColumn="0" w:lastRowFirstColumn="0" w:lastRowLastColumn="0"/>
              <w:rPr>
                <w:sz w:val="20"/>
                <w:szCs w:val="20"/>
              </w:rPr>
            </w:pPr>
            <w:r w:rsidRPr="006809FC">
              <w:rPr>
                <w:sz w:val="20"/>
                <w:szCs w:val="20"/>
              </w:rPr>
              <w:t>Yes, I am Deaf</w:t>
            </w:r>
          </w:p>
        </w:tc>
        <w:tc>
          <w:tcPr>
            <w:tcW w:w="1187" w:type="dxa"/>
          </w:tcPr>
          <w:p w14:paraId="31E622C9" w14:textId="6381CB02" w:rsidR="008E48A3" w:rsidRPr="006809FC" w:rsidRDefault="008E48A3" w:rsidP="008E48A3">
            <w:pPr>
              <w:cnfStyle w:val="100000000000" w:firstRow="1" w:lastRow="0" w:firstColumn="0" w:lastColumn="0" w:oddVBand="0" w:evenVBand="0" w:oddHBand="0" w:evenHBand="0" w:firstRowFirstColumn="0" w:firstRowLastColumn="0" w:lastRowFirstColumn="0" w:lastRowLastColumn="0"/>
              <w:rPr>
                <w:sz w:val="20"/>
                <w:szCs w:val="20"/>
              </w:rPr>
            </w:pPr>
            <w:r w:rsidRPr="006809FC">
              <w:rPr>
                <w:sz w:val="20"/>
                <w:szCs w:val="20"/>
              </w:rPr>
              <w:t>Yes, I am Deafblind</w:t>
            </w:r>
          </w:p>
        </w:tc>
        <w:tc>
          <w:tcPr>
            <w:tcW w:w="1223" w:type="dxa"/>
          </w:tcPr>
          <w:p w14:paraId="64D14A2A" w14:textId="4B8E3AC3" w:rsidR="008E48A3" w:rsidRPr="006809FC" w:rsidRDefault="008E48A3" w:rsidP="008E48A3">
            <w:pPr>
              <w:cnfStyle w:val="100000000000" w:firstRow="1" w:lastRow="0" w:firstColumn="0" w:lastColumn="0" w:oddVBand="0" w:evenVBand="0" w:oddHBand="0" w:evenHBand="0" w:firstRowFirstColumn="0" w:firstRowLastColumn="0" w:lastRowFirstColumn="0" w:lastRowLastColumn="0"/>
              <w:rPr>
                <w:sz w:val="20"/>
                <w:szCs w:val="20"/>
              </w:rPr>
            </w:pPr>
            <w:r w:rsidRPr="006809FC">
              <w:rPr>
                <w:sz w:val="20"/>
                <w:szCs w:val="20"/>
              </w:rPr>
              <w:t>Yes, I am Deaf and disabled</w:t>
            </w:r>
          </w:p>
        </w:tc>
        <w:tc>
          <w:tcPr>
            <w:tcW w:w="1134" w:type="dxa"/>
          </w:tcPr>
          <w:p w14:paraId="4C172298" w14:textId="50AD437D" w:rsidR="008E48A3" w:rsidRPr="006809FC" w:rsidRDefault="008E48A3" w:rsidP="008E48A3">
            <w:pPr>
              <w:cnfStyle w:val="100000000000" w:firstRow="1" w:lastRow="0" w:firstColumn="0" w:lastColumn="0" w:oddVBand="0" w:evenVBand="0" w:oddHBand="0" w:evenHBand="0" w:firstRowFirstColumn="0" w:firstRowLastColumn="0" w:lastRowFirstColumn="0" w:lastRowLastColumn="0"/>
              <w:rPr>
                <w:sz w:val="20"/>
                <w:szCs w:val="20"/>
              </w:rPr>
            </w:pPr>
            <w:r w:rsidRPr="006809FC">
              <w:rPr>
                <w:sz w:val="20"/>
                <w:szCs w:val="20"/>
              </w:rPr>
              <w:t>Yes, I am hard of hearing</w:t>
            </w:r>
          </w:p>
        </w:tc>
        <w:tc>
          <w:tcPr>
            <w:tcW w:w="1306" w:type="dxa"/>
          </w:tcPr>
          <w:p w14:paraId="2E970C4B" w14:textId="6403325F" w:rsidR="008E48A3" w:rsidRPr="006809FC" w:rsidRDefault="008E48A3" w:rsidP="008E48A3">
            <w:pPr>
              <w:cnfStyle w:val="100000000000" w:firstRow="1" w:lastRow="0" w:firstColumn="0" w:lastColumn="0" w:oddVBand="0" w:evenVBand="0" w:oddHBand="0" w:evenHBand="0" w:firstRowFirstColumn="0" w:firstRowLastColumn="0" w:lastRowFirstColumn="0" w:lastRowLastColumn="0"/>
              <w:rPr>
                <w:sz w:val="20"/>
                <w:szCs w:val="20"/>
              </w:rPr>
            </w:pPr>
            <w:r w:rsidRPr="006809FC">
              <w:rPr>
                <w:sz w:val="20"/>
                <w:szCs w:val="20"/>
              </w:rPr>
              <w:t>No, I describe it differently (type below)</w:t>
            </w:r>
          </w:p>
        </w:tc>
      </w:tr>
      <w:bookmarkEnd w:id="131"/>
      <w:tr w:rsidR="008E48A3" w:rsidRPr="006425F0" w14:paraId="315B4880"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02DE182" w14:textId="0A8DC3A3" w:rsidR="008E48A3" w:rsidRPr="006809FC" w:rsidRDefault="008E48A3" w:rsidP="008E48A3">
            <w:pPr>
              <w:rPr>
                <w:sz w:val="20"/>
                <w:szCs w:val="20"/>
              </w:rPr>
            </w:pPr>
            <w:r w:rsidRPr="006809FC">
              <w:rPr>
                <w:sz w:val="20"/>
                <w:szCs w:val="20"/>
              </w:rPr>
              <w:t>Total Count (All)</w:t>
            </w:r>
          </w:p>
        </w:tc>
        <w:tc>
          <w:tcPr>
            <w:tcW w:w="1372" w:type="dxa"/>
          </w:tcPr>
          <w:p w14:paraId="4B30E99B" w14:textId="16313687"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809FC">
              <w:rPr>
                <w:sz w:val="20"/>
                <w:szCs w:val="20"/>
              </w:rPr>
              <w:t>846.0</w:t>
            </w:r>
          </w:p>
        </w:tc>
        <w:tc>
          <w:tcPr>
            <w:tcW w:w="1134" w:type="dxa"/>
          </w:tcPr>
          <w:p w14:paraId="2E7EADAF" w14:textId="67C6BB23"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809FC">
              <w:rPr>
                <w:sz w:val="20"/>
                <w:szCs w:val="20"/>
              </w:rPr>
              <w:t>632.0</w:t>
            </w:r>
          </w:p>
        </w:tc>
        <w:tc>
          <w:tcPr>
            <w:tcW w:w="1187" w:type="dxa"/>
          </w:tcPr>
          <w:p w14:paraId="4CD9EC43" w14:textId="5C6775B3"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18.0</w:t>
            </w:r>
          </w:p>
        </w:tc>
        <w:tc>
          <w:tcPr>
            <w:tcW w:w="1223" w:type="dxa"/>
          </w:tcPr>
          <w:p w14:paraId="5F49B070" w14:textId="178D1A5F"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27.0</w:t>
            </w:r>
          </w:p>
        </w:tc>
        <w:tc>
          <w:tcPr>
            <w:tcW w:w="1134" w:type="dxa"/>
          </w:tcPr>
          <w:p w14:paraId="29029A52" w14:textId="06CF51CA"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136.0</w:t>
            </w:r>
          </w:p>
        </w:tc>
        <w:tc>
          <w:tcPr>
            <w:tcW w:w="1306" w:type="dxa"/>
          </w:tcPr>
          <w:p w14:paraId="63E70943" w14:textId="2FCECA5F"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33.0</w:t>
            </w:r>
          </w:p>
        </w:tc>
      </w:tr>
      <w:tr w:rsidR="008E48A3" w:rsidRPr="00095748" w14:paraId="64276502"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5F92554" w14:textId="5AC73864" w:rsidR="008E48A3" w:rsidRPr="006809FC" w:rsidRDefault="008E48A3" w:rsidP="008E48A3">
            <w:pPr>
              <w:rPr>
                <w:sz w:val="20"/>
                <w:szCs w:val="20"/>
              </w:rPr>
            </w:pPr>
            <w:proofErr w:type="spellStart"/>
            <w:r w:rsidRPr="006809FC">
              <w:rPr>
                <w:sz w:val="20"/>
                <w:szCs w:val="20"/>
              </w:rPr>
              <w:t>Auslan</w:t>
            </w:r>
            <w:proofErr w:type="spellEnd"/>
          </w:p>
        </w:tc>
        <w:tc>
          <w:tcPr>
            <w:tcW w:w="1372" w:type="dxa"/>
          </w:tcPr>
          <w:p w14:paraId="1219BE4B" w14:textId="3A3B07D6"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3.8%</w:t>
            </w:r>
          </w:p>
        </w:tc>
        <w:tc>
          <w:tcPr>
            <w:tcW w:w="1134" w:type="dxa"/>
          </w:tcPr>
          <w:p w14:paraId="00A5EE42" w14:textId="27E605D1"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4.4%</w:t>
            </w:r>
          </w:p>
        </w:tc>
        <w:tc>
          <w:tcPr>
            <w:tcW w:w="1187" w:type="dxa"/>
          </w:tcPr>
          <w:p w14:paraId="78B2177D" w14:textId="64848F2E"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633C1B7B" w14:textId="5E9E6C8D"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3.7%</w:t>
            </w:r>
          </w:p>
        </w:tc>
        <w:tc>
          <w:tcPr>
            <w:tcW w:w="1134" w:type="dxa"/>
          </w:tcPr>
          <w:p w14:paraId="13F739D8" w14:textId="57BF3BDA"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2.2%</w:t>
            </w:r>
          </w:p>
        </w:tc>
        <w:tc>
          <w:tcPr>
            <w:tcW w:w="1306" w:type="dxa"/>
          </w:tcPr>
          <w:p w14:paraId="0E72C620" w14:textId="56238244"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095748" w14:paraId="7BBD5F9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65ADE15" w14:textId="377DBBA6" w:rsidR="008E48A3" w:rsidRPr="006809FC" w:rsidRDefault="008E48A3" w:rsidP="008E48A3">
            <w:pPr>
              <w:rPr>
                <w:sz w:val="20"/>
                <w:szCs w:val="20"/>
              </w:rPr>
            </w:pPr>
            <w:r w:rsidRPr="006809FC">
              <w:rPr>
                <w:sz w:val="20"/>
                <w:szCs w:val="20"/>
              </w:rPr>
              <w:t xml:space="preserve">Tactile </w:t>
            </w:r>
            <w:proofErr w:type="spellStart"/>
            <w:r w:rsidRPr="006809FC">
              <w:rPr>
                <w:sz w:val="20"/>
                <w:szCs w:val="20"/>
              </w:rPr>
              <w:t>Auslan</w:t>
            </w:r>
            <w:proofErr w:type="spellEnd"/>
          </w:p>
        </w:tc>
        <w:tc>
          <w:tcPr>
            <w:tcW w:w="1372" w:type="dxa"/>
          </w:tcPr>
          <w:p w14:paraId="7706BC18" w14:textId="79131A2A"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586AD735" w14:textId="5E462BAF"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15CEFB13" w14:textId="2C56656C"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4082D42E" w14:textId="375DFC51"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7612BF1A" w14:textId="07425661"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483A32D8" w14:textId="581DB268"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095748" w14:paraId="55F4BFE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B09C707" w14:textId="184BA7D0" w:rsidR="008E48A3" w:rsidRPr="006809FC" w:rsidRDefault="008E48A3" w:rsidP="008E48A3">
            <w:pPr>
              <w:rPr>
                <w:sz w:val="20"/>
                <w:szCs w:val="20"/>
              </w:rPr>
            </w:pPr>
            <w:r w:rsidRPr="006809FC">
              <w:rPr>
                <w:sz w:val="20"/>
                <w:szCs w:val="20"/>
              </w:rPr>
              <w:t>English (written)</w:t>
            </w:r>
          </w:p>
        </w:tc>
        <w:tc>
          <w:tcPr>
            <w:tcW w:w="1372" w:type="dxa"/>
          </w:tcPr>
          <w:p w14:paraId="31252BFD" w14:textId="06C610E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4.6%</w:t>
            </w:r>
          </w:p>
        </w:tc>
        <w:tc>
          <w:tcPr>
            <w:tcW w:w="1134" w:type="dxa"/>
          </w:tcPr>
          <w:p w14:paraId="7A155795" w14:textId="04C613BC"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3.8%</w:t>
            </w:r>
          </w:p>
        </w:tc>
        <w:tc>
          <w:tcPr>
            <w:tcW w:w="1187" w:type="dxa"/>
          </w:tcPr>
          <w:p w14:paraId="1FCDE4B2" w14:textId="33EB5D1E"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38CB33FE" w14:textId="6DBBE42D"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3.7%</w:t>
            </w:r>
          </w:p>
        </w:tc>
        <w:tc>
          <w:tcPr>
            <w:tcW w:w="1134" w:type="dxa"/>
          </w:tcPr>
          <w:p w14:paraId="66965B02" w14:textId="57A1A7E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8.8%</w:t>
            </w:r>
          </w:p>
        </w:tc>
        <w:tc>
          <w:tcPr>
            <w:tcW w:w="1306" w:type="dxa"/>
          </w:tcPr>
          <w:p w14:paraId="312E3D5C" w14:textId="4B14A6ED"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6.1%</w:t>
            </w:r>
          </w:p>
        </w:tc>
      </w:tr>
      <w:tr w:rsidR="008E48A3" w:rsidRPr="00F96ABC" w14:paraId="64090FCF"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972AD5A" w14:textId="36071FD8" w:rsidR="008E48A3" w:rsidRPr="006809FC" w:rsidRDefault="008E48A3" w:rsidP="008E48A3">
            <w:pPr>
              <w:rPr>
                <w:sz w:val="20"/>
                <w:szCs w:val="20"/>
              </w:rPr>
            </w:pPr>
            <w:r w:rsidRPr="006809FC">
              <w:rPr>
                <w:sz w:val="20"/>
                <w:szCs w:val="20"/>
              </w:rPr>
              <w:t>English (spoken)</w:t>
            </w:r>
          </w:p>
        </w:tc>
        <w:tc>
          <w:tcPr>
            <w:tcW w:w="1372" w:type="dxa"/>
          </w:tcPr>
          <w:p w14:paraId="2F712485" w14:textId="7B7383DB"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3.7%</w:t>
            </w:r>
          </w:p>
        </w:tc>
        <w:tc>
          <w:tcPr>
            <w:tcW w:w="1134" w:type="dxa"/>
          </w:tcPr>
          <w:p w14:paraId="2292DF74" w14:textId="39E79678"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1.7%</w:t>
            </w:r>
          </w:p>
        </w:tc>
        <w:tc>
          <w:tcPr>
            <w:tcW w:w="1187" w:type="dxa"/>
          </w:tcPr>
          <w:p w14:paraId="77933682" w14:textId="6003A337"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659F2378" w14:textId="44B925B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7.4%</w:t>
            </w:r>
          </w:p>
        </w:tc>
        <w:tc>
          <w:tcPr>
            <w:tcW w:w="1134" w:type="dxa"/>
          </w:tcPr>
          <w:p w14:paraId="25209161" w14:textId="29596EDD"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11.0%</w:t>
            </w:r>
          </w:p>
        </w:tc>
        <w:tc>
          <w:tcPr>
            <w:tcW w:w="1306" w:type="dxa"/>
          </w:tcPr>
          <w:p w14:paraId="6D760775" w14:textId="5CFF336D"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9.1%</w:t>
            </w:r>
          </w:p>
        </w:tc>
      </w:tr>
      <w:tr w:rsidR="008E48A3" w:rsidRPr="00DE00A0" w14:paraId="241FB81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AB05F3A" w14:textId="44449206" w:rsidR="008E48A3" w:rsidRPr="006809FC" w:rsidRDefault="008E48A3" w:rsidP="008E48A3">
            <w:pPr>
              <w:rPr>
                <w:sz w:val="20"/>
                <w:szCs w:val="20"/>
              </w:rPr>
            </w:pPr>
            <w:r w:rsidRPr="006809FC">
              <w:rPr>
                <w:sz w:val="20"/>
                <w:szCs w:val="20"/>
              </w:rPr>
              <w:t>Home sign</w:t>
            </w:r>
          </w:p>
        </w:tc>
        <w:tc>
          <w:tcPr>
            <w:tcW w:w="1372" w:type="dxa"/>
          </w:tcPr>
          <w:p w14:paraId="6B42048A" w14:textId="1F97A5BA"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5EB5257B" w14:textId="5D45E91B"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666BC98E" w14:textId="257FCDD4"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50203FAD" w14:textId="54800CA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0037A9B1" w14:textId="75755215"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7275969B" w14:textId="57D10B56"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9319C3" w14:paraId="70DB524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FE51A7F" w14:textId="467B37FA" w:rsidR="008E48A3" w:rsidRPr="006809FC" w:rsidRDefault="008E48A3" w:rsidP="008E48A3">
            <w:pPr>
              <w:rPr>
                <w:sz w:val="20"/>
                <w:szCs w:val="20"/>
              </w:rPr>
            </w:pPr>
            <w:r w:rsidRPr="006809FC">
              <w:rPr>
                <w:sz w:val="20"/>
                <w:szCs w:val="20"/>
              </w:rPr>
              <w:t>Australian-Irish Sign Language</w:t>
            </w:r>
          </w:p>
        </w:tc>
        <w:tc>
          <w:tcPr>
            <w:tcW w:w="1372" w:type="dxa"/>
          </w:tcPr>
          <w:p w14:paraId="43366E6D" w14:textId="4BA943F0"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1A3721D8" w14:textId="157D1C7E"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501A1191" w14:textId="48F8CA60"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1320C710" w14:textId="2E0E9CE9"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6B816D0D" w14:textId="690DD887"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5F418D6C" w14:textId="3E55F6A6"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38948784"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8EF88A4" w14:textId="01D2C863" w:rsidR="008E48A3" w:rsidRPr="006809FC" w:rsidRDefault="008E48A3" w:rsidP="008E48A3">
            <w:pPr>
              <w:rPr>
                <w:sz w:val="20"/>
                <w:szCs w:val="20"/>
              </w:rPr>
            </w:pPr>
            <w:r w:rsidRPr="006809FC">
              <w:rPr>
                <w:sz w:val="20"/>
                <w:szCs w:val="20"/>
              </w:rPr>
              <w:lastRenderedPageBreak/>
              <w:t>Indigenous Sign Language</w:t>
            </w:r>
          </w:p>
        </w:tc>
        <w:tc>
          <w:tcPr>
            <w:tcW w:w="1372" w:type="dxa"/>
          </w:tcPr>
          <w:p w14:paraId="0859CD54" w14:textId="4E93051C"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7826C982" w14:textId="6E6F4DFC"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030D70B3" w14:textId="58983134"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35A928DE" w14:textId="7FDF1FBE"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35919C13" w14:textId="6453D630"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2E1D6410" w14:textId="449DE33E"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706D6D" w14:paraId="06A26D6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51F944B" w14:textId="09BE4871" w:rsidR="008E48A3" w:rsidRPr="006809FC" w:rsidRDefault="008E48A3" w:rsidP="008E48A3">
            <w:pPr>
              <w:rPr>
                <w:sz w:val="20"/>
                <w:szCs w:val="20"/>
              </w:rPr>
            </w:pPr>
            <w:r w:rsidRPr="006809FC">
              <w:rPr>
                <w:sz w:val="20"/>
                <w:szCs w:val="20"/>
              </w:rPr>
              <w:t>Yolngu Sign Language</w:t>
            </w:r>
          </w:p>
        </w:tc>
        <w:tc>
          <w:tcPr>
            <w:tcW w:w="1372" w:type="dxa"/>
          </w:tcPr>
          <w:p w14:paraId="1788C3B6" w14:textId="366258FD"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74C8D503" w14:textId="7B654A4C"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57A0C142" w14:textId="73198057"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4D22F3D7" w14:textId="01043867"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50F16A67" w14:textId="51F921ED"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588BCF74" w14:textId="135321B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227A7E87"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04C0793" w14:textId="0E5E63A4" w:rsidR="008E48A3" w:rsidRPr="006809FC" w:rsidRDefault="008E48A3" w:rsidP="008E48A3">
            <w:pPr>
              <w:rPr>
                <w:sz w:val="20"/>
                <w:szCs w:val="20"/>
              </w:rPr>
            </w:pPr>
            <w:r w:rsidRPr="006809FC">
              <w:rPr>
                <w:sz w:val="20"/>
                <w:szCs w:val="20"/>
              </w:rPr>
              <w:t>New Zealand Sign Language (NZSL)</w:t>
            </w:r>
          </w:p>
        </w:tc>
        <w:tc>
          <w:tcPr>
            <w:tcW w:w="1372" w:type="dxa"/>
          </w:tcPr>
          <w:p w14:paraId="1FCB4F3F" w14:textId="553C6669"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55ABEA3E" w14:textId="52B1721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3F463BDE" w14:textId="5F2D987B"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04738A58" w14:textId="66BC6024"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5F8F0B83" w14:textId="079A37B2"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0DB98D9D" w14:textId="2C6184FA"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706D6D" w14:paraId="7166E617"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054C740" w14:textId="438C0485" w:rsidR="008E48A3" w:rsidRPr="006809FC" w:rsidRDefault="008E48A3" w:rsidP="008E48A3">
            <w:pPr>
              <w:rPr>
                <w:sz w:val="20"/>
                <w:szCs w:val="20"/>
              </w:rPr>
            </w:pPr>
            <w:r w:rsidRPr="006809FC">
              <w:rPr>
                <w:sz w:val="20"/>
                <w:szCs w:val="20"/>
              </w:rPr>
              <w:t>American Sign Language (ASL)</w:t>
            </w:r>
          </w:p>
        </w:tc>
        <w:tc>
          <w:tcPr>
            <w:tcW w:w="1372" w:type="dxa"/>
          </w:tcPr>
          <w:p w14:paraId="5F6CC3A8" w14:textId="380756C6"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6A9AE2F7" w14:textId="5898D0E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5301FCE3" w14:textId="1196001C"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0E4F8488" w14:textId="0065D376"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1B9C16BF" w14:textId="61F9002D"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4E215FD9" w14:textId="1B37BBA1"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6F7187D2"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395ED87" w14:textId="7A1C73B9" w:rsidR="008E48A3" w:rsidRPr="006809FC" w:rsidRDefault="008E48A3" w:rsidP="008E48A3">
            <w:pPr>
              <w:rPr>
                <w:sz w:val="20"/>
                <w:szCs w:val="20"/>
              </w:rPr>
            </w:pPr>
            <w:r w:rsidRPr="006809FC">
              <w:rPr>
                <w:sz w:val="20"/>
                <w:szCs w:val="20"/>
              </w:rPr>
              <w:t>British Sign Language (BSL)</w:t>
            </w:r>
          </w:p>
        </w:tc>
        <w:tc>
          <w:tcPr>
            <w:tcW w:w="1372" w:type="dxa"/>
          </w:tcPr>
          <w:p w14:paraId="79C6208B" w14:textId="329B0DE4"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40DB5FCB" w14:textId="5E232F8A"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3AF6CCC8" w14:textId="686ED50B"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291AECEC" w14:textId="56152672"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08FFF287" w14:textId="73B1BCF0"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5E07E1E2" w14:textId="12136EA6"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706D6D" w14:paraId="4FDBA04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17472A1" w14:textId="27C9E771" w:rsidR="008E48A3" w:rsidRPr="006809FC" w:rsidRDefault="008E48A3" w:rsidP="008E48A3">
            <w:pPr>
              <w:rPr>
                <w:sz w:val="20"/>
                <w:szCs w:val="20"/>
              </w:rPr>
            </w:pPr>
            <w:r w:rsidRPr="006809FC">
              <w:rPr>
                <w:sz w:val="20"/>
                <w:szCs w:val="20"/>
              </w:rPr>
              <w:t>International Sign</w:t>
            </w:r>
          </w:p>
        </w:tc>
        <w:tc>
          <w:tcPr>
            <w:tcW w:w="1372" w:type="dxa"/>
          </w:tcPr>
          <w:p w14:paraId="1B5E87B2" w14:textId="038348E1"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14887F39" w14:textId="45405474"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53857317" w14:textId="7C64671E"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419D1AD6" w14:textId="2D90145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431B69A5" w14:textId="50AFB59C"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0DB0B9FC" w14:textId="76D7729C"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177415F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79FE828" w14:textId="49EC45A4" w:rsidR="008E48A3" w:rsidRPr="006809FC" w:rsidRDefault="008E48A3" w:rsidP="008E48A3">
            <w:pPr>
              <w:rPr>
                <w:sz w:val="20"/>
                <w:szCs w:val="20"/>
              </w:rPr>
            </w:pPr>
            <w:r w:rsidRPr="006809FC">
              <w:rPr>
                <w:sz w:val="20"/>
                <w:szCs w:val="20"/>
              </w:rPr>
              <w:t>Mandarin</w:t>
            </w:r>
          </w:p>
        </w:tc>
        <w:tc>
          <w:tcPr>
            <w:tcW w:w="1372" w:type="dxa"/>
          </w:tcPr>
          <w:p w14:paraId="0C9A1AC1" w14:textId="78095B0D"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0F0117E3" w14:textId="34201220"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37FE14AA" w14:textId="1455FE3F"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296B9640" w14:textId="328817F3"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1F6FDC96" w14:textId="1799D977"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216E16F9" w14:textId="0418FBC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706D6D" w14:paraId="03E2B9A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B7A7CF7" w14:textId="3A51B831" w:rsidR="008E48A3" w:rsidRPr="006809FC" w:rsidRDefault="008E48A3" w:rsidP="008E48A3">
            <w:pPr>
              <w:rPr>
                <w:sz w:val="20"/>
                <w:szCs w:val="20"/>
              </w:rPr>
            </w:pPr>
            <w:r w:rsidRPr="006809FC">
              <w:rPr>
                <w:sz w:val="20"/>
                <w:szCs w:val="20"/>
              </w:rPr>
              <w:t>Cantonese</w:t>
            </w:r>
          </w:p>
        </w:tc>
        <w:tc>
          <w:tcPr>
            <w:tcW w:w="1372" w:type="dxa"/>
          </w:tcPr>
          <w:p w14:paraId="0518F556" w14:textId="570D926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2988A369" w14:textId="6C80AEE6"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79F1AB56" w14:textId="06972B02"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47470B49" w14:textId="3A5FB280"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0B88D1E7" w14:textId="01487BF8"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1AE9515A" w14:textId="2E3B3DE7"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359267B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BF8C184" w14:textId="0EB89107" w:rsidR="008E48A3" w:rsidRPr="006809FC" w:rsidRDefault="008E48A3" w:rsidP="008E48A3">
            <w:pPr>
              <w:rPr>
                <w:sz w:val="20"/>
                <w:szCs w:val="20"/>
              </w:rPr>
            </w:pPr>
            <w:r w:rsidRPr="006809FC">
              <w:rPr>
                <w:sz w:val="20"/>
                <w:szCs w:val="20"/>
              </w:rPr>
              <w:t>Vietnamese</w:t>
            </w:r>
          </w:p>
        </w:tc>
        <w:tc>
          <w:tcPr>
            <w:tcW w:w="1372" w:type="dxa"/>
          </w:tcPr>
          <w:p w14:paraId="01249EE0" w14:textId="7C073907"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74EFBA82" w14:textId="3FD89012"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2BD303D7" w14:textId="3343D701"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594722CD" w14:textId="1A84BA4F"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190EE831" w14:textId="2E5AAC80"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6BEE71D8" w14:textId="61AF488D"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706D6D" w14:paraId="77A9623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CA11E29" w14:textId="56C113D8" w:rsidR="008E48A3" w:rsidRPr="006809FC" w:rsidRDefault="008E48A3" w:rsidP="008E48A3">
            <w:pPr>
              <w:rPr>
                <w:sz w:val="20"/>
                <w:szCs w:val="20"/>
              </w:rPr>
            </w:pPr>
            <w:r w:rsidRPr="006809FC">
              <w:rPr>
                <w:sz w:val="20"/>
                <w:szCs w:val="20"/>
              </w:rPr>
              <w:t>Arabic</w:t>
            </w:r>
          </w:p>
        </w:tc>
        <w:tc>
          <w:tcPr>
            <w:tcW w:w="1372" w:type="dxa"/>
          </w:tcPr>
          <w:p w14:paraId="5C0EE675" w14:textId="05A5F4B0"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42ABEEFF" w14:textId="43F9018B"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58FC73F8" w14:textId="6ACD23E0"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67F9C7EF" w14:textId="4D927D7F"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747809AB" w14:textId="04F56DEA"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3C17C9E6" w14:textId="7D2A3F4A"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64A0927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82A5DEE" w14:textId="7FE5B8C5" w:rsidR="008E48A3" w:rsidRPr="006809FC" w:rsidRDefault="008E48A3" w:rsidP="008E48A3">
            <w:pPr>
              <w:rPr>
                <w:sz w:val="20"/>
                <w:szCs w:val="20"/>
              </w:rPr>
            </w:pPr>
            <w:r w:rsidRPr="006809FC">
              <w:rPr>
                <w:sz w:val="20"/>
                <w:szCs w:val="20"/>
              </w:rPr>
              <w:t>Punjabi</w:t>
            </w:r>
          </w:p>
        </w:tc>
        <w:tc>
          <w:tcPr>
            <w:tcW w:w="1372" w:type="dxa"/>
          </w:tcPr>
          <w:p w14:paraId="4C624DE6" w14:textId="156AC212"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7253539B" w14:textId="1D22B99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01BB6676" w14:textId="49DBB956"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0D5667CE" w14:textId="044B61E1"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46D90063" w14:textId="42F67F4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0DF0A96E" w14:textId="472800B6"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r w:rsidR="008E48A3" w:rsidRPr="00706D6D" w14:paraId="1C73F4E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F20A1B8" w14:textId="540EA871" w:rsidR="008E48A3" w:rsidRPr="006809FC" w:rsidRDefault="008E48A3" w:rsidP="008E48A3">
            <w:pPr>
              <w:rPr>
                <w:sz w:val="20"/>
                <w:szCs w:val="20"/>
              </w:rPr>
            </w:pPr>
            <w:r w:rsidRPr="006809FC">
              <w:rPr>
                <w:sz w:val="20"/>
                <w:szCs w:val="20"/>
              </w:rPr>
              <w:t>Greek</w:t>
            </w:r>
          </w:p>
        </w:tc>
        <w:tc>
          <w:tcPr>
            <w:tcW w:w="1372" w:type="dxa"/>
          </w:tcPr>
          <w:p w14:paraId="21E907A8" w14:textId="0BF8187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03D77C98" w14:textId="6B63FF7B"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7CD38E69" w14:textId="02474ABC"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5B0B3F04" w14:textId="2C6512D9"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597D5372" w14:textId="194C9CF5"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37F711D5" w14:textId="260C7139"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06D6D" w14:paraId="11DDAA5E"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7879B5D" w14:textId="7A0E1AC4" w:rsidR="008E48A3" w:rsidRPr="006809FC" w:rsidRDefault="008E48A3" w:rsidP="008E48A3">
            <w:pPr>
              <w:rPr>
                <w:sz w:val="20"/>
                <w:szCs w:val="20"/>
              </w:rPr>
            </w:pPr>
            <w:r w:rsidRPr="006809FC">
              <w:rPr>
                <w:sz w:val="20"/>
                <w:szCs w:val="20"/>
              </w:rPr>
              <w:t>Language(s) not listed above (type below)</w:t>
            </w:r>
          </w:p>
        </w:tc>
        <w:tc>
          <w:tcPr>
            <w:tcW w:w="1372" w:type="dxa"/>
          </w:tcPr>
          <w:p w14:paraId="185FF6E9" w14:textId="658C4F39"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0.1%</w:t>
            </w:r>
          </w:p>
        </w:tc>
        <w:tc>
          <w:tcPr>
            <w:tcW w:w="1134" w:type="dxa"/>
          </w:tcPr>
          <w:p w14:paraId="348FFDFF" w14:textId="6286B8A8"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87" w:type="dxa"/>
          </w:tcPr>
          <w:p w14:paraId="130FDFB4" w14:textId="3A2718A7"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6305BB7A" w14:textId="04FC9FDC"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6DF63546" w14:textId="4DA8FE0C"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1966A53C" w14:textId="5B8DCEB5"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3.0%</w:t>
            </w:r>
          </w:p>
        </w:tc>
      </w:tr>
      <w:tr w:rsidR="008E48A3" w:rsidRPr="00706D6D" w14:paraId="25E6EF0A"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FDD9B21" w14:textId="2D8D2613" w:rsidR="008E48A3" w:rsidRPr="006809FC" w:rsidRDefault="008E48A3" w:rsidP="008E48A3">
            <w:pPr>
              <w:rPr>
                <w:sz w:val="20"/>
                <w:szCs w:val="20"/>
              </w:rPr>
            </w:pPr>
            <w:r w:rsidRPr="006809FC">
              <w:rPr>
                <w:sz w:val="20"/>
                <w:szCs w:val="20"/>
              </w:rPr>
              <w:lastRenderedPageBreak/>
              <w:t>I use gestures</w:t>
            </w:r>
          </w:p>
        </w:tc>
        <w:tc>
          <w:tcPr>
            <w:tcW w:w="1372" w:type="dxa"/>
          </w:tcPr>
          <w:p w14:paraId="73955006" w14:textId="124D22B2"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422BECF1" w14:textId="022C8784"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87" w:type="dxa"/>
          </w:tcPr>
          <w:p w14:paraId="2A2DAFA5" w14:textId="17FD826B"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223" w:type="dxa"/>
          </w:tcPr>
          <w:p w14:paraId="35B81B78" w14:textId="39262219"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134" w:type="dxa"/>
          </w:tcPr>
          <w:p w14:paraId="73028BDA" w14:textId="48C13134"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c>
          <w:tcPr>
            <w:tcW w:w="1306" w:type="dxa"/>
          </w:tcPr>
          <w:p w14:paraId="43BC326A" w14:textId="5072B4E6" w:rsidR="008E48A3" w:rsidRPr="006809FC" w:rsidRDefault="008E48A3" w:rsidP="008E48A3">
            <w:pPr>
              <w:jc w:val="right"/>
              <w:cnfStyle w:val="000000100000" w:firstRow="0" w:lastRow="0" w:firstColumn="0" w:lastColumn="0" w:oddVBand="0" w:evenVBand="0" w:oddHBand="1" w:evenHBand="0" w:firstRowFirstColumn="0" w:firstRowLastColumn="0" w:lastRowFirstColumn="0" w:lastRowLastColumn="0"/>
              <w:rPr>
                <w:sz w:val="20"/>
                <w:szCs w:val="20"/>
              </w:rPr>
            </w:pPr>
            <w:r w:rsidRPr="006809FC">
              <w:rPr>
                <w:sz w:val="20"/>
                <w:szCs w:val="20"/>
              </w:rPr>
              <w:t>0.0%</w:t>
            </w:r>
          </w:p>
        </w:tc>
      </w:tr>
      <w:tr w:rsidR="008E48A3" w:rsidRPr="007E5E45" w14:paraId="7FF7EAE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76D2701" w14:textId="294812B5" w:rsidR="008E48A3" w:rsidRPr="006809FC" w:rsidRDefault="008E48A3" w:rsidP="008E48A3">
            <w:pPr>
              <w:rPr>
                <w:sz w:val="20"/>
                <w:szCs w:val="20"/>
              </w:rPr>
            </w:pPr>
            <w:r w:rsidRPr="006809FC">
              <w:rPr>
                <w:sz w:val="20"/>
                <w:szCs w:val="20"/>
              </w:rPr>
              <w:t>Not applicable - I do not go to university</w:t>
            </w:r>
          </w:p>
        </w:tc>
        <w:tc>
          <w:tcPr>
            <w:tcW w:w="1372" w:type="dxa"/>
          </w:tcPr>
          <w:p w14:paraId="217E1912" w14:textId="6FE4A4E9"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0.1%</w:t>
            </w:r>
          </w:p>
        </w:tc>
        <w:tc>
          <w:tcPr>
            <w:tcW w:w="1134" w:type="dxa"/>
          </w:tcPr>
          <w:p w14:paraId="7D949ADB" w14:textId="1C181A83"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0.2%</w:t>
            </w:r>
          </w:p>
        </w:tc>
        <w:tc>
          <w:tcPr>
            <w:tcW w:w="1187" w:type="dxa"/>
          </w:tcPr>
          <w:p w14:paraId="4905C329" w14:textId="0522AAFA"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223" w:type="dxa"/>
          </w:tcPr>
          <w:p w14:paraId="7D1CE29E" w14:textId="6546C5C5"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134" w:type="dxa"/>
          </w:tcPr>
          <w:p w14:paraId="582EC8B9" w14:textId="05121B22"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c>
          <w:tcPr>
            <w:tcW w:w="1306" w:type="dxa"/>
          </w:tcPr>
          <w:p w14:paraId="15D74ED4" w14:textId="1594CA0A" w:rsidR="008E48A3" w:rsidRPr="006809FC" w:rsidRDefault="008E48A3" w:rsidP="008E48A3">
            <w:pPr>
              <w:jc w:val="right"/>
              <w:cnfStyle w:val="000000000000" w:firstRow="0" w:lastRow="0" w:firstColumn="0" w:lastColumn="0" w:oddVBand="0" w:evenVBand="0" w:oddHBand="0" w:evenHBand="0" w:firstRowFirstColumn="0" w:firstRowLastColumn="0" w:lastRowFirstColumn="0" w:lastRowLastColumn="0"/>
              <w:rPr>
                <w:sz w:val="20"/>
                <w:szCs w:val="20"/>
              </w:rPr>
            </w:pPr>
            <w:r w:rsidRPr="006809FC">
              <w:rPr>
                <w:sz w:val="20"/>
                <w:szCs w:val="20"/>
              </w:rPr>
              <w:t>0.0%</w:t>
            </w:r>
          </w:p>
        </w:tc>
      </w:tr>
    </w:tbl>
    <w:p w14:paraId="0F433757" w14:textId="123E2D6E" w:rsidR="009325C3" w:rsidRDefault="009325C3" w:rsidP="009325C3">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91</w:t>
      </w:r>
      <w:r w:rsidR="00F85C94">
        <w:rPr>
          <w:noProof/>
        </w:rPr>
        <w:fldChar w:fldCharType="end"/>
      </w:r>
      <w:r>
        <w:t xml:space="preserve"> </w:t>
      </w:r>
      <w:r w:rsidRPr="004F3858">
        <w:t>Language(s) used at university (n=104/846)</w:t>
      </w:r>
    </w:p>
    <w:p w14:paraId="4B09957B" w14:textId="5ABCCD12" w:rsidR="00F54C4C" w:rsidRDefault="00F85C94">
      <w:r>
        <w:rPr>
          <w:color w:val="0000FF"/>
        </w:rPr>
        <w:t xml:space="preserve">Q40.5 </w:t>
      </w:r>
      <w:r>
        <w:rPr>
          <w:color w:val="000000"/>
        </w:rPr>
        <w:t>Deaf respondents currently st</w:t>
      </w:r>
      <w:r>
        <w:t>udying at TAFE</w:t>
      </w:r>
      <w:r>
        <w:rPr>
          <w:color w:val="000000"/>
        </w:rPr>
        <w:t xml:space="preserve"> (</w:t>
      </w:r>
      <w:r>
        <w:rPr>
          <w:i/>
          <w:color w:val="000000"/>
        </w:rPr>
        <w:t>n</w:t>
      </w:r>
      <w:r>
        <w:rPr>
          <w:color w:val="000000"/>
        </w:rPr>
        <w:t>=118/846) were asked what language(s) they currently use at TAFE (F</w:t>
      </w:r>
      <w:r>
        <w:t xml:space="preserve">igure </w:t>
      </w:r>
      <w:r w:rsidR="000B6761">
        <w:t>30</w:t>
      </w:r>
      <w:r>
        <w:t>)</w:t>
      </w:r>
      <w:r>
        <w:rPr>
          <w:color w:val="000000"/>
        </w:rPr>
        <w:t xml:space="preserve">. More than one response to this </w:t>
      </w:r>
      <w:r>
        <w:t>question</w:t>
      </w:r>
      <w:r>
        <w:rPr>
          <w:color w:val="000000"/>
        </w:rPr>
        <w:t xml:space="preserve"> was possible.</w:t>
      </w:r>
      <w:r>
        <w:t xml:space="preserve"> The most common responses were </w:t>
      </w:r>
      <w:proofErr w:type="spellStart"/>
      <w:r>
        <w:t>Auslan</w:t>
      </w:r>
      <w:proofErr w:type="spellEnd"/>
      <w:r>
        <w:t xml:space="preserve"> (5.9%), written English (3.8%), and spoken English (3.3%). Only 0.3% reported using other signed and/or spoken languages not listed here, such as American Sign Language, 0.2% reported using Tactile </w:t>
      </w:r>
      <w:proofErr w:type="spellStart"/>
      <w:r>
        <w:t>Auslan</w:t>
      </w:r>
      <w:proofErr w:type="spellEnd"/>
      <w:r>
        <w:t xml:space="preserve">, and 0.2% reported using gestures (Table </w:t>
      </w:r>
      <w:r w:rsidR="000B6761">
        <w:t>92</w:t>
      </w:r>
      <w:r>
        <w:t>). One person reported also using Kurdish.</w:t>
      </w:r>
    </w:p>
    <w:p w14:paraId="31AB8DBA" w14:textId="558B4A3F" w:rsidR="000B6761" w:rsidRDefault="00F85C94" w:rsidP="006809FC">
      <w:pPr>
        <w:pStyle w:val="Caption"/>
      </w:pPr>
      <w:r>
        <w:rPr>
          <w:noProof/>
        </w:rPr>
        <w:drawing>
          <wp:inline distT="114300" distB="114300" distL="114300" distR="114300" wp14:anchorId="572A46E8" wp14:editId="30026EC7">
            <wp:extent cx="5731200" cy="3263900"/>
            <wp:effectExtent l="0" t="0" r="0" b="0"/>
            <wp:docPr id="55" name="image59.png" descr="Bar graph representing data for lanaguge(s) used at TAFE. Read below for a data table."/>
            <wp:cNvGraphicFramePr/>
            <a:graphic xmlns:a="http://schemas.openxmlformats.org/drawingml/2006/main">
              <a:graphicData uri="http://schemas.openxmlformats.org/drawingml/2006/picture">
                <pic:pic xmlns:pic="http://schemas.openxmlformats.org/drawingml/2006/picture">
                  <pic:nvPicPr>
                    <pic:cNvPr id="55" name="image59.png" descr="Bar graph representing data for lanaguge(s) used at TAFE. Read below for a data table."/>
                    <pic:cNvPicPr preferRelativeResize="0"/>
                  </pic:nvPicPr>
                  <pic:blipFill>
                    <a:blip r:embed="rId38"/>
                    <a:srcRect/>
                    <a:stretch>
                      <a:fillRect/>
                    </a:stretch>
                  </pic:blipFill>
                  <pic:spPr>
                    <a:xfrm>
                      <a:off x="0" y="0"/>
                      <a:ext cx="5731200" cy="3263900"/>
                    </a:xfrm>
                    <a:prstGeom prst="rect">
                      <a:avLst/>
                    </a:prstGeom>
                    <a:ln/>
                  </pic:spPr>
                </pic:pic>
              </a:graphicData>
            </a:graphic>
          </wp:inline>
        </w:drawing>
      </w:r>
      <w:r w:rsidR="000B6761">
        <w:t xml:space="preserve">Figure </w:t>
      </w:r>
      <w:r>
        <w:fldChar w:fldCharType="begin"/>
      </w:r>
      <w:r>
        <w:instrText xml:space="preserve"> SEQ Figure \* ARABIC </w:instrText>
      </w:r>
      <w:r>
        <w:fldChar w:fldCharType="separate"/>
      </w:r>
      <w:r w:rsidR="00F5187F">
        <w:rPr>
          <w:noProof/>
        </w:rPr>
        <w:t>30</w:t>
      </w:r>
      <w:r>
        <w:rPr>
          <w:noProof/>
        </w:rPr>
        <w:fldChar w:fldCharType="end"/>
      </w:r>
      <w:r w:rsidR="000B6761">
        <w:t xml:space="preserve"> </w:t>
      </w:r>
      <w:r w:rsidR="000B6761" w:rsidRPr="00011825">
        <w:t>Language(s) used at TAFE (n=118/846)</w:t>
      </w:r>
    </w:p>
    <w:tbl>
      <w:tblPr>
        <w:tblStyle w:val="GridTable4"/>
        <w:tblW w:w="9194" w:type="dxa"/>
        <w:tblLayout w:type="fixed"/>
        <w:tblLook w:val="04A0" w:firstRow="1" w:lastRow="0" w:firstColumn="1" w:lastColumn="0" w:noHBand="0" w:noVBand="1"/>
      </w:tblPr>
      <w:tblGrid>
        <w:gridCol w:w="1838"/>
        <w:gridCol w:w="1372"/>
        <w:gridCol w:w="1134"/>
        <w:gridCol w:w="1187"/>
        <w:gridCol w:w="1223"/>
        <w:gridCol w:w="1134"/>
        <w:gridCol w:w="1306"/>
      </w:tblGrid>
      <w:tr w:rsidR="008C6B62" w:rsidRPr="000A4EFF" w14:paraId="0F318E0F"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290ED6D5" w14:textId="77777777" w:rsidR="008C6B62" w:rsidRPr="00752CF6" w:rsidRDefault="008C6B62" w:rsidP="008C6B62">
            <w:pPr>
              <w:rPr>
                <w:sz w:val="20"/>
                <w:szCs w:val="20"/>
              </w:rPr>
            </w:pPr>
            <w:bookmarkStart w:id="132" w:name="Title_92" w:colFirst="0" w:colLast="0"/>
          </w:p>
        </w:tc>
        <w:tc>
          <w:tcPr>
            <w:tcW w:w="1372" w:type="dxa"/>
          </w:tcPr>
          <w:p w14:paraId="39547E0C" w14:textId="26645CE8" w:rsidR="008C6B62" w:rsidRPr="00752CF6" w:rsidRDefault="008C6B62" w:rsidP="008C6B62">
            <w:pPr>
              <w:cnfStyle w:val="100000000000" w:firstRow="1" w:lastRow="0" w:firstColumn="0" w:lastColumn="0" w:oddVBand="0" w:evenVBand="0" w:oddHBand="0" w:evenHBand="0" w:firstRowFirstColumn="0" w:firstRowLastColumn="0" w:lastRowFirstColumn="0" w:lastRowLastColumn="0"/>
              <w:rPr>
                <w:sz w:val="20"/>
                <w:szCs w:val="20"/>
              </w:rPr>
            </w:pPr>
            <w:r w:rsidRPr="00752CF6">
              <w:rPr>
                <w:sz w:val="20"/>
                <w:szCs w:val="20"/>
              </w:rPr>
              <w:t>Total</w:t>
            </w:r>
          </w:p>
        </w:tc>
        <w:tc>
          <w:tcPr>
            <w:tcW w:w="1134" w:type="dxa"/>
          </w:tcPr>
          <w:p w14:paraId="797475F0" w14:textId="6C5966A4" w:rsidR="008C6B62" w:rsidRPr="00752CF6" w:rsidRDefault="008C6B62" w:rsidP="008C6B62">
            <w:pPr>
              <w:cnfStyle w:val="100000000000" w:firstRow="1" w:lastRow="0" w:firstColumn="0" w:lastColumn="0" w:oddVBand="0" w:evenVBand="0" w:oddHBand="0" w:evenHBand="0" w:firstRowFirstColumn="0" w:firstRowLastColumn="0" w:lastRowFirstColumn="0" w:lastRowLastColumn="0"/>
              <w:rPr>
                <w:sz w:val="20"/>
                <w:szCs w:val="20"/>
              </w:rPr>
            </w:pPr>
            <w:r w:rsidRPr="00752CF6">
              <w:rPr>
                <w:sz w:val="20"/>
                <w:szCs w:val="20"/>
              </w:rPr>
              <w:t>Yes, I am Deaf</w:t>
            </w:r>
          </w:p>
        </w:tc>
        <w:tc>
          <w:tcPr>
            <w:tcW w:w="1187" w:type="dxa"/>
          </w:tcPr>
          <w:p w14:paraId="03DD6164" w14:textId="348A70CA" w:rsidR="008C6B62" w:rsidRPr="00752CF6" w:rsidRDefault="008C6B62" w:rsidP="008C6B62">
            <w:pPr>
              <w:cnfStyle w:val="100000000000" w:firstRow="1" w:lastRow="0" w:firstColumn="0" w:lastColumn="0" w:oddVBand="0" w:evenVBand="0" w:oddHBand="0" w:evenHBand="0" w:firstRowFirstColumn="0" w:firstRowLastColumn="0" w:lastRowFirstColumn="0" w:lastRowLastColumn="0"/>
              <w:rPr>
                <w:sz w:val="20"/>
                <w:szCs w:val="20"/>
              </w:rPr>
            </w:pPr>
            <w:r w:rsidRPr="00752CF6">
              <w:rPr>
                <w:sz w:val="20"/>
                <w:szCs w:val="20"/>
              </w:rPr>
              <w:t>Yes, I am Deafblind</w:t>
            </w:r>
          </w:p>
        </w:tc>
        <w:tc>
          <w:tcPr>
            <w:tcW w:w="1223" w:type="dxa"/>
          </w:tcPr>
          <w:p w14:paraId="5EEDEDB4" w14:textId="631DCD83" w:rsidR="008C6B62" w:rsidRPr="00752CF6" w:rsidRDefault="008C6B62" w:rsidP="008C6B62">
            <w:pPr>
              <w:cnfStyle w:val="100000000000" w:firstRow="1" w:lastRow="0" w:firstColumn="0" w:lastColumn="0" w:oddVBand="0" w:evenVBand="0" w:oddHBand="0" w:evenHBand="0" w:firstRowFirstColumn="0" w:firstRowLastColumn="0" w:lastRowFirstColumn="0" w:lastRowLastColumn="0"/>
              <w:rPr>
                <w:sz w:val="20"/>
                <w:szCs w:val="20"/>
              </w:rPr>
            </w:pPr>
            <w:r w:rsidRPr="00752CF6">
              <w:rPr>
                <w:sz w:val="20"/>
                <w:szCs w:val="20"/>
              </w:rPr>
              <w:t>Yes, I am Deaf and disabled</w:t>
            </w:r>
          </w:p>
        </w:tc>
        <w:tc>
          <w:tcPr>
            <w:tcW w:w="1134" w:type="dxa"/>
          </w:tcPr>
          <w:p w14:paraId="68C4EAF4" w14:textId="0E04D079" w:rsidR="008C6B62" w:rsidRPr="00752CF6" w:rsidRDefault="008C6B62" w:rsidP="008C6B62">
            <w:pPr>
              <w:cnfStyle w:val="100000000000" w:firstRow="1" w:lastRow="0" w:firstColumn="0" w:lastColumn="0" w:oddVBand="0" w:evenVBand="0" w:oddHBand="0" w:evenHBand="0" w:firstRowFirstColumn="0" w:firstRowLastColumn="0" w:lastRowFirstColumn="0" w:lastRowLastColumn="0"/>
              <w:rPr>
                <w:sz w:val="20"/>
                <w:szCs w:val="20"/>
              </w:rPr>
            </w:pPr>
            <w:r w:rsidRPr="00752CF6">
              <w:rPr>
                <w:sz w:val="20"/>
                <w:szCs w:val="20"/>
              </w:rPr>
              <w:t>Yes, I am hard of hearing</w:t>
            </w:r>
          </w:p>
        </w:tc>
        <w:tc>
          <w:tcPr>
            <w:tcW w:w="1306" w:type="dxa"/>
          </w:tcPr>
          <w:p w14:paraId="6576874D" w14:textId="4865C393" w:rsidR="008C6B62" w:rsidRPr="00752CF6" w:rsidRDefault="008C6B62" w:rsidP="008C6B62">
            <w:pPr>
              <w:cnfStyle w:val="100000000000" w:firstRow="1" w:lastRow="0" w:firstColumn="0" w:lastColumn="0" w:oddVBand="0" w:evenVBand="0" w:oddHBand="0" w:evenHBand="0" w:firstRowFirstColumn="0" w:firstRowLastColumn="0" w:lastRowFirstColumn="0" w:lastRowLastColumn="0"/>
              <w:rPr>
                <w:sz w:val="20"/>
                <w:szCs w:val="20"/>
              </w:rPr>
            </w:pPr>
            <w:r w:rsidRPr="00752CF6">
              <w:rPr>
                <w:sz w:val="20"/>
                <w:szCs w:val="20"/>
              </w:rPr>
              <w:t>No, I describe it differently (type below)</w:t>
            </w:r>
          </w:p>
        </w:tc>
      </w:tr>
      <w:bookmarkEnd w:id="132"/>
      <w:tr w:rsidR="008C6B62" w:rsidRPr="006425F0" w14:paraId="165636A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B239D4D" w14:textId="18D84366" w:rsidR="008C6B62" w:rsidRPr="00752CF6" w:rsidRDefault="008C6B62" w:rsidP="008C6B62">
            <w:pPr>
              <w:rPr>
                <w:sz w:val="20"/>
                <w:szCs w:val="20"/>
              </w:rPr>
            </w:pPr>
            <w:r w:rsidRPr="00752CF6">
              <w:rPr>
                <w:sz w:val="20"/>
                <w:szCs w:val="20"/>
              </w:rPr>
              <w:t>Total Count (All)</w:t>
            </w:r>
          </w:p>
        </w:tc>
        <w:tc>
          <w:tcPr>
            <w:tcW w:w="1372" w:type="dxa"/>
          </w:tcPr>
          <w:p w14:paraId="20569A98" w14:textId="0577778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52CF6">
              <w:rPr>
                <w:sz w:val="20"/>
                <w:szCs w:val="20"/>
              </w:rPr>
              <w:t>846.0</w:t>
            </w:r>
          </w:p>
        </w:tc>
        <w:tc>
          <w:tcPr>
            <w:tcW w:w="1134" w:type="dxa"/>
          </w:tcPr>
          <w:p w14:paraId="35758A5E" w14:textId="02DE155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752CF6">
              <w:rPr>
                <w:sz w:val="20"/>
                <w:szCs w:val="20"/>
              </w:rPr>
              <w:t>632.0</w:t>
            </w:r>
          </w:p>
        </w:tc>
        <w:tc>
          <w:tcPr>
            <w:tcW w:w="1187" w:type="dxa"/>
          </w:tcPr>
          <w:p w14:paraId="794A071F" w14:textId="50D713C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18.0</w:t>
            </w:r>
          </w:p>
        </w:tc>
        <w:tc>
          <w:tcPr>
            <w:tcW w:w="1223" w:type="dxa"/>
          </w:tcPr>
          <w:p w14:paraId="28001B56" w14:textId="6637C1C7"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27.0</w:t>
            </w:r>
          </w:p>
        </w:tc>
        <w:tc>
          <w:tcPr>
            <w:tcW w:w="1134" w:type="dxa"/>
          </w:tcPr>
          <w:p w14:paraId="27257B73" w14:textId="3A88E19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136.0</w:t>
            </w:r>
          </w:p>
        </w:tc>
        <w:tc>
          <w:tcPr>
            <w:tcW w:w="1306" w:type="dxa"/>
          </w:tcPr>
          <w:p w14:paraId="63FDB002" w14:textId="05AF4E5B"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33.0</w:t>
            </w:r>
          </w:p>
        </w:tc>
      </w:tr>
      <w:tr w:rsidR="008C6B62" w:rsidRPr="00095748" w14:paraId="43448F0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47AD300" w14:textId="46648622" w:rsidR="008C6B62" w:rsidRPr="00752CF6" w:rsidRDefault="008C6B62" w:rsidP="008C6B62">
            <w:pPr>
              <w:rPr>
                <w:sz w:val="20"/>
                <w:szCs w:val="20"/>
              </w:rPr>
            </w:pPr>
            <w:proofErr w:type="spellStart"/>
            <w:r w:rsidRPr="00752CF6">
              <w:rPr>
                <w:sz w:val="20"/>
                <w:szCs w:val="20"/>
              </w:rPr>
              <w:t>Auslan</w:t>
            </w:r>
            <w:proofErr w:type="spellEnd"/>
          </w:p>
        </w:tc>
        <w:tc>
          <w:tcPr>
            <w:tcW w:w="1372" w:type="dxa"/>
          </w:tcPr>
          <w:p w14:paraId="76FD5AEC" w14:textId="0DE7E5ED"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5.9%</w:t>
            </w:r>
          </w:p>
        </w:tc>
        <w:tc>
          <w:tcPr>
            <w:tcW w:w="1134" w:type="dxa"/>
          </w:tcPr>
          <w:p w14:paraId="70960B37" w14:textId="2186B7F3"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5.2%</w:t>
            </w:r>
          </w:p>
        </w:tc>
        <w:tc>
          <w:tcPr>
            <w:tcW w:w="1187" w:type="dxa"/>
          </w:tcPr>
          <w:p w14:paraId="47392402" w14:textId="1BF2BEF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5.6%</w:t>
            </w:r>
          </w:p>
        </w:tc>
        <w:tc>
          <w:tcPr>
            <w:tcW w:w="1223" w:type="dxa"/>
          </w:tcPr>
          <w:p w14:paraId="76273146" w14:textId="3875D55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3.7%</w:t>
            </w:r>
          </w:p>
        </w:tc>
        <w:tc>
          <w:tcPr>
            <w:tcW w:w="1134" w:type="dxa"/>
          </w:tcPr>
          <w:p w14:paraId="589A2E62" w14:textId="0D12EC0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8.8%</w:t>
            </w:r>
          </w:p>
        </w:tc>
        <w:tc>
          <w:tcPr>
            <w:tcW w:w="1306" w:type="dxa"/>
          </w:tcPr>
          <w:p w14:paraId="2DF24B6E" w14:textId="37BDABA2"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9.1%</w:t>
            </w:r>
          </w:p>
        </w:tc>
      </w:tr>
      <w:tr w:rsidR="008C6B62" w:rsidRPr="00095748" w14:paraId="5AA5D35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82FF81A" w14:textId="5BD02C7D" w:rsidR="008C6B62" w:rsidRPr="00752CF6" w:rsidRDefault="008C6B62" w:rsidP="008C6B62">
            <w:pPr>
              <w:rPr>
                <w:sz w:val="20"/>
                <w:szCs w:val="20"/>
              </w:rPr>
            </w:pPr>
            <w:r w:rsidRPr="00752CF6">
              <w:rPr>
                <w:sz w:val="20"/>
                <w:szCs w:val="20"/>
              </w:rPr>
              <w:t xml:space="preserve">Tactile </w:t>
            </w:r>
            <w:proofErr w:type="spellStart"/>
            <w:r w:rsidRPr="00752CF6">
              <w:rPr>
                <w:sz w:val="20"/>
                <w:szCs w:val="20"/>
              </w:rPr>
              <w:t>Auslan</w:t>
            </w:r>
            <w:proofErr w:type="spellEnd"/>
          </w:p>
        </w:tc>
        <w:tc>
          <w:tcPr>
            <w:tcW w:w="1372" w:type="dxa"/>
          </w:tcPr>
          <w:p w14:paraId="234DE140" w14:textId="405CEFC5"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0.2%</w:t>
            </w:r>
          </w:p>
        </w:tc>
        <w:tc>
          <w:tcPr>
            <w:tcW w:w="1134" w:type="dxa"/>
          </w:tcPr>
          <w:p w14:paraId="7DC72BFD" w14:textId="3AAF29D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0.2%</w:t>
            </w:r>
          </w:p>
        </w:tc>
        <w:tc>
          <w:tcPr>
            <w:tcW w:w="1187" w:type="dxa"/>
          </w:tcPr>
          <w:p w14:paraId="5CEF7DA6" w14:textId="0DE0F399"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5.6%</w:t>
            </w:r>
          </w:p>
        </w:tc>
        <w:tc>
          <w:tcPr>
            <w:tcW w:w="1223" w:type="dxa"/>
          </w:tcPr>
          <w:p w14:paraId="6AB42324" w14:textId="082E4AA4"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1BB5141E" w14:textId="4EDE929A"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0CD175EE" w14:textId="7AF61469"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095748" w14:paraId="35A756B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6A8E2E8" w14:textId="5A6C7F19" w:rsidR="008C6B62" w:rsidRPr="00752CF6" w:rsidRDefault="008C6B62" w:rsidP="008C6B62">
            <w:pPr>
              <w:rPr>
                <w:sz w:val="20"/>
                <w:szCs w:val="20"/>
              </w:rPr>
            </w:pPr>
            <w:r w:rsidRPr="00752CF6">
              <w:rPr>
                <w:sz w:val="20"/>
                <w:szCs w:val="20"/>
              </w:rPr>
              <w:t>English (written)</w:t>
            </w:r>
          </w:p>
        </w:tc>
        <w:tc>
          <w:tcPr>
            <w:tcW w:w="1372" w:type="dxa"/>
          </w:tcPr>
          <w:p w14:paraId="3815AA42" w14:textId="42666B23"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3.8%</w:t>
            </w:r>
          </w:p>
        </w:tc>
        <w:tc>
          <w:tcPr>
            <w:tcW w:w="1134" w:type="dxa"/>
          </w:tcPr>
          <w:p w14:paraId="323186DC" w14:textId="3493F56C"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3.2%</w:t>
            </w:r>
          </w:p>
        </w:tc>
        <w:tc>
          <w:tcPr>
            <w:tcW w:w="1187" w:type="dxa"/>
          </w:tcPr>
          <w:p w14:paraId="310F7A71" w14:textId="12BF0F6C"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11.1%</w:t>
            </w:r>
          </w:p>
        </w:tc>
        <w:tc>
          <w:tcPr>
            <w:tcW w:w="1223" w:type="dxa"/>
          </w:tcPr>
          <w:p w14:paraId="39D916B2" w14:textId="374D6183"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584875BE" w14:textId="318A7CA7"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5.1%</w:t>
            </w:r>
          </w:p>
        </w:tc>
        <w:tc>
          <w:tcPr>
            <w:tcW w:w="1306" w:type="dxa"/>
          </w:tcPr>
          <w:p w14:paraId="6ED9D403" w14:textId="3F0B01A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9.1%</w:t>
            </w:r>
          </w:p>
        </w:tc>
      </w:tr>
      <w:tr w:rsidR="008C6B62" w:rsidRPr="00F96ABC" w14:paraId="38A77E7F"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FB5E22C" w14:textId="7B1AF57E" w:rsidR="008C6B62" w:rsidRPr="00752CF6" w:rsidRDefault="008C6B62" w:rsidP="008C6B62">
            <w:pPr>
              <w:rPr>
                <w:sz w:val="20"/>
                <w:szCs w:val="20"/>
              </w:rPr>
            </w:pPr>
            <w:r w:rsidRPr="00752CF6">
              <w:rPr>
                <w:sz w:val="20"/>
                <w:szCs w:val="20"/>
              </w:rPr>
              <w:t>English (spoken)</w:t>
            </w:r>
          </w:p>
        </w:tc>
        <w:tc>
          <w:tcPr>
            <w:tcW w:w="1372" w:type="dxa"/>
          </w:tcPr>
          <w:p w14:paraId="2FB2A753" w14:textId="084D043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3.3%</w:t>
            </w:r>
          </w:p>
        </w:tc>
        <w:tc>
          <w:tcPr>
            <w:tcW w:w="1134" w:type="dxa"/>
          </w:tcPr>
          <w:p w14:paraId="73C9E002" w14:textId="4DBFEFA7"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1.9%</w:t>
            </w:r>
          </w:p>
        </w:tc>
        <w:tc>
          <w:tcPr>
            <w:tcW w:w="1187" w:type="dxa"/>
          </w:tcPr>
          <w:p w14:paraId="22A3AA29" w14:textId="2A369225"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11.1%</w:t>
            </w:r>
          </w:p>
        </w:tc>
        <w:tc>
          <w:tcPr>
            <w:tcW w:w="1223" w:type="dxa"/>
          </w:tcPr>
          <w:p w14:paraId="7BC39D10" w14:textId="081F1211"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1A6D7B88" w14:textId="6FD8D2EF"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8.8%</w:t>
            </w:r>
          </w:p>
        </w:tc>
        <w:tc>
          <w:tcPr>
            <w:tcW w:w="1306" w:type="dxa"/>
          </w:tcPr>
          <w:p w14:paraId="7528C8AD" w14:textId="4CAC5226"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6.1%</w:t>
            </w:r>
          </w:p>
        </w:tc>
      </w:tr>
      <w:tr w:rsidR="008C6B62" w:rsidRPr="00DE00A0" w14:paraId="4AA2620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CACAC7A" w14:textId="4D3D56E3" w:rsidR="008C6B62" w:rsidRPr="00752CF6" w:rsidRDefault="008C6B62" w:rsidP="008C6B62">
            <w:pPr>
              <w:rPr>
                <w:sz w:val="20"/>
                <w:szCs w:val="20"/>
              </w:rPr>
            </w:pPr>
            <w:r w:rsidRPr="00752CF6">
              <w:rPr>
                <w:sz w:val="20"/>
                <w:szCs w:val="20"/>
              </w:rPr>
              <w:t>Home sign</w:t>
            </w:r>
          </w:p>
        </w:tc>
        <w:tc>
          <w:tcPr>
            <w:tcW w:w="1372" w:type="dxa"/>
          </w:tcPr>
          <w:p w14:paraId="57616BBB" w14:textId="076371E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4F6ED39A" w14:textId="77CA530A"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69B89FA6" w14:textId="6CE69A1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6AD181F0" w14:textId="0CF5B801"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0272BDD7" w14:textId="378257DF"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06E99915" w14:textId="0DB48D4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9319C3" w14:paraId="4151E7A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2981F4B" w14:textId="1854F3B1" w:rsidR="008C6B62" w:rsidRPr="00752CF6" w:rsidRDefault="008C6B62" w:rsidP="008C6B62">
            <w:pPr>
              <w:rPr>
                <w:sz w:val="20"/>
                <w:szCs w:val="20"/>
              </w:rPr>
            </w:pPr>
            <w:r w:rsidRPr="00752CF6">
              <w:rPr>
                <w:sz w:val="20"/>
                <w:szCs w:val="20"/>
              </w:rPr>
              <w:t>Australian-Irish Sign Language</w:t>
            </w:r>
          </w:p>
        </w:tc>
        <w:tc>
          <w:tcPr>
            <w:tcW w:w="1372" w:type="dxa"/>
          </w:tcPr>
          <w:p w14:paraId="30F572F6" w14:textId="69228DA9"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534824BA" w14:textId="69DDB847"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87" w:type="dxa"/>
          </w:tcPr>
          <w:p w14:paraId="11B5D9DA" w14:textId="0A259720"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0873315A" w14:textId="6CA5CDB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4639032A" w14:textId="06E2B92C"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143B4850" w14:textId="21E3492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10E5F949"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E319DAD" w14:textId="7740A29A" w:rsidR="008C6B62" w:rsidRPr="00752CF6" w:rsidRDefault="008C6B62" w:rsidP="008C6B62">
            <w:pPr>
              <w:rPr>
                <w:sz w:val="20"/>
                <w:szCs w:val="20"/>
              </w:rPr>
            </w:pPr>
            <w:r w:rsidRPr="00752CF6">
              <w:rPr>
                <w:sz w:val="20"/>
                <w:szCs w:val="20"/>
              </w:rPr>
              <w:t>Indigenous Sign Language</w:t>
            </w:r>
          </w:p>
        </w:tc>
        <w:tc>
          <w:tcPr>
            <w:tcW w:w="1372" w:type="dxa"/>
          </w:tcPr>
          <w:p w14:paraId="507B0124" w14:textId="0998D851"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19E78F55" w14:textId="2B92642B"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63726DC5" w14:textId="32EAB05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37E9F9C1" w14:textId="5D0084D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261F3D21" w14:textId="00DA3D62"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1778D091" w14:textId="537C1CE7"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02192A1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199183F" w14:textId="17FF3D5A" w:rsidR="008C6B62" w:rsidRPr="00752CF6" w:rsidRDefault="008C6B62" w:rsidP="008C6B62">
            <w:pPr>
              <w:rPr>
                <w:sz w:val="20"/>
                <w:szCs w:val="20"/>
              </w:rPr>
            </w:pPr>
            <w:r w:rsidRPr="00752CF6">
              <w:rPr>
                <w:sz w:val="20"/>
                <w:szCs w:val="20"/>
              </w:rPr>
              <w:t>Yolngu Sign Language</w:t>
            </w:r>
          </w:p>
        </w:tc>
        <w:tc>
          <w:tcPr>
            <w:tcW w:w="1372" w:type="dxa"/>
          </w:tcPr>
          <w:p w14:paraId="4944019A" w14:textId="2015AAF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50FE4D2E" w14:textId="4730963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87" w:type="dxa"/>
          </w:tcPr>
          <w:p w14:paraId="46E3CE8E" w14:textId="266FDE80"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2C77E631" w14:textId="1A6C3687"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0EC6C005" w14:textId="45D260E7"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79C1279A" w14:textId="4A86FA7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4632E442"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1A70AAF8" w14:textId="5CABC9B0" w:rsidR="008C6B62" w:rsidRPr="00752CF6" w:rsidRDefault="008C6B62" w:rsidP="008C6B62">
            <w:pPr>
              <w:rPr>
                <w:sz w:val="20"/>
                <w:szCs w:val="20"/>
              </w:rPr>
            </w:pPr>
            <w:r w:rsidRPr="00752CF6">
              <w:rPr>
                <w:sz w:val="20"/>
                <w:szCs w:val="20"/>
              </w:rPr>
              <w:t>New Zealand Sign Language (NZSL)</w:t>
            </w:r>
          </w:p>
        </w:tc>
        <w:tc>
          <w:tcPr>
            <w:tcW w:w="1372" w:type="dxa"/>
          </w:tcPr>
          <w:p w14:paraId="6F5BB42D" w14:textId="5A09143D"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2C1C0927" w14:textId="064C8F8E"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4A97D8BC" w14:textId="2B8F1F85"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3E628DA5" w14:textId="4E6737D0"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65E0DB9D" w14:textId="4CDF53B6"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7E560CB8" w14:textId="189E986B"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33BFA50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96B83BB" w14:textId="0A5555D6" w:rsidR="008C6B62" w:rsidRPr="00752CF6" w:rsidRDefault="008C6B62" w:rsidP="008C6B62">
            <w:pPr>
              <w:rPr>
                <w:sz w:val="20"/>
                <w:szCs w:val="20"/>
              </w:rPr>
            </w:pPr>
            <w:r w:rsidRPr="00752CF6">
              <w:rPr>
                <w:sz w:val="20"/>
                <w:szCs w:val="20"/>
              </w:rPr>
              <w:t>American Sign Language (ASL)</w:t>
            </w:r>
          </w:p>
        </w:tc>
        <w:tc>
          <w:tcPr>
            <w:tcW w:w="1372" w:type="dxa"/>
          </w:tcPr>
          <w:p w14:paraId="1CA968EA" w14:textId="2837B9E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0.1%</w:t>
            </w:r>
          </w:p>
        </w:tc>
        <w:tc>
          <w:tcPr>
            <w:tcW w:w="1134" w:type="dxa"/>
          </w:tcPr>
          <w:p w14:paraId="2A2A9387" w14:textId="6B66AA8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0.2%</w:t>
            </w:r>
          </w:p>
        </w:tc>
        <w:tc>
          <w:tcPr>
            <w:tcW w:w="1187" w:type="dxa"/>
          </w:tcPr>
          <w:p w14:paraId="3E6A7690" w14:textId="3A47195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155347F5" w14:textId="5980D24C"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36FC4D15" w14:textId="1C906849"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0825F89F" w14:textId="1A5DE23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3B153FF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A2A0EDF" w14:textId="133D59A6" w:rsidR="008C6B62" w:rsidRPr="00752CF6" w:rsidRDefault="008C6B62" w:rsidP="008C6B62">
            <w:pPr>
              <w:rPr>
                <w:sz w:val="20"/>
                <w:szCs w:val="20"/>
              </w:rPr>
            </w:pPr>
            <w:r w:rsidRPr="00752CF6">
              <w:rPr>
                <w:sz w:val="20"/>
                <w:szCs w:val="20"/>
              </w:rPr>
              <w:t>British Sign Language (BSL)</w:t>
            </w:r>
          </w:p>
        </w:tc>
        <w:tc>
          <w:tcPr>
            <w:tcW w:w="1372" w:type="dxa"/>
          </w:tcPr>
          <w:p w14:paraId="1A89765A" w14:textId="598B866E"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268E1F68" w14:textId="1A86DA2A"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3557A1EA" w14:textId="4CAA618E"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7DEB4C45" w14:textId="5FEF22BC"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46D9F119" w14:textId="51703A12"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320313A4" w14:textId="4FC0C930"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6F71EC47"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943A1DA" w14:textId="53FB0E84" w:rsidR="008C6B62" w:rsidRPr="00752CF6" w:rsidRDefault="008C6B62" w:rsidP="008C6B62">
            <w:pPr>
              <w:rPr>
                <w:sz w:val="20"/>
                <w:szCs w:val="20"/>
              </w:rPr>
            </w:pPr>
            <w:r w:rsidRPr="00752CF6">
              <w:rPr>
                <w:sz w:val="20"/>
                <w:szCs w:val="20"/>
              </w:rPr>
              <w:t>International Sign</w:t>
            </w:r>
          </w:p>
        </w:tc>
        <w:tc>
          <w:tcPr>
            <w:tcW w:w="1372" w:type="dxa"/>
          </w:tcPr>
          <w:p w14:paraId="72A4E7BB" w14:textId="0C4B16CC"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3B5AF256" w14:textId="66A1DF48"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87" w:type="dxa"/>
          </w:tcPr>
          <w:p w14:paraId="2B0F9B65" w14:textId="711D239C"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10C9367B" w14:textId="4CB045E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123BB66C" w14:textId="3C7450B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17D20762" w14:textId="635FB85C"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3F119F6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0824A0C" w14:textId="65147B8C" w:rsidR="008C6B62" w:rsidRPr="00752CF6" w:rsidRDefault="008C6B62" w:rsidP="008C6B62">
            <w:pPr>
              <w:rPr>
                <w:sz w:val="20"/>
                <w:szCs w:val="20"/>
              </w:rPr>
            </w:pPr>
            <w:r w:rsidRPr="00752CF6">
              <w:rPr>
                <w:sz w:val="20"/>
                <w:szCs w:val="20"/>
              </w:rPr>
              <w:lastRenderedPageBreak/>
              <w:t>Mandarin</w:t>
            </w:r>
          </w:p>
        </w:tc>
        <w:tc>
          <w:tcPr>
            <w:tcW w:w="1372" w:type="dxa"/>
          </w:tcPr>
          <w:p w14:paraId="215F515A" w14:textId="400BF653"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60C0BCDD" w14:textId="5BE730B2"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5D1A6774" w14:textId="7DECDDAD"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58FFA45B" w14:textId="62356F0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62512161" w14:textId="4EB4AB41"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5D7A7CC6" w14:textId="1306AD16"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459E088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21D2CB4" w14:textId="43826574" w:rsidR="008C6B62" w:rsidRPr="00752CF6" w:rsidRDefault="008C6B62" w:rsidP="008C6B62">
            <w:pPr>
              <w:rPr>
                <w:sz w:val="20"/>
                <w:szCs w:val="20"/>
              </w:rPr>
            </w:pPr>
            <w:r w:rsidRPr="00752CF6">
              <w:rPr>
                <w:sz w:val="20"/>
                <w:szCs w:val="20"/>
              </w:rPr>
              <w:t>Cantonese</w:t>
            </w:r>
          </w:p>
        </w:tc>
        <w:tc>
          <w:tcPr>
            <w:tcW w:w="1372" w:type="dxa"/>
          </w:tcPr>
          <w:p w14:paraId="5448B9A6" w14:textId="105E5ED5"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0507015B" w14:textId="4046A36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87" w:type="dxa"/>
          </w:tcPr>
          <w:p w14:paraId="78CBB0AF" w14:textId="4B7FB8D1"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3946255B" w14:textId="643E3649"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5313F098" w14:textId="69A4C9B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3F01DD92" w14:textId="32818D24"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0869B48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AB9D864" w14:textId="23C45BD7" w:rsidR="008C6B62" w:rsidRPr="00752CF6" w:rsidRDefault="008C6B62" w:rsidP="008C6B62">
            <w:pPr>
              <w:rPr>
                <w:sz w:val="20"/>
                <w:szCs w:val="20"/>
              </w:rPr>
            </w:pPr>
            <w:r w:rsidRPr="00752CF6">
              <w:rPr>
                <w:sz w:val="20"/>
                <w:szCs w:val="20"/>
              </w:rPr>
              <w:t>Vietnamese</w:t>
            </w:r>
          </w:p>
        </w:tc>
        <w:tc>
          <w:tcPr>
            <w:tcW w:w="1372" w:type="dxa"/>
          </w:tcPr>
          <w:p w14:paraId="26AF5AC2" w14:textId="1B0685E2"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30398391" w14:textId="2AE576C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29792945" w14:textId="70873ED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2830FC82" w14:textId="14BA7306"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7A53C2CB" w14:textId="30AFE0D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7A64CF18" w14:textId="4D4DBDB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0F86BFDA"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5A4016D4" w14:textId="14E62FED" w:rsidR="008C6B62" w:rsidRPr="00752CF6" w:rsidRDefault="008C6B62" w:rsidP="008C6B62">
            <w:pPr>
              <w:rPr>
                <w:sz w:val="20"/>
                <w:szCs w:val="20"/>
              </w:rPr>
            </w:pPr>
            <w:r w:rsidRPr="00752CF6">
              <w:rPr>
                <w:sz w:val="20"/>
                <w:szCs w:val="20"/>
              </w:rPr>
              <w:t>Arabic</w:t>
            </w:r>
          </w:p>
        </w:tc>
        <w:tc>
          <w:tcPr>
            <w:tcW w:w="1372" w:type="dxa"/>
          </w:tcPr>
          <w:p w14:paraId="67B8B727" w14:textId="10E7FC6D"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345741D7" w14:textId="562DC887"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87" w:type="dxa"/>
          </w:tcPr>
          <w:p w14:paraId="12859373" w14:textId="0D0FE3ED"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29765B0D" w14:textId="7B79BF3D"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3C8FC502" w14:textId="0DBC5321"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7285BBE9" w14:textId="4EC7DBCA"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772E620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3F7AB861" w14:textId="2D696D14" w:rsidR="008C6B62" w:rsidRPr="00752CF6" w:rsidRDefault="008C6B62" w:rsidP="008C6B62">
            <w:pPr>
              <w:rPr>
                <w:sz w:val="20"/>
                <w:szCs w:val="20"/>
              </w:rPr>
            </w:pPr>
            <w:r w:rsidRPr="00752CF6">
              <w:rPr>
                <w:sz w:val="20"/>
                <w:szCs w:val="20"/>
              </w:rPr>
              <w:t>Punjabi</w:t>
            </w:r>
          </w:p>
        </w:tc>
        <w:tc>
          <w:tcPr>
            <w:tcW w:w="1372" w:type="dxa"/>
          </w:tcPr>
          <w:p w14:paraId="62004531" w14:textId="17E40308"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3F6B4E7B" w14:textId="53C8D2F0"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87" w:type="dxa"/>
          </w:tcPr>
          <w:p w14:paraId="12AE8AD2" w14:textId="7597C0ED"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4D104E5D" w14:textId="4AF6FE00"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059B28D8" w14:textId="0DFFF29A"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2C7A9EE4" w14:textId="473FC52D"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6008A78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97462AA" w14:textId="5B1B0E70" w:rsidR="008C6B62" w:rsidRPr="00752CF6" w:rsidRDefault="008C6B62" w:rsidP="008C6B62">
            <w:pPr>
              <w:rPr>
                <w:sz w:val="20"/>
                <w:szCs w:val="20"/>
              </w:rPr>
            </w:pPr>
            <w:r w:rsidRPr="00752CF6">
              <w:rPr>
                <w:sz w:val="20"/>
                <w:szCs w:val="20"/>
              </w:rPr>
              <w:t>Greek</w:t>
            </w:r>
          </w:p>
        </w:tc>
        <w:tc>
          <w:tcPr>
            <w:tcW w:w="1372" w:type="dxa"/>
          </w:tcPr>
          <w:p w14:paraId="10F9FACA" w14:textId="4DEF6B70"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6116C17E" w14:textId="263803B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87" w:type="dxa"/>
          </w:tcPr>
          <w:p w14:paraId="4109DBC2" w14:textId="6C2756D9"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32408B47" w14:textId="59AAD98D"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712BE88C" w14:textId="762777C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3C85472F" w14:textId="6AF566E2"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06D6D" w14:paraId="0116C58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70F842A" w14:textId="2C03983A" w:rsidR="008C6B62" w:rsidRPr="00752CF6" w:rsidRDefault="008C6B62" w:rsidP="008C6B62">
            <w:pPr>
              <w:rPr>
                <w:sz w:val="20"/>
                <w:szCs w:val="20"/>
              </w:rPr>
            </w:pPr>
            <w:r w:rsidRPr="00752CF6">
              <w:rPr>
                <w:sz w:val="20"/>
                <w:szCs w:val="20"/>
              </w:rPr>
              <w:t>Language(s) not listed above (type below)</w:t>
            </w:r>
          </w:p>
        </w:tc>
        <w:tc>
          <w:tcPr>
            <w:tcW w:w="1372" w:type="dxa"/>
          </w:tcPr>
          <w:p w14:paraId="394E19D9" w14:textId="4024F1DD"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0.2%</w:t>
            </w:r>
          </w:p>
        </w:tc>
        <w:tc>
          <w:tcPr>
            <w:tcW w:w="1134" w:type="dxa"/>
          </w:tcPr>
          <w:p w14:paraId="04426477" w14:textId="3EC256F6"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0.2%</w:t>
            </w:r>
          </w:p>
        </w:tc>
        <w:tc>
          <w:tcPr>
            <w:tcW w:w="1187" w:type="dxa"/>
          </w:tcPr>
          <w:p w14:paraId="0214D96A" w14:textId="4872D7A4"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74E5631D" w14:textId="188A30E7"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1F1844CD" w14:textId="1AC3970E"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0.7%</w:t>
            </w:r>
          </w:p>
        </w:tc>
        <w:tc>
          <w:tcPr>
            <w:tcW w:w="1306" w:type="dxa"/>
          </w:tcPr>
          <w:p w14:paraId="01144139" w14:textId="38F321A7"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r w:rsidR="008C6B62" w:rsidRPr="00706D6D" w14:paraId="6853F64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1A4B11F" w14:textId="6A81AB9F" w:rsidR="008C6B62" w:rsidRPr="00752CF6" w:rsidRDefault="008C6B62" w:rsidP="008C6B62">
            <w:pPr>
              <w:rPr>
                <w:sz w:val="20"/>
                <w:szCs w:val="20"/>
              </w:rPr>
            </w:pPr>
            <w:r w:rsidRPr="00752CF6">
              <w:rPr>
                <w:sz w:val="20"/>
                <w:szCs w:val="20"/>
              </w:rPr>
              <w:t>I use gestures</w:t>
            </w:r>
          </w:p>
        </w:tc>
        <w:tc>
          <w:tcPr>
            <w:tcW w:w="1372" w:type="dxa"/>
          </w:tcPr>
          <w:p w14:paraId="062BD8E1" w14:textId="5F267D1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0.2%</w:t>
            </w:r>
          </w:p>
        </w:tc>
        <w:tc>
          <w:tcPr>
            <w:tcW w:w="1134" w:type="dxa"/>
          </w:tcPr>
          <w:p w14:paraId="5B2BD61A" w14:textId="271A961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0.3%</w:t>
            </w:r>
          </w:p>
        </w:tc>
        <w:tc>
          <w:tcPr>
            <w:tcW w:w="1187" w:type="dxa"/>
          </w:tcPr>
          <w:p w14:paraId="3BC17D49" w14:textId="02C9FBFE"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223" w:type="dxa"/>
          </w:tcPr>
          <w:p w14:paraId="08F02B32" w14:textId="19CD7D4A"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134" w:type="dxa"/>
          </w:tcPr>
          <w:p w14:paraId="00B5D032" w14:textId="36387823"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c>
          <w:tcPr>
            <w:tcW w:w="1306" w:type="dxa"/>
          </w:tcPr>
          <w:p w14:paraId="5A00B606" w14:textId="69951BE1" w:rsidR="008C6B62" w:rsidRPr="00752CF6" w:rsidRDefault="008C6B62" w:rsidP="008C6B62">
            <w:pPr>
              <w:jc w:val="right"/>
              <w:cnfStyle w:val="000000100000" w:firstRow="0" w:lastRow="0" w:firstColumn="0" w:lastColumn="0" w:oddVBand="0" w:evenVBand="0" w:oddHBand="1" w:evenHBand="0" w:firstRowFirstColumn="0" w:firstRowLastColumn="0" w:lastRowFirstColumn="0" w:lastRowLastColumn="0"/>
              <w:rPr>
                <w:sz w:val="20"/>
                <w:szCs w:val="20"/>
              </w:rPr>
            </w:pPr>
            <w:r w:rsidRPr="00752CF6">
              <w:rPr>
                <w:sz w:val="20"/>
                <w:szCs w:val="20"/>
              </w:rPr>
              <w:t>0.0%</w:t>
            </w:r>
          </w:p>
        </w:tc>
      </w:tr>
      <w:tr w:rsidR="008C6B62" w:rsidRPr="007E5E45" w14:paraId="62392A7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81C990C" w14:textId="0735812E" w:rsidR="008C6B62" w:rsidRPr="00752CF6" w:rsidRDefault="008C6B62" w:rsidP="008C6B62">
            <w:pPr>
              <w:rPr>
                <w:sz w:val="20"/>
                <w:szCs w:val="20"/>
              </w:rPr>
            </w:pPr>
            <w:r w:rsidRPr="00752CF6">
              <w:rPr>
                <w:sz w:val="20"/>
                <w:szCs w:val="20"/>
              </w:rPr>
              <w:t>Not applicable - I do not go to TAFE</w:t>
            </w:r>
          </w:p>
        </w:tc>
        <w:tc>
          <w:tcPr>
            <w:tcW w:w="1372" w:type="dxa"/>
          </w:tcPr>
          <w:p w14:paraId="7C286096" w14:textId="41270DF0"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0.1%</w:t>
            </w:r>
          </w:p>
        </w:tc>
        <w:tc>
          <w:tcPr>
            <w:tcW w:w="1134" w:type="dxa"/>
          </w:tcPr>
          <w:p w14:paraId="340E44D1" w14:textId="6AF23620"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0.2%</w:t>
            </w:r>
          </w:p>
        </w:tc>
        <w:tc>
          <w:tcPr>
            <w:tcW w:w="1187" w:type="dxa"/>
          </w:tcPr>
          <w:p w14:paraId="2272D62D" w14:textId="2690D5A1"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223" w:type="dxa"/>
          </w:tcPr>
          <w:p w14:paraId="2A8F446E" w14:textId="129FAE15"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134" w:type="dxa"/>
          </w:tcPr>
          <w:p w14:paraId="5540FFC2" w14:textId="1EE1305A"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c>
          <w:tcPr>
            <w:tcW w:w="1306" w:type="dxa"/>
          </w:tcPr>
          <w:p w14:paraId="39A0A07A" w14:textId="2B05EF55" w:rsidR="008C6B62" w:rsidRPr="00752CF6" w:rsidRDefault="008C6B62" w:rsidP="008C6B62">
            <w:pPr>
              <w:jc w:val="right"/>
              <w:cnfStyle w:val="000000000000" w:firstRow="0" w:lastRow="0" w:firstColumn="0" w:lastColumn="0" w:oddVBand="0" w:evenVBand="0" w:oddHBand="0" w:evenHBand="0" w:firstRowFirstColumn="0" w:firstRowLastColumn="0" w:lastRowFirstColumn="0" w:lastRowLastColumn="0"/>
              <w:rPr>
                <w:sz w:val="20"/>
                <w:szCs w:val="20"/>
              </w:rPr>
            </w:pPr>
            <w:r w:rsidRPr="00752CF6">
              <w:rPr>
                <w:sz w:val="20"/>
                <w:szCs w:val="20"/>
              </w:rPr>
              <w:t>0.0%</w:t>
            </w:r>
          </w:p>
        </w:tc>
      </w:tr>
    </w:tbl>
    <w:p w14:paraId="390CF9FB" w14:textId="4463CAFA" w:rsidR="000B6761" w:rsidRDefault="000B6761" w:rsidP="000B6761">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92</w:t>
      </w:r>
      <w:r w:rsidR="00F85C94">
        <w:rPr>
          <w:noProof/>
        </w:rPr>
        <w:fldChar w:fldCharType="end"/>
      </w:r>
      <w:r>
        <w:t xml:space="preserve"> </w:t>
      </w:r>
      <w:r w:rsidRPr="00281DE6">
        <w:t>Language(s) used at TAFE (n=118/846)</w:t>
      </w:r>
    </w:p>
    <w:p w14:paraId="4A7F2694" w14:textId="20F4BEB1" w:rsidR="00F54C4C" w:rsidRDefault="00F85C94">
      <w:r>
        <w:rPr>
          <w:color w:val="0000FF"/>
        </w:rPr>
        <w:t>Q40.6 (</w:t>
      </w:r>
      <w:r>
        <w:rPr>
          <w:i/>
          <w:color w:val="0000FF"/>
        </w:rPr>
        <w:t>n</w:t>
      </w:r>
      <w:r>
        <w:rPr>
          <w:color w:val="0000FF"/>
        </w:rPr>
        <w:t xml:space="preserve">=2,579/1,215) </w:t>
      </w:r>
      <w:r>
        <w:rPr>
          <w:color w:val="000000"/>
        </w:rPr>
        <w:t>All respondents</w:t>
      </w:r>
      <w:r>
        <w:t xml:space="preserve"> </w:t>
      </w:r>
      <w:r>
        <w:rPr>
          <w:color w:val="000000"/>
        </w:rPr>
        <w:t>were asked what language(s) they use when socialising with other Deaf, Deafblind, or hard of hearing people (Figure 3</w:t>
      </w:r>
      <w:r w:rsidR="002E1420">
        <w:rPr>
          <w:color w:val="000000"/>
        </w:rPr>
        <w:t>1</w:t>
      </w:r>
      <w:r>
        <w:rPr>
          <w:color w:val="000000"/>
        </w:rPr>
        <w:t xml:space="preserve">). More than one response to this question was possible. The most common responses were </w:t>
      </w:r>
      <w:proofErr w:type="spellStart"/>
      <w:r>
        <w:rPr>
          <w:color w:val="000000"/>
        </w:rPr>
        <w:t>Auslan</w:t>
      </w:r>
      <w:proofErr w:type="spellEnd"/>
      <w:r>
        <w:rPr>
          <w:color w:val="000000"/>
        </w:rPr>
        <w:t xml:space="preserve"> (93.7%), spoken English (33.8%) and written English (27.2%). 22.8% </w:t>
      </w:r>
      <w:r>
        <w:t>reported</w:t>
      </w:r>
      <w:r>
        <w:rPr>
          <w:color w:val="000000"/>
        </w:rPr>
        <w:t xml:space="preserve"> using other signed and/or spoken languages</w:t>
      </w:r>
      <w:r>
        <w:t xml:space="preserve">, such as International Sign, American Sign Language, British Sign Language, New Zealand Sign Language, Australian-Irish Sign Language, and Indigenous Sign Language. 16.7% reported using Tactile </w:t>
      </w:r>
      <w:proofErr w:type="spellStart"/>
      <w:r>
        <w:t>Auslan</w:t>
      </w:r>
      <w:proofErr w:type="spellEnd"/>
      <w:r>
        <w:t xml:space="preserve"> and </w:t>
      </w:r>
      <w:r>
        <w:rPr>
          <w:color w:val="000000"/>
        </w:rPr>
        <w:t xml:space="preserve">9.4% </w:t>
      </w:r>
      <w:r>
        <w:t>reported</w:t>
      </w:r>
      <w:r>
        <w:rPr>
          <w:color w:val="000000"/>
        </w:rPr>
        <w:t xml:space="preserve"> using gestures and </w:t>
      </w:r>
      <w:r>
        <w:t xml:space="preserve">6.3% reported using home signs, especially Deaf and disabled people and people who describe it differently (Table </w:t>
      </w:r>
      <w:r w:rsidR="002E1420">
        <w:t>93 and Table 94</w:t>
      </w:r>
      <w:r>
        <w:t>).</w:t>
      </w:r>
    </w:p>
    <w:p w14:paraId="0AF7DAC7" w14:textId="6844591A" w:rsidR="00F54C4C" w:rsidRDefault="00F85C94">
      <w:r>
        <w:lastRenderedPageBreak/>
        <w:t xml:space="preserve">Other languages reported include Swedish Sign Language, South African Sign Language, Non-Conventional Sign Language, </w:t>
      </w:r>
      <w:proofErr w:type="spellStart"/>
      <w:r>
        <w:t>Langues</w:t>
      </w:r>
      <w:proofErr w:type="spellEnd"/>
      <w:r>
        <w:t xml:space="preserve"> des Signes Française, Korean Sign Language, Japanese Sign Language, Chinese Sign Language, Finnish Sign Language, and Indigenous gestures. Others reported using signed systems such as Signed English and Key Word Sign, or written systems such as written English and Braille. Some people reported speaking in </w:t>
      </w:r>
      <w:proofErr w:type="gramStart"/>
      <w:r>
        <w:t>English, but</w:t>
      </w:r>
      <w:proofErr w:type="gramEnd"/>
      <w:r>
        <w:t xml:space="preserve"> receiving information in written English. People also reported using Japanese, Kurdish, </w:t>
      </w:r>
      <w:proofErr w:type="spellStart"/>
      <w:r>
        <w:t>Kungarakan</w:t>
      </w:r>
      <w:proofErr w:type="spellEnd"/>
      <w:r>
        <w:t>, and English.</w:t>
      </w:r>
    </w:p>
    <w:p w14:paraId="09BE3D08" w14:textId="3FB82FE3" w:rsidR="00F54C4C" w:rsidRDefault="00F85C94" w:rsidP="00752CF6">
      <w:pPr>
        <w:pStyle w:val="Caption"/>
      </w:pPr>
      <w:r>
        <w:rPr>
          <w:noProof/>
        </w:rPr>
        <w:drawing>
          <wp:inline distT="114300" distB="114300" distL="114300" distR="114300" wp14:anchorId="4CE1F92A" wp14:editId="6860874E">
            <wp:extent cx="5731200" cy="3136900"/>
            <wp:effectExtent l="0" t="0" r="0" b="0"/>
            <wp:docPr id="76" name="image72.png" descr="Bar graph representing data for lanaguge(s) used when socialising with Deaf, Deafblind and hard of hearing people. Read below for a data table."/>
            <wp:cNvGraphicFramePr/>
            <a:graphic xmlns:a="http://schemas.openxmlformats.org/drawingml/2006/main">
              <a:graphicData uri="http://schemas.openxmlformats.org/drawingml/2006/picture">
                <pic:pic xmlns:pic="http://schemas.openxmlformats.org/drawingml/2006/picture">
                  <pic:nvPicPr>
                    <pic:cNvPr id="76" name="image72.png" descr="Bar graph representing data for lanaguge(s) used when socialising with Deaf, Deafblind and hard of hearing people. Read below for a data table."/>
                    <pic:cNvPicPr preferRelativeResize="0"/>
                  </pic:nvPicPr>
                  <pic:blipFill>
                    <a:blip r:embed="rId39"/>
                    <a:srcRect/>
                    <a:stretch>
                      <a:fillRect/>
                    </a:stretch>
                  </pic:blipFill>
                  <pic:spPr>
                    <a:xfrm>
                      <a:off x="0" y="0"/>
                      <a:ext cx="5731200" cy="3136900"/>
                    </a:xfrm>
                    <a:prstGeom prst="rect">
                      <a:avLst/>
                    </a:prstGeom>
                    <a:ln/>
                  </pic:spPr>
                </pic:pic>
              </a:graphicData>
            </a:graphic>
          </wp:inline>
        </w:drawing>
      </w:r>
      <w:r w:rsidR="002E1420">
        <w:t xml:space="preserve">Figure </w:t>
      </w:r>
      <w:r>
        <w:fldChar w:fldCharType="begin"/>
      </w:r>
      <w:r>
        <w:instrText xml:space="preserve"> SEQ Figure \* ARABIC </w:instrText>
      </w:r>
      <w:r>
        <w:fldChar w:fldCharType="separate"/>
      </w:r>
      <w:r w:rsidR="00F5187F">
        <w:rPr>
          <w:noProof/>
        </w:rPr>
        <w:t>31</w:t>
      </w:r>
      <w:r>
        <w:rPr>
          <w:noProof/>
        </w:rPr>
        <w:fldChar w:fldCharType="end"/>
      </w:r>
      <w:r w:rsidR="002E1420">
        <w:t xml:space="preserve"> </w:t>
      </w:r>
      <w:r w:rsidR="002E1420" w:rsidRPr="004B5A86">
        <w:t xml:space="preserve">Language(s) used when socialising with Deaf, </w:t>
      </w:r>
      <w:proofErr w:type="gramStart"/>
      <w:r w:rsidR="002E1420" w:rsidRPr="004B5A86">
        <w:t>Deafblind</w:t>
      </w:r>
      <w:proofErr w:type="gramEnd"/>
      <w:r w:rsidR="002E1420" w:rsidRPr="004B5A86">
        <w:t xml:space="preserve"> and hard of hearing people (n=2579/1215)</w:t>
      </w:r>
    </w:p>
    <w:tbl>
      <w:tblPr>
        <w:tblStyle w:val="GridTable4"/>
        <w:tblW w:w="9523" w:type="dxa"/>
        <w:tblLayout w:type="fixed"/>
        <w:tblLook w:val="04A0" w:firstRow="1" w:lastRow="0" w:firstColumn="1" w:lastColumn="0" w:noHBand="0" w:noVBand="1"/>
      </w:tblPr>
      <w:tblGrid>
        <w:gridCol w:w="1696"/>
        <w:gridCol w:w="992"/>
        <w:gridCol w:w="993"/>
        <w:gridCol w:w="1187"/>
        <w:gridCol w:w="1081"/>
        <w:gridCol w:w="992"/>
        <w:gridCol w:w="1418"/>
        <w:gridCol w:w="1164"/>
      </w:tblGrid>
      <w:tr w:rsidR="0047263C" w:rsidRPr="000A4EFF" w14:paraId="33E27AB7" w14:textId="391AED25"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5E938E53" w14:textId="77777777" w:rsidR="0047263C" w:rsidRPr="004D2117" w:rsidRDefault="0047263C" w:rsidP="0047263C">
            <w:pPr>
              <w:rPr>
                <w:sz w:val="20"/>
                <w:szCs w:val="20"/>
              </w:rPr>
            </w:pPr>
            <w:bookmarkStart w:id="133" w:name="Title_93" w:colFirst="0" w:colLast="0"/>
          </w:p>
        </w:tc>
        <w:tc>
          <w:tcPr>
            <w:tcW w:w="992" w:type="dxa"/>
          </w:tcPr>
          <w:p w14:paraId="5DC7F891" w14:textId="1F89F690"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Total</w:t>
            </w:r>
          </w:p>
        </w:tc>
        <w:tc>
          <w:tcPr>
            <w:tcW w:w="993" w:type="dxa"/>
          </w:tcPr>
          <w:p w14:paraId="5B97BA86" w14:textId="3888A07B"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Yes, I am Deaf</w:t>
            </w:r>
          </w:p>
        </w:tc>
        <w:tc>
          <w:tcPr>
            <w:tcW w:w="1187" w:type="dxa"/>
          </w:tcPr>
          <w:p w14:paraId="66DB9D70" w14:textId="3C402698"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Yes, I am Deafblind</w:t>
            </w:r>
          </w:p>
        </w:tc>
        <w:tc>
          <w:tcPr>
            <w:tcW w:w="1081" w:type="dxa"/>
          </w:tcPr>
          <w:p w14:paraId="1233CE12" w14:textId="42B78220"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Yes, I am Deaf and disabled</w:t>
            </w:r>
          </w:p>
        </w:tc>
        <w:tc>
          <w:tcPr>
            <w:tcW w:w="992" w:type="dxa"/>
          </w:tcPr>
          <w:p w14:paraId="68755018" w14:textId="69906FD9"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Yes, I am hard of hearing</w:t>
            </w:r>
          </w:p>
        </w:tc>
        <w:tc>
          <w:tcPr>
            <w:tcW w:w="1418" w:type="dxa"/>
          </w:tcPr>
          <w:p w14:paraId="778E9476" w14:textId="1148279A"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No, I describe it differently (type below)</w:t>
            </w:r>
          </w:p>
        </w:tc>
        <w:tc>
          <w:tcPr>
            <w:tcW w:w="1164" w:type="dxa"/>
          </w:tcPr>
          <w:p w14:paraId="59086BB2" w14:textId="1823ECE1" w:rsidR="0047263C" w:rsidRPr="004D2117" w:rsidRDefault="0047263C" w:rsidP="0047263C">
            <w:pPr>
              <w:cnfStyle w:val="100000000000" w:firstRow="1" w:lastRow="0" w:firstColumn="0" w:lastColumn="0" w:oddVBand="0" w:evenVBand="0" w:oddHBand="0" w:evenHBand="0" w:firstRowFirstColumn="0" w:firstRowLastColumn="0" w:lastRowFirstColumn="0" w:lastRowLastColumn="0"/>
              <w:rPr>
                <w:sz w:val="20"/>
                <w:szCs w:val="20"/>
              </w:rPr>
            </w:pPr>
            <w:r w:rsidRPr="004D2117">
              <w:rPr>
                <w:sz w:val="20"/>
                <w:szCs w:val="20"/>
              </w:rPr>
              <w:t>No, I am hearing</w:t>
            </w:r>
          </w:p>
        </w:tc>
      </w:tr>
      <w:bookmarkEnd w:id="133"/>
      <w:tr w:rsidR="006B0606" w:rsidRPr="006425F0" w14:paraId="4FE18F0C" w14:textId="331881E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28A7E19" w14:textId="645CB6BB" w:rsidR="006B0606" w:rsidRPr="004D2117" w:rsidRDefault="006B0606" w:rsidP="006B0606">
            <w:pPr>
              <w:rPr>
                <w:sz w:val="20"/>
                <w:szCs w:val="20"/>
              </w:rPr>
            </w:pPr>
            <w:proofErr w:type="spellStart"/>
            <w:r w:rsidRPr="004D2117">
              <w:rPr>
                <w:sz w:val="20"/>
                <w:szCs w:val="20"/>
              </w:rPr>
              <w:t>Auslan</w:t>
            </w:r>
            <w:proofErr w:type="spellEnd"/>
          </w:p>
        </w:tc>
        <w:tc>
          <w:tcPr>
            <w:tcW w:w="992" w:type="dxa"/>
          </w:tcPr>
          <w:p w14:paraId="661440B9" w14:textId="14C4B56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D2117">
              <w:rPr>
                <w:sz w:val="20"/>
                <w:szCs w:val="20"/>
              </w:rPr>
              <w:t>93.7%</w:t>
            </w:r>
          </w:p>
        </w:tc>
        <w:tc>
          <w:tcPr>
            <w:tcW w:w="993" w:type="dxa"/>
          </w:tcPr>
          <w:p w14:paraId="3203E987" w14:textId="388E8B7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D2117">
              <w:rPr>
                <w:sz w:val="20"/>
                <w:szCs w:val="20"/>
              </w:rPr>
              <w:t>96.7%</w:t>
            </w:r>
          </w:p>
        </w:tc>
        <w:tc>
          <w:tcPr>
            <w:tcW w:w="1187" w:type="dxa"/>
          </w:tcPr>
          <w:p w14:paraId="5B229E3B" w14:textId="312B0FDE"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83.3%</w:t>
            </w:r>
          </w:p>
        </w:tc>
        <w:tc>
          <w:tcPr>
            <w:tcW w:w="1081" w:type="dxa"/>
          </w:tcPr>
          <w:p w14:paraId="5A1D347E" w14:textId="675BEF6B"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100.0%</w:t>
            </w:r>
          </w:p>
        </w:tc>
        <w:tc>
          <w:tcPr>
            <w:tcW w:w="992" w:type="dxa"/>
          </w:tcPr>
          <w:p w14:paraId="2D73B7AA" w14:textId="19ED099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74.3%</w:t>
            </w:r>
          </w:p>
        </w:tc>
        <w:tc>
          <w:tcPr>
            <w:tcW w:w="1418" w:type="dxa"/>
          </w:tcPr>
          <w:p w14:paraId="4B59D231" w14:textId="45E3522A"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87.9%</w:t>
            </w:r>
          </w:p>
        </w:tc>
        <w:tc>
          <w:tcPr>
            <w:tcW w:w="1164" w:type="dxa"/>
          </w:tcPr>
          <w:p w14:paraId="4E3C4685" w14:textId="3CD3F3F8"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96.2%</w:t>
            </w:r>
          </w:p>
        </w:tc>
      </w:tr>
      <w:tr w:rsidR="006B0606" w:rsidRPr="00095748" w14:paraId="5E0B6E7F" w14:textId="796A40B8"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B3992C2" w14:textId="70489F65" w:rsidR="006B0606" w:rsidRPr="004D2117" w:rsidRDefault="006B0606" w:rsidP="006B0606">
            <w:pPr>
              <w:rPr>
                <w:sz w:val="20"/>
                <w:szCs w:val="20"/>
              </w:rPr>
            </w:pPr>
            <w:r w:rsidRPr="004D2117">
              <w:rPr>
                <w:sz w:val="20"/>
                <w:szCs w:val="20"/>
              </w:rPr>
              <w:t xml:space="preserve">Tactile </w:t>
            </w:r>
            <w:proofErr w:type="spellStart"/>
            <w:r w:rsidRPr="004D2117">
              <w:rPr>
                <w:sz w:val="20"/>
                <w:szCs w:val="20"/>
              </w:rPr>
              <w:t>Auslan</w:t>
            </w:r>
            <w:proofErr w:type="spellEnd"/>
          </w:p>
        </w:tc>
        <w:tc>
          <w:tcPr>
            <w:tcW w:w="992" w:type="dxa"/>
          </w:tcPr>
          <w:p w14:paraId="0ABFD653" w14:textId="0504402C"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16.7%</w:t>
            </w:r>
          </w:p>
        </w:tc>
        <w:tc>
          <w:tcPr>
            <w:tcW w:w="993" w:type="dxa"/>
          </w:tcPr>
          <w:p w14:paraId="7C8DEA51" w14:textId="2151E59F"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15.0%</w:t>
            </w:r>
          </w:p>
        </w:tc>
        <w:tc>
          <w:tcPr>
            <w:tcW w:w="1187" w:type="dxa"/>
          </w:tcPr>
          <w:p w14:paraId="6B632028" w14:textId="5DF96B6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50.0%</w:t>
            </w:r>
          </w:p>
        </w:tc>
        <w:tc>
          <w:tcPr>
            <w:tcW w:w="1081" w:type="dxa"/>
          </w:tcPr>
          <w:p w14:paraId="54D58CC0" w14:textId="407B70A5"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14.8%</w:t>
            </w:r>
          </w:p>
        </w:tc>
        <w:tc>
          <w:tcPr>
            <w:tcW w:w="992" w:type="dxa"/>
          </w:tcPr>
          <w:p w14:paraId="1F858316" w14:textId="5D9A48B3"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5.9%</w:t>
            </w:r>
          </w:p>
        </w:tc>
        <w:tc>
          <w:tcPr>
            <w:tcW w:w="1418" w:type="dxa"/>
          </w:tcPr>
          <w:p w14:paraId="60029498" w14:textId="7A0DF2F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24.2%</w:t>
            </w:r>
          </w:p>
        </w:tc>
        <w:tc>
          <w:tcPr>
            <w:tcW w:w="1164" w:type="dxa"/>
          </w:tcPr>
          <w:p w14:paraId="7C41BBF7" w14:textId="042E28F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21.4%</w:t>
            </w:r>
          </w:p>
        </w:tc>
      </w:tr>
      <w:tr w:rsidR="006B0606" w:rsidRPr="00095748" w14:paraId="69D0584A" w14:textId="00D4ECF1"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79AF1D3" w14:textId="7EFFB623" w:rsidR="006B0606" w:rsidRPr="004D2117" w:rsidRDefault="006B0606" w:rsidP="006B0606">
            <w:pPr>
              <w:rPr>
                <w:sz w:val="20"/>
                <w:szCs w:val="20"/>
              </w:rPr>
            </w:pPr>
            <w:r w:rsidRPr="004D2117">
              <w:rPr>
                <w:sz w:val="20"/>
                <w:szCs w:val="20"/>
              </w:rPr>
              <w:t>English (written)</w:t>
            </w:r>
          </w:p>
        </w:tc>
        <w:tc>
          <w:tcPr>
            <w:tcW w:w="992" w:type="dxa"/>
          </w:tcPr>
          <w:p w14:paraId="0E3C16E1" w14:textId="6FCC7941"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27.2%</w:t>
            </w:r>
          </w:p>
        </w:tc>
        <w:tc>
          <w:tcPr>
            <w:tcW w:w="993" w:type="dxa"/>
          </w:tcPr>
          <w:p w14:paraId="32466685" w14:textId="541B07BE"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16.9%</w:t>
            </w:r>
          </w:p>
        </w:tc>
        <w:tc>
          <w:tcPr>
            <w:tcW w:w="1187" w:type="dxa"/>
          </w:tcPr>
          <w:p w14:paraId="51D7B94F" w14:textId="516CDCB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22.2%</w:t>
            </w:r>
          </w:p>
        </w:tc>
        <w:tc>
          <w:tcPr>
            <w:tcW w:w="1081" w:type="dxa"/>
          </w:tcPr>
          <w:p w14:paraId="5BECDFFE" w14:textId="591C2309"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29.6%</w:t>
            </w:r>
          </w:p>
        </w:tc>
        <w:tc>
          <w:tcPr>
            <w:tcW w:w="992" w:type="dxa"/>
          </w:tcPr>
          <w:p w14:paraId="2959FA60" w14:textId="666C125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34.6%</w:t>
            </w:r>
          </w:p>
        </w:tc>
        <w:tc>
          <w:tcPr>
            <w:tcW w:w="1418" w:type="dxa"/>
          </w:tcPr>
          <w:p w14:paraId="7BE70C50" w14:textId="4986FCC4"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39.4%</w:t>
            </w:r>
          </w:p>
        </w:tc>
        <w:tc>
          <w:tcPr>
            <w:tcW w:w="1164" w:type="dxa"/>
          </w:tcPr>
          <w:p w14:paraId="039296EC" w14:textId="5A9BBC4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41.2%</w:t>
            </w:r>
          </w:p>
        </w:tc>
      </w:tr>
      <w:tr w:rsidR="006B0606" w:rsidRPr="00095748" w14:paraId="743C87FA" w14:textId="29B48626"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8D7F934" w14:textId="4EA1FC4D" w:rsidR="006B0606" w:rsidRPr="004D2117" w:rsidRDefault="006B0606" w:rsidP="006B0606">
            <w:pPr>
              <w:rPr>
                <w:sz w:val="20"/>
                <w:szCs w:val="20"/>
              </w:rPr>
            </w:pPr>
            <w:r w:rsidRPr="004D2117">
              <w:rPr>
                <w:sz w:val="20"/>
                <w:szCs w:val="20"/>
              </w:rPr>
              <w:t>English (spoken)</w:t>
            </w:r>
          </w:p>
        </w:tc>
        <w:tc>
          <w:tcPr>
            <w:tcW w:w="992" w:type="dxa"/>
          </w:tcPr>
          <w:p w14:paraId="1080366E" w14:textId="6D252B8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33.8%</w:t>
            </w:r>
          </w:p>
        </w:tc>
        <w:tc>
          <w:tcPr>
            <w:tcW w:w="993" w:type="dxa"/>
          </w:tcPr>
          <w:p w14:paraId="21B4DB3A" w14:textId="775D645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22.0%</w:t>
            </w:r>
          </w:p>
        </w:tc>
        <w:tc>
          <w:tcPr>
            <w:tcW w:w="1187" w:type="dxa"/>
          </w:tcPr>
          <w:p w14:paraId="324AFB91" w14:textId="79E75BE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38.9%</w:t>
            </w:r>
          </w:p>
        </w:tc>
        <w:tc>
          <w:tcPr>
            <w:tcW w:w="1081" w:type="dxa"/>
          </w:tcPr>
          <w:p w14:paraId="01A1A5B3" w14:textId="5A41B726"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33.3%</w:t>
            </w:r>
          </w:p>
        </w:tc>
        <w:tc>
          <w:tcPr>
            <w:tcW w:w="992" w:type="dxa"/>
          </w:tcPr>
          <w:p w14:paraId="315E6419" w14:textId="1C57583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54.4%</w:t>
            </w:r>
          </w:p>
        </w:tc>
        <w:tc>
          <w:tcPr>
            <w:tcW w:w="1418" w:type="dxa"/>
          </w:tcPr>
          <w:p w14:paraId="0D32E309" w14:textId="5430B70D"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48.5%</w:t>
            </w:r>
          </w:p>
        </w:tc>
        <w:tc>
          <w:tcPr>
            <w:tcW w:w="1164" w:type="dxa"/>
          </w:tcPr>
          <w:p w14:paraId="0D8B1770" w14:textId="6BEB5F76"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45.0%</w:t>
            </w:r>
          </w:p>
        </w:tc>
      </w:tr>
      <w:tr w:rsidR="006B0606" w:rsidRPr="00F96ABC" w14:paraId="1EC99F5B" w14:textId="2C0EDDA5"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13970C0" w14:textId="63930022" w:rsidR="006B0606" w:rsidRPr="004D2117" w:rsidRDefault="006B0606" w:rsidP="006B0606">
            <w:pPr>
              <w:rPr>
                <w:sz w:val="20"/>
                <w:szCs w:val="20"/>
              </w:rPr>
            </w:pPr>
            <w:r w:rsidRPr="004D2117">
              <w:rPr>
                <w:sz w:val="20"/>
                <w:szCs w:val="20"/>
              </w:rPr>
              <w:t>Home sign</w:t>
            </w:r>
          </w:p>
        </w:tc>
        <w:tc>
          <w:tcPr>
            <w:tcW w:w="992" w:type="dxa"/>
          </w:tcPr>
          <w:p w14:paraId="23A75FC7" w14:textId="4FE773DC"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6.3%</w:t>
            </w:r>
          </w:p>
        </w:tc>
        <w:tc>
          <w:tcPr>
            <w:tcW w:w="993" w:type="dxa"/>
          </w:tcPr>
          <w:p w14:paraId="67120997" w14:textId="333E4DF3"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4.0%</w:t>
            </w:r>
          </w:p>
        </w:tc>
        <w:tc>
          <w:tcPr>
            <w:tcW w:w="1187" w:type="dxa"/>
          </w:tcPr>
          <w:p w14:paraId="3A06DDD1" w14:textId="794E3F84"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5.6%</w:t>
            </w:r>
          </w:p>
        </w:tc>
        <w:tc>
          <w:tcPr>
            <w:tcW w:w="1081" w:type="dxa"/>
          </w:tcPr>
          <w:p w14:paraId="34786D59" w14:textId="573673EF"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25.9%</w:t>
            </w:r>
          </w:p>
        </w:tc>
        <w:tc>
          <w:tcPr>
            <w:tcW w:w="992" w:type="dxa"/>
          </w:tcPr>
          <w:p w14:paraId="0B07C1AF" w14:textId="2EEDF5F9"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8.8%</w:t>
            </w:r>
          </w:p>
        </w:tc>
        <w:tc>
          <w:tcPr>
            <w:tcW w:w="1418" w:type="dxa"/>
          </w:tcPr>
          <w:p w14:paraId="439DFB97" w14:textId="3FF637C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12.1%</w:t>
            </w:r>
          </w:p>
        </w:tc>
        <w:tc>
          <w:tcPr>
            <w:tcW w:w="1164" w:type="dxa"/>
          </w:tcPr>
          <w:p w14:paraId="5159DCBE" w14:textId="63C67C92"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7.6%</w:t>
            </w:r>
          </w:p>
        </w:tc>
      </w:tr>
      <w:tr w:rsidR="006B0606" w:rsidRPr="00DE00A0" w14:paraId="60271D78" w14:textId="7F764664"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7F3352F" w14:textId="0654EEAD" w:rsidR="006B0606" w:rsidRPr="004D2117" w:rsidRDefault="006B0606" w:rsidP="006B0606">
            <w:pPr>
              <w:rPr>
                <w:sz w:val="20"/>
                <w:szCs w:val="20"/>
              </w:rPr>
            </w:pPr>
            <w:r w:rsidRPr="004D2117">
              <w:rPr>
                <w:sz w:val="20"/>
                <w:szCs w:val="20"/>
              </w:rPr>
              <w:lastRenderedPageBreak/>
              <w:t>Australian-Irish Sign Language</w:t>
            </w:r>
          </w:p>
        </w:tc>
        <w:tc>
          <w:tcPr>
            <w:tcW w:w="992" w:type="dxa"/>
          </w:tcPr>
          <w:p w14:paraId="084C1EB9" w14:textId="732395DD"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1.3%</w:t>
            </w:r>
          </w:p>
        </w:tc>
        <w:tc>
          <w:tcPr>
            <w:tcW w:w="993" w:type="dxa"/>
          </w:tcPr>
          <w:p w14:paraId="6B436018" w14:textId="28A4B9EA"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1.7%</w:t>
            </w:r>
          </w:p>
        </w:tc>
        <w:tc>
          <w:tcPr>
            <w:tcW w:w="1187" w:type="dxa"/>
          </w:tcPr>
          <w:p w14:paraId="12CA5E1A" w14:textId="226A19F7"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11.1%</w:t>
            </w:r>
          </w:p>
        </w:tc>
        <w:tc>
          <w:tcPr>
            <w:tcW w:w="1081" w:type="dxa"/>
          </w:tcPr>
          <w:p w14:paraId="7888B5C7" w14:textId="6388BFF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2" w:type="dxa"/>
          </w:tcPr>
          <w:p w14:paraId="2FB2852F" w14:textId="60D0336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0.7%</w:t>
            </w:r>
          </w:p>
        </w:tc>
        <w:tc>
          <w:tcPr>
            <w:tcW w:w="1418" w:type="dxa"/>
          </w:tcPr>
          <w:p w14:paraId="6EAC3982" w14:textId="5029358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64" w:type="dxa"/>
          </w:tcPr>
          <w:p w14:paraId="777758EB" w14:textId="57F694A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0.5%</w:t>
            </w:r>
          </w:p>
        </w:tc>
      </w:tr>
      <w:tr w:rsidR="006B0606" w:rsidRPr="009319C3" w14:paraId="66BD7CA7" w14:textId="389B3378"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7A27E80" w14:textId="0FB0114D" w:rsidR="006B0606" w:rsidRPr="004D2117" w:rsidRDefault="006B0606" w:rsidP="006B0606">
            <w:pPr>
              <w:rPr>
                <w:sz w:val="20"/>
                <w:szCs w:val="20"/>
              </w:rPr>
            </w:pPr>
            <w:r w:rsidRPr="004D2117">
              <w:rPr>
                <w:sz w:val="20"/>
                <w:szCs w:val="20"/>
              </w:rPr>
              <w:t>Indigenous Sign Language</w:t>
            </w:r>
          </w:p>
        </w:tc>
        <w:tc>
          <w:tcPr>
            <w:tcW w:w="992" w:type="dxa"/>
          </w:tcPr>
          <w:p w14:paraId="0FDBE2A6" w14:textId="0BB5AD92"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0.7%</w:t>
            </w:r>
          </w:p>
        </w:tc>
        <w:tc>
          <w:tcPr>
            <w:tcW w:w="993" w:type="dxa"/>
          </w:tcPr>
          <w:p w14:paraId="0192AE3C" w14:textId="7D203CF8"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0.8%</w:t>
            </w:r>
          </w:p>
        </w:tc>
        <w:tc>
          <w:tcPr>
            <w:tcW w:w="1187" w:type="dxa"/>
          </w:tcPr>
          <w:p w14:paraId="7332E28D" w14:textId="3AC16F08"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081" w:type="dxa"/>
          </w:tcPr>
          <w:p w14:paraId="022A2241" w14:textId="47C7C99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2" w:type="dxa"/>
          </w:tcPr>
          <w:p w14:paraId="2570CD57" w14:textId="038FB2C2"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418" w:type="dxa"/>
          </w:tcPr>
          <w:p w14:paraId="73823F26" w14:textId="5DFB084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64" w:type="dxa"/>
          </w:tcPr>
          <w:p w14:paraId="3512656D" w14:textId="02785E6A"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1.1%</w:t>
            </w:r>
          </w:p>
        </w:tc>
      </w:tr>
      <w:tr w:rsidR="006B0606" w:rsidRPr="00706D6D" w14:paraId="34E0C83C" w14:textId="1DC9D07B"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E640995" w14:textId="20C8D92D" w:rsidR="006B0606" w:rsidRPr="004D2117" w:rsidRDefault="006B0606" w:rsidP="006B0606">
            <w:pPr>
              <w:rPr>
                <w:sz w:val="20"/>
                <w:szCs w:val="20"/>
              </w:rPr>
            </w:pPr>
            <w:r w:rsidRPr="004D2117">
              <w:rPr>
                <w:sz w:val="20"/>
                <w:szCs w:val="20"/>
              </w:rPr>
              <w:t>Yolngu Sign Language</w:t>
            </w:r>
          </w:p>
        </w:tc>
        <w:tc>
          <w:tcPr>
            <w:tcW w:w="992" w:type="dxa"/>
          </w:tcPr>
          <w:p w14:paraId="2ED056B9" w14:textId="40DB7EF9"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0.2%</w:t>
            </w:r>
          </w:p>
        </w:tc>
        <w:tc>
          <w:tcPr>
            <w:tcW w:w="993" w:type="dxa"/>
          </w:tcPr>
          <w:p w14:paraId="099BB686" w14:textId="662EE4B5"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87" w:type="dxa"/>
          </w:tcPr>
          <w:p w14:paraId="35B5F8D0" w14:textId="5D4B2BD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081" w:type="dxa"/>
          </w:tcPr>
          <w:p w14:paraId="21171E01" w14:textId="5642B919"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2" w:type="dxa"/>
          </w:tcPr>
          <w:p w14:paraId="0EE6C90F" w14:textId="6C943353"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418" w:type="dxa"/>
          </w:tcPr>
          <w:p w14:paraId="46BBFCDF" w14:textId="6DFBB24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64" w:type="dxa"/>
          </w:tcPr>
          <w:p w14:paraId="624FB5E7" w14:textId="6BF28183"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0.5%</w:t>
            </w:r>
          </w:p>
        </w:tc>
      </w:tr>
      <w:tr w:rsidR="006B0606" w:rsidRPr="00706D6D" w14:paraId="6FB4D2D9" w14:textId="27025A1A"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E6E7BBE" w14:textId="5819FD49" w:rsidR="006B0606" w:rsidRPr="004D2117" w:rsidRDefault="006B0606" w:rsidP="006B0606">
            <w:pPr>
              <w:rPr>
                <w:sz w:val="20"/>
                <w:szCs w:val="20"/>
              </w:rPr>
            </w:pPr>
            <w:r w:rsidRPr="004D2117">
              <w:rPr>
                <w:sz w:val="20"/>
                <w:szCs w:val="20"/>
              </w:rPr>
              <w:t>New Zealand Sign Language (NZSL)</w:t>
            </w:r>
          </w:p>
        </w:tc>
        <w:tc>
          <w:tcPr>
            <w:tcW w:w="992" w:type="dxa"/>
          </w:tcPr>
          <w:p w14:paraId="5F8DE89C" w14:textId="19FFC131"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2.3%</w:t>
            </w:r>
          </w:p>
        </w:tc>
        <w:tc>
          <w:tcPr>
            <w:tcW w:w="993" w:type="dxa"/>
          </w:tcPr>
          <w:p w14:paraId="6221988A" w14:textId="26ABADB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3.2%</w:t>
            </w:r>
          </w:p>
        </w:tc>
        <w:tc>
          <w:tcPr>
            <w:tcW w:w="1187" w:type="dxa"/>
          </w:tcPr>
          <w:p w14:paraId="3DE5C73E" w14:textId="78B7B5B9"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5.6%</w:t>
            </w:r>
          </w:p>
        </w:tc>
        <w:tc>
          <w:tcPr>
            <w:tcW w:w="1081" w:type="dxa"/>
          </w:tcPr>
          <w:p w14:paraId="33195896" w14:textId="74FA456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2" w:type="dxa"/>
          </w:tcPr>
          <w:p w14:paraId="6E683BC5" w14:textId="35FF36BE"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0.7%</w:t>
            </w:r>
          </w:p>
        </w:tc>
        <w:tc>
          <w:tcPr>
            <w:tcW w:w="1418" w:type="dxa"/>
          </w:tcPr>
          <w:p w14:paraId="2FC9E722" w14:textId="316070B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64" w:type="dxa"/>
          </w:tcPr>
          <w:p w14:paraId="2047629A" w14:textId="5BD0E29D"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1.6%</w:t>
            </w:r>
          </w:p>
        </w:tc>
      </w:tr>
      <w:tr w:rsidR="006B0606" w:rsidRPr="00706D6D" w14:paraId="7C605823" w14:textId="6D9E6889"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709C453" w14:textId="4997B403" w:rsidR="006B0606" w:rsidRPr="004D2117" w:rsidRDefault="006B0606" w:rsidP="006B0606">
            <w:pPr>
              <w:rPr>
                <w:sz w:val="20"/>
                <w:szCs w:val="20"/>
              </w:rPr>
            </w:pPr>
            <w:r w:rsidRPr="004D2117">
              <w:rPr>
                <w:sz w:val="20"/>
                <w:szCs w:val="20"/>
              </w:rPr>
              <w:t>American Sign Language (ASL)</w:t>
            </w:r>
          </w:p>
        </w:tc>
        <w:tc>
          <w:tcPr>
            <w:tcW w:w="992" w:type="dxa"/>
          </w:tcPr>
          <w:p w14:paraId="1CBD5070" w14:textId="7D10E356"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5.5%</w:t>
            </w:r>
          </w:p>
        </w:tc>
        <w:tc>
          <w:tcPr>
            <w:tcW w:w="993" w:type="dxa"/>
          </w:tcPr>
          <w:p w14:paraId="25C39994" w14:textId="503EEE1C"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6.6%</w:t>
            </w:r>
          </w:p>
        </w:tc>
        <w:tc>
          <w:tcPr>
            <w:tcW w:w="1187" w:type="dxa"/>
          </w:tcPr>
          <w:p w14:paraId="5BE781C7" w14:textId="046FB8E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22.2%</w:t>
            </w:r>
          </w:p>
        </w:tc>
        <w:tc>
          <w:tcPr>
            <w:tcW w:w="1081" w:type="dxa"/>
          </w:tcPr>
          <w:p w14:paraId="5B6AA647" w14:textId="14D7E91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7.4%</w:t>
            </w:r>
          </w:p>
        </w:tc>
        <w:tc>
          <w:tcPr>
            <w:tcW w:w="992" w:type="dxa"/>
          </w:tcPr>
          <w:p w14:paraId="2579DCB8" w14:textId="5890195E"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0.7%</w:t>
            </w:r>
          </w:p>
        </w:tc>
        <w:tc>
          <w:tcPr>
            <w:tcW w:w="1418" w:type="dxa"/>
          </w:tcPr>
          <w:p w14:paraId="4F153A09" w14:textId="08DFAF2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3.0%</w:t>
            </w:r>
          </w:p>
        </w:tc>
        <w:tc>
          <w:tcPr>
            <w:tcW w:w="1164" w:type="dxa"/>
          </w:tcPr>
          <w:p w14:paraId="711D519E" w14:textId="084E131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4.6%</w:t>
            </w:r>
          </w:p>
        </w:tc>
      </w:tr>
      <w:tr w:rsidR="006B0606" w:rsidRPr="00706D6D" w14:paraId="77CDDBAE" w14:textId="0CD1125D"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72233FF" w14:textId="1B7755DE" w:rsidR="006B0606" w:rsidRPr="004D2117" w:rsidRDefault="006B0606" w:rsidP="006B0606">
            <w:pPr>
              <w:rPr>
                <w:sz w:val="20"/>
                <w:szCs w:val="20"/>
              </w:rPr>
            </w:pPr>
            <w:r w:rsidRPr="004D2117">
              <w:rPr>
                <w:sz w:val="20"/>
                <w:szCs w:val="20"/>
              </w:rPr>
              <w:t>British Sign Language (BSL)</w:t>
            </w:r>
          </w:p>
        </w:tc>
        <w:tc>
          <w:tcPr>
            <w:tcW w:w="992" w:type="dxa"/>
          </w:tcPr>
          <w:p w14:paraId="16318C17" w14:textId="67C47BB8"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4.4%</w:t>
            </w:r>
          </w:p>
        </w:tc>
        <w:tc>
          <w:tcPr>
            <w:tcW w:w="993" w:type="dxa"/>
          </w:tcPr>
          <w:p w14:paraId="05D808A7" w14:textId="49B7AECB"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5.9%</w:t>
            </w:r>
          </w:p>
        </w:tc>
        <w:tc>
          <w:tcPr>
            <w:tcW w:w="1187" w:type="dxa"/>
          </w:tcPr>
          <w:p w14:paraId="4BD0AE48" w14:textId="343181E4"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16.7%</w:t>
            </w:r>
          </w:p>
        </w:tc>
        <w:tc>
          <w:tcPr>
            <w:tcW w:w="1081" w:type="dxa"/>
          </w:tcPr>
          <w:p w14:paraId="1FBAE22A" w14:textId="397B8AFD"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7.4%</w:t>
            </w:r>
          </w:p>
        </w:tc>
        <w:tc>
          <w:tcPr>
            <w:tcW w:w="992" w:type="dxa"/>
          </w:tcPr>
          <w:p w14:paraId="5F832F36" w14:textId="4F03EFBC"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1.5%</w:t>
            </w:r>
          </w:p>
        </w:tc>
        <w:tc>
          <w:tcPr>
            <w:tcW w:w="1418" w:type="dxa"/>
          </w:tcPr>
          <w:p w14:paraId="46B70F2C" w14:textId="561B7AB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6.1%</w:t>
            </w:r>
          </w:p>
        </w:tc>
        <w:tc>
          <w:tcPr>
            <w:tcW w:w="1164" w:type="dxa"/>
          </w:tcPr>
          <w:p w14:paraId="4BBA25EB" w14:textId="773F604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1.9%</w:t>
            </w:r>
          </w:p>
        </w:tc>
      </w:tr>
      <w:tr w:rsidR="006B0606" w:rsidRPr="00706D6D" w14:paraId="00FB81FF" w14:textId="3F4D81B0"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F71941A" w14:textId="73A84930" w:rsidR="006B0606" w:rsidRPr="004D2117" w:rsidRDefault="006B0606" w:rsidP="006B0606">
            <w:pPr>
              <w:rPr>
                <w:sz w:val="20"/>
                <w:szCs w:val="20"/>
              </w:rPr>
            </w:pPr>
            <w:r w:rsidRPr="004D2117">
              <w:rPr>
                <w:sz w:val="20"/>
                <w:szCs w:val="20"/>
              </w:rPr>
              <w:t>International Sign</w:t>
            </w:r>
          </w:p>
        </w:tc>
        <w:tc>
          <w:tcPr>
            <w:tcW w:w="992" w:type="dxa"/>
          </w:tcPr>
          <w:p w14:paraId="334B86E2" w14:textId="7360339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5.8%</w:t>
            </w:r>
          </w:p>
        </w:tc>
        <w:tc>
          <w:tcPr>
            <w:tcW w:w="993" w:type="dxa"/>
          </w:tcPr>
          <w:p w14:paraId="738252FB" w14:textId="4092976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9.2%</w:t>
            </w:r>
          </w:p>
        </w:tc>
        <w:tc>
          <w:tcPr>
            <w:tcW w:w="1187" w:type="dxa"/>
          </w:tcPr>
          <w:p w14:paraId="69B660F1" w14:textId="2899520C"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16.7%</w:t>
            </w:r>
          </w:p>
        </w:tc>
        <w:tc>
          <w:tcPr>
            <w:tcW w:w="1081" w:type="dxa"/>
          </w:tcPr>
          <w:p w14:paraId="14B1DDD6" w14:textId="5C1B848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2" w:type="dxa"/>
          </w:tcPr>
          <w:p w14:paraId="06981DE2" w14:textId="6F61573B"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2.2%</w:t>
            </w:r>
          </w:p>
        </w:tc>
        <w:tc>
          <w:tcPr>
            <w:tcW w:w="1418" w:type="dxa"/>
          </w:tcPr>
          <w:p w14:paraId="14BF10FD" w14:textId="666DAE0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3.0%</w:t>
            </w:r>
          </w:p>
        </w:tc>
        <w:tc>
          <w:tcPr>
            <w:tcW w:w="1164" w:type="dxa"/>
          </w:tcPr>
          <w:p w14:paraId="1B750432" w14:textId="18B92F3D"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1.6%</w:t>
            </w:r>
          </w:p>
        </w:tc>
      </w:tr>
      <w:tr w:rsidR="006B0606" w:rsidRPr="00706D6D" w14:paraId="25C9EEC7" w14:textId="732EC209"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BB6BD12" w14:textId="617C07DE" w:rsidR="006B0606" w:rsidRPr="004D2117" w:rsidRDefault="006B0606" w:rsidP="006B0606">
            <w:pPr>
              <w:rPr>
                <w:sz w:val="20"/>
                <w:szCs w:val="20"/>
              </w:rPr>
            </w:pPr>
            <w:r w:rsidRPr="004D2117">
              <w:rPr>
                <w:sz w:val="20"/>
                <w:szCs w:val="20"/>
              </w:rPr>
              <w:t>Mandarin</w:t>
            </w:r>
          </w:p>
        </w:tc>
        <w:tc>
          <w:tcPr>
            <w:tcW w:w="992" w:type="dxa"/>
          </w:tcPr>
          <w:p w14:paraId="3C80468A" w14:textId="2C6A3DD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0.1%</w:t>
            </w:r>
          </w:p>
        </w:tc>
        <w:tc>
          <w:tcPr>
            <w:tcW w:w="993" w:type="dxa"/>
          </w:tcPr>
          <w:p w14:paraId="201EE9C3" w14:textId="747384B3"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87" w:type="dxa"/>
          </w:tcPr>
          <w:p w14:paraId="5CFA9835" w14:textId="112EF75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081" w:type="dxa"/>
          </w:tcPr>
          <w:p w14:paraId="14AE1634" w14:textId="3B840ED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3.7%</w:t>
            </w:r>
          </w:p>
        </w:tc>
        <w:tc>
          <w:tcPr>
            <w:tcW w:w="992" w:type="dxa"/>
          </w:tcPr>
          <w:p w14:paraId="75968069" w14:textId="56409EE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418" w:type="dxa"/>
          </w:tcPr>
          <w:p w14:paraId="29C92CD7" w14:textId="59DB25F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64" w:type="dxa"/>
          </w:tcPr>
          <w:p w14:paraId="63D6C53C" w14:textId="474C3911"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r>
      <w:tr w:rsidR="006B0606" w:rsidRPr="00706D6D" w14:paraId="3E0E64BA" w14:textId="4159734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EDA0463" w14:textId="7EBD50E2" w:rsidR="006B0606" w:rsidRPr="004D2117" w:rsidRDefault="006B0606" w:rsidP="006B0606">
            <w:pPr>
              <w:rPr>
                <w:sz w:val="20"/>
                <w:szCs w:val="20"/>
              </w:rPr>
            </w:pPr>
            <w:r w:rsidRPr="004D2117">
              <w:rPr>
                <w:sz w:val="20"/>
                <w:szCs w:val="20"/>
              </w:rPr>
              <w:t>Cantonese</w:t>
            </w:r>
          </w:p>
        </w:tc>
        <w:tc>
          <w:tcPr>
            <w:tcW w:w="992" w:type="dxa"/>
          </w:tcPr>
          <w:p w14:paraId="1CE7175E" w14:textId="662BBF1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3" w:type="dxa"/>
          </w:tcPr>
          <w:p w14:paraId="68783CF9" w14:textId="3DFA521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87" w:type="dxa"/>
          </w:tcPr>
          <w:p w14:paraId="67C815C4" w14:textId="5C9095A3"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081" w:type="dxa"/>
          </w:tcPr>
          <w:p w14:paraId="01F7DCF8" w14:textId="16B8121D"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2" w:type="dxa"/>
          </w:tcPr>
          <w:p w14:paraId="1CE4C4A0" w14:textId="246EC4E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418" w:type="dxa"/>
          </w:tcPr>
          <w:p w14:paraId="0F580041" w14:textId="0EBEE08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64" w:type="dxa"/>
          </w:tcPr>
          <w:p w14:paraId="1FA83486" w14:textId="4BB7526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r>
      <w:tr w:rsidR="006B0606" w:rsidRPr="00706D6D" w14:paraId="149D1690" w14:textId="12F3C855"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93B065E" w14:textId="062F8239" w:rsidR="006B0606" w:rsidRPr="004D2117" w:rsidRDefault="006B0606" w:rsidP="006B0606">
            <w:pPr>
              <w:rPr>
                <w:sz w:val="20"/>
                <w:szCs w:val="20"/>
              </w:rPr>
            </w:pPr>
            <w:r w:rsidRPr="004D2117">
              <w:rPr>
                <w:sz w:val="20"/>
                <w:szCs w:val="20"/>
              </w:rPr>
              <w:t>Vietnamese</w:t>
            </w:r>
          </w:p>
        </w:tc>
        <w:tc>
          <w:tcPr>
            <w:tcW w:w="992" w:type="dxa"/>
          </w:tcPr>
          <w:p w14:paraId="787012F8" w14:textId="0454FF9D"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3" w:type="dxa"/>
          </w:tcPr>
          <w:p w14:paraId="7E94B797" w14:textId="3FF5FB7C"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87" w:type="dxa"/>
          </w:tcPr>
          <w:p w14:paraId="2A5413AB" w14:textId="3958C86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081" w:type="dxa"/>
          </w:tcPr>
          <w:p w14:paraId="76834BAD" w14:textId="49CACCB8"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2" w:type="dxa"/>
          </w:tcPr>
          <w:p w14:paraId="25FB33C5" w14:textId="5871D3B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418" w:type="dxa"/>
          </w:tcPr>
          <w:p w14:paraId="30FDD33A" w14:textId="367E107E"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64" w:type="dxa"/>
          </w:tcPr>
          <w:p w14:paraId="2D591B94" w14:textId="1D4B949B"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r>
      <w:tr w:rsidR="006B0606" w:rsidRPr="00706D6D" w14:paraId="5B911BC0" w14:textId="4E83C72B"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9775885" w14:textId="085CB707" w:rsidR="006B0606" w:rsidRPr="004D2117" w:rsidRDefault="006B0606" w:rsidP="006B0606">
            <w:pPr>
              <w:rPr>
                <w:sz w:val="20"/>
                <w:szCs w:val="20"/>
              </w:rPr>
            </w:pPr>
            <w:r w:rsidRPr="004D2117">
              <w:rPr>
                <w:sz w:val="20"/>
                <w:szCs w:val="20"/>
              </w:rPr>
              <w:t>Arabic</w:t>
            </w:r>
          </w:p>
        </w:tc>
        <w:tc>
          <w:tcPr>
            <w:tcW w:w="992" w:type="dxa"/>
          </w:tcPr>
          <w:p w14:paraId="228BC7BA" w14:textId="05B54907"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0.1%</w:t>
            </w:r>
          </w:p>
        </w:tc>
        <w:tc>
          <w:tcPr>
            <w:tcW w:w="993" w:type="dxa"/>
          </w:tcPr>
          <w:p w14:paraId="6779E324" w14:textId="433A9D5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87" w:type="dxa"/>
          </w:tcPr>
          <w:p w14:paraId="4A0BBB3D" w14:textId="58E104CF"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081" w:type="dxa"/>
          </w:tcPr>
          <w:p w14:paraId="3F1AE0DC" w14:textId="617EFAE4"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2" w:type="dxa"/>
          </w:tcPr>
          <w:p w14:paraId="05313FA0" w14:textId="47E066BD"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418" w:type="dxa"/>
          </w:tcPr>
          <w:p w14:paraId="4D629F96" w14:textId="4CCCF32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64" w:type="dxa"/>
          </w:tcPr>
          <w:p w14:paraId="307CA49F" w14:textId="6D98412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0.3%</w:t>
            </w:r>
          </w:p>
        </w:tc>
      </w:tr>
      <w:tr w:rsidR="006B0606" w:rsidRPr="00706D6D" w14:paraId="7B88BF5B" w14:textId="38C44619"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8E281EB" w14:textId="0E4979C3" w:rsidR="006B0606" w:rsidRPr="004D2117" w:rsidRDefault="006B0606" w:rsidP="006B0606">
            <w:pPr>
              <w:rPr>
                <w:sz w:val="20"/>
                <w:szCs w:val="20"/>
              </w:rPr>
            </w:pPr>
            <w:r w:rsidRPr="004D2117">
              <w:rPr>
                <w:sz w:val="20"/>
                <w:szCs w:val="20"/>
              </w:rPr>
              <w:t>Punjabi</w:t>
            </w:r>
          </w:p>
        </w:tc>
        <w:tc>
          <w:tcPr>
            <w:tcW w:w="992" w:type="dxa"/>
          </w:tcPr>
          <w:p w14:paraId="549F0729" w14:textId="6DD6E3D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3" w:type="dxa"/>
          </w:tcPr>
          <w:p w14:paraId="73E29438" w14:textId="4734FE6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87" w:type="dxa"/>
          </w:tcPr>
          <w:p w14:paraId="565D30DD" w14:textId="32883AD0"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081" w:type="dxa"/>
          </w:tcPr>
          <w:p w14:paraId="50286653" w14:textId="05B71D9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2" w:type="dxa"/>
          </w:tcPr>
          <w:p w14:paraId="38EA6867" w14:textId="047F0419"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418" w:type="dxa"/>
          </w:tcPr>
          <w:p w14:paraId="13B400A0" w14:textId="2D0E9298"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164" w:type="dxa"/>
          </w:tcPr>
          <w:p w14:paraId="5CC1FADB" w14:textId="231A994D"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r>
      <w:tr w:rsidR="006B0606" w:rsidRPr="00706D6D" w14:paraId="7B196083" w14:textId="18C1923B"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821FFF7" w14:textId="6A0FE690" w:rsidR="006B0606" w:rsidRPr="004D2117" w:rsidRDefault="006B0606" w:rsidP="006B0606">
            <w:pPr>
              <w:rPr>
                <w:sz w:val="20"/>
                <w:szCs w:val="20"/>
              </w:rPr>
            </w:pPr>
            <w:r w:rsidRPr="004D2117">
              <w:rPr>
                <w:sz w:val="20"/>
                <w:szCs w:val="20"/>
              </w:rPr>
              <w:t>Greek</w:t>
            </w:r>
          </w:p>
        </w:tc>
        <w:tc>
          <w:tcPr>
            <w:tcW w:w="992" w:type="dxa"/>
          </w:tcPr>
          <w:p w14:paraId="5B6594F3" w14:textId="32659C7E"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3" w:type="dxa"/>
          </w:tcPr>
          <w:p w14:paraId="63100F88" w14:textId="2504C7D9"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87" w:type="dxa"/>
          </w:tcPr>
          <w:p w14:paraId="7A30CBC4" w14:textId="43F9A2EB"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081" w:type="dxa"/>
          </w:tcPr>
          <w:p w14:paraId="3D06059B" w14:textId="29B670C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992" w:type="dxa"/>
          </w:tcPr>
          <w:p w14:paraId="2B11D843" w14:textId="2A4E088F"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418" w:type="dxa"/>
          </w:tcPr>
          <w:p w14:paraId="66A24AB8" w14:textId="57E7EEF8"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164" w:type="dxa"/>
          </w:tcPr>
          <w:p w14:paraId="55139FC6" w14:textId="77C77CA1"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r>
      <w:tr w:rsidR="006B0606" w:rsidRPr="00706D6D" w14:paraId="658D8C5D" w14:textId="6CE54D90"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7988278" w14:textId="4CB0A0BD" w:rsidR="006B0606" w:rsidRPr="004D2117" w:rsidRDefault="006B0606" w:rsidP="006B0606">
            <w:pPr>
              <w:rPr>
                <w:sz w:val="20"/>
                <w:szCs w:val="20"/>
              </w:rPr>
            </w:pPr>
            <w:r w:rsidRPr="004D2117">
              <w:rPr>
                <w:sz w:val="20"/>
                <w:szCs w:val="20"/>
              </w:rPr>
              <w:lastRenderedPageBreak/>
              <w:t>Language(s) not listed above (type below)</w:t>
            </w:r>
          </w:p>
        </w:tc>
        <w:tc>
          <w:tcPr>
            <w:tcW w:w="992" w:type="dxa"/>
          </w:tcPr>
          <w:p w14:paraId="50D1F941" w14:textId="14C920E3"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2.4%</w:t>
            </w:r>
          </w:p>
        </w:tc>
        <w:tc>
          <w:tcPr>
            <w:tcW w:w="993" w:type="dxa"/>
          </w:tcPr>
          <w:p w14:paraId="22540D47" w14:textId="1AB7D4E3"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2.2%</w:t>
            </w:r>
          </w:p>
        </w:tc>
        <w:tc>
          <w:tcPr>
            <w:tcW w:w="1187" w:type="dxa"/>
          </w:tcPr>
          <w:p w14:paraId="0D8E2E65" w14:textId="49B103C4"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081" w:type="dxa"/>
          </w:tcPr>
          <w:p w14:paraId="229684C0" w14:textId="077D771E"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7.4%</w:t>
            </w:r>
          </w:p>
        </w:tc>
        <w:tc>
          <w:tcPr>
            <w:tcW w:w="992" w:type="dxa"/>
          </w:tcPr>
          <w:p w14:paraId="036F8C1A" w14:textId="4A827DC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2.2%</w:t>
            </w:r>
          </w:p>
        </w:tc>
        <w:tc>
          <w:tcPr>
            <w:tcW w:w="1418" w:type="dxa"/>
          </w:tcPr>
          <w:p w14:paraId="695E6675" w14:textId="5CAB973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6.1%</w:t>
            </w:r>
          </w:p>
        </w:tc>
        <w:tc>
          <w:tcPr>
            <w:tcW w:w="1164" w:type="dxa"/>
          </w:tcPr>
          <w:p w14:paraId="33DD76F6" w14:textId="3DD4DD17"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2.2%</w:t>
            </w:r>
          </w:p>
        </w:tc>
      </w:tr>
      <w:tr w:rsidR="006B0606" w:rsidRPr="00706D6D" w14:paraId="63FAAA70" w14:textId="522999B3"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24EC147" w14:textId="72364976" w:rsidR="006B0606" w:rsidRPr="004D2117" w:rsidRDefault="006B0606" w:rsidP="006B0606">
            <w:pPr>
              <w:rPr>
                <w:sz w:val="20"/>
                <w:szCs w:val="20"/>
              </w:rPr>
            </w:pPr>
            <w:r w:rsidRPr="004D2117">
              <w:rPr>
                <w:sz w:val="20"/>
                <w:szCs w:val="20"/>
              </w:rPr>
              <w:t>I use gestures</w:t>
            </w:r>
          </w:p>
        </w:tc>
        <w:tc>
          <w:tcPr>
            <w:tcW w:w="992" w:type="dxa"/>
          </w:tcPr>
          <w:p w14:paraId="22596D14" w14:textId="39ED1149"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9.4%</w:t>
            </w:r>
          </w:p>
        </w:tc>
        <w:tc>
          <w:tcPr>
            <w:tcW w:w="993" w:type="dxa"/>
          </w:tcPr>
          <w:p w14:paraId="5BBA5928" w14:textId="290E85BE"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7.0%</w:t>
            </w:r>
          </w:p>
        </w:tc>
        <w:tc>
          <w:tcPr>
            <w:tcW w:w="1187" w:type="dxa"/>
          </w:tcPr>
          <w:p w14:paraId="16FB298D" w14:textId="4AE007DD"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0.0%</w:t>
            </w:r>
          </w:p>
        </w:tc>
        <w:tc>
          <w:tcPr>
            <w:tcW w:w="1081" w:type="dxa"/>
          </w:tcPr>
          <w:p w14:paraId="3C75CDC8" w14:textId="3426E580"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22.2%</w:t>
            </w:r>
          </w:p>
        </w:tc>
        <w:tc>
          <w:tcPr>
            <w:tcW w:w="992" w:type="dxa"/>
          </w:tcPr>
          <w:p w14:paraId="0E64370B" w14:textId="375D204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12.5%</w:t>
            </w:r>
          </w:p>
        </w:tc>
        <w:tc>
          <w:tcPr>
            <w:tcW w:w="1418" w:type="dxa"/>
          </w:tcPr>
          <w:p w14:paraId="35A05C1E" w14:textId="6A521712"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30.3%</w:t>
            </w:r>
          </w:p>
        </w:tc>
        <w:tc>
          <w:tcPr>
            <w:tcW w:w="1164" w:type="dxa"/>
          </w:tcPr>
          <w:p w14:paraId="20FA5C2B" w14:textId="6A4C01D3" w:rsidR="006B0606" w:rsidRPr="004D2117"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4D2117">
              <w:rPr>
                <w:sz w:val="20"/>
                <w:szCs w:val="20"/>
              </w:rPr>
              <w:t>10.0%</w:t>
            </w:r>
          </w:p>
        </w:tc>
      </w:tr>
      <w:tr w:rsidR="006B0606" w:rsidRPr="00706D6D" w14:paraId="4615E440" w14:textId="3FAEA5ED"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26965BA" w14:textId="6AB6D870" w:rsidR="006B0606" w:rsidRPr="004D2117" w:rsidRDefault="006B0606" w:rsidP="006B0606">
            <w:pPr>
              <w:rPr>
                <w:sz w:val="20"/>
                <w:szCs w:val="20"/>
              </w:rPr>
            </w:pPr>
            <w:r w:rsidRPr="004D2117">
              <w:rPr>
                <w:sz w:val="20"/>
                <w:szCs w:val="20"/>
              </w:rPr>
              <w:t>Not applicable - I do not socialise with other Deaf, Deafblind, or hard of hearing people</w:t>
            </w:r>
          </w:p>
        </w:tc>
        <w:tc>
          <w:tcPr>
            <w:tcW w:w="992" w:type="dxa"/>
          </w:tcPr>
          <w:p w14:paraId="40705EA5" w14:textId="4ACD409C"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2.3%</w:t>
            </w:r>
          </w:p>
        </w:tc>
        <w:tc>
          <w:tcPr>
            <w:tcW w:w="993" w:type="dxa"/>
          </w:tcPr>
          <w:p w14:paraId="31EBC41F" w14:textId="5A52B083"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1.3%</w:t>
            </w:r>
          </w:p>
        </w:tc>
        <w:tc>
          <w:tcPr>
            <w:tcW w:w="1187" w:type="dxa"/>
          </w:tcPr>
          <w:p w14:paraId="3CCFAD7B" w14:textId="10F3B685"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1081" w:type="dxa"/>
          </w:tcPr>
          <w:p w14:paraId="063F27D2" w14:textId="5832D76C"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0.0%</w:t>
            </w:r>
          </w:p>
        </w:tc>
        <w:tc>
          <w:tcPr>
            <w:tcW w:w="992" w:type="dxa"/>
          </w:tcPr>
          <w:p w14:paraId="3FE7587D" w14:textId="753BC2B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9.6%</w:t>
            </w:r>
          </w:p>
        </w:tc>
        <w:tc>
          <w:tcPr>
            <w:tcW w:w="1418" w:type="dxa"/>
          </w:tcPr>
          <w:p w14:paraId="293A8BE7" w14:textId="57F6C18E"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3.0%</w:t>
            </w:r>
          </w:p>
        </w:tc>
        <w:tc>
          <w:tcPr>
            <w:tcW w:w="1164" w:type="dxa"/>
          </w:tcPr>
          <w:p w14:paraId="2A2059CE" w14:textId="306C5B46" w:rsidR="006B0606" w:rsidRPr="004D2117"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4D2117">
              <w:rPr>
                <w:sz w:val="20"/>
                <w:szCs w:val="20"/>
              </w:rPr>
              <w:t>1.6%</w:t>
            </w:r>
          </w:p>
        </w:tc>
      </w:tr>
    </w:tbl>
    <w:p w14:paraId="79AF8191" w14:textId="7CA4EBDA" w:rsidR="002E1420" w:rsidRDefault="002E1420" w:rsidP="002E142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93</w:t>
      </w:r>
      <w:r w:rsidR="00F85C94">
        <w:rPr>
          <w:noProof/>
        </w:rPr>
        <w:fldChar w:fldCharType="end"/>
      </w:r>
      <w:r>
        <w:t xml:space="preserve"> </w:t>
      </w:r>
      <w:r w:rsidRPr="0099098F">
        <w:t xml:space="preserve">Language(s) used when socialising with Deaf, </w:t>
      </w:r>
      <w:proofErr w:type="gramStart"/>
      <w:r w:rsidRPr="0099098F">
        <w:t>Deafblind</w:t>
      </w:r>
      <w:proofErr w:type="gramEnd"/>
      <w:r w:rsidRPr="0099098F">
        <w:t xml:space="preserve"> and hard of hearing people (n=2579/1215)</w:t>
      </w:r>
    </w:p>
    <w:tbl>
      <w:tblPr>
        <w:tblStyle w:val="GridTable4"/>
        <w:tblW w:w="9067" w:type="dxa"/>
        <w:tblLayout w:type="fixed"/>
        <w:tblLook w:val="04A0" w:firstRow="1" w:lastRow="0" w:firstColumn="1" w:lastColumn="0" w:noHBand="0" w:noVBand="1"/>
      </w:tblPr>
      <w:tblGrid>
        <w:gridCol w:w="3256"/>
        <w:gridCol w:w="1984"/>
        <w:gridCol w:w="1843"/>
        <w:gridCol w:w="1984"/>
      </w:tblGrid>
      <w:tr w:rsidR="006B0606" w:rsidRPr="00DD427E" w14:paraId="6721805A" w14:textId="77777777" w:rsidTr="006B060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7FE992ED" w14:textId="77777777" w:rsidR="006B0606" w:rsidRPr="00DD427E" w:rsidRDefault="006B0606" w:rsidP="006B0606">
            <w:pPr>
              <w:rPr>
                <w:sz w:val="20"/>
                <w:szCs w:val="20"/>
              </w:rPr>
            </w:pPr>
            <w:bookmarkStart w:id="134" w:name="Title_94" w:colFirst="0" w:colLast="0"/>
          </w:p>
        </w:tc>
        <w:tc>
          <w:tcPr>
            <w:tcW w:w="1984" w:type="dxa"/>
          </w:tcPr>
          <w:p w14:paraId="3EB67D24" w14:textId="5B1F9148" w:rsidR="006B0606" w:rsidRPr="00DD427E" w:rsidRDefault="006B0606" w:rsidP="006B0606">
            <w:pPr>
              <w:cnfStyle w:val="100000000000" w:firstRow="1" w:lastRow="0" w:firstColumn="0" w:lastColumn="0" w:oddVBand="0" w:evenVBand="0" w:oddHBand="0" w:evenHBand="0" w:firstRowFirstColumn="0" w:firstRowLastColumn="0" w:lastRowFirstColumn="0" w:lastRowLastColumn="0"/>
              <w:rPr>
                <w:sz w:val="20"/>
                <w:szCs w:val="20"/>
              </w:rPr>
            </w:pPr>
            <w:r w:rsidRPr="00DD427E">
              <w:rPr>
                <w:sz w:val="20"/>
                <w:szCs w:val="20"/>
              </w:rPr>
              <w:t>Total</w:t>
            </w:r>
          </w:p>
        </w:tc>
        <w:tc>
          <w:tcPr>
            <w:tcW w:w="1843" w:type="dxa"/>
          </w:tcPr>
          <w:p w14:paraId="79EBAF68" w14:textId="7E0D7597" w:rsidR="006B0606" w:rsidRPr="00DD427E" w:rsidRDefault="006B0606" w:rsidP="006B0606">
            <w:pPr>
              <w:cnfStyle w:val="100000000000" w:firstRow="1" w:lastRow="0" w:firstColumn="0" w:lastColumn="0" w:oddVBand="0" w:evenVBand="0" w:oddHBand="0" w:evenHBand="0" w:firstRowFirstColumn="0" w:firstRowLastColumn="0" w:lastRowFirstColumn="0" w:lastRowLastColumn="0"/>
              <w:rPr>
                <w:sz w:val="20"/>
                <w:szCs w:val="20"/>
              </w:rPr>
            </w:pPr>
            <w:r w:rsidRPr="00DD427E">
              <w:rPr>
                <w:sz w:val="20"/>
                <w:szCs w:val="20"/>
              </w:rPr>
              <w:t>Deaf total</w:t>
            </w:r>
          </w:p>
        </w:tc>
        <w:tc>
          <w:tcPr>
            <w:tcW w:w="1984" w:type="dxa"/>
          </w:tcPr>
          <w:p w14:paraId="61B5271C" w14:textId="724E9CFC" w:rsidR="006B0606" w:rsidRPr="00DD427E" w:rsidRDefault="006B0606" w:rsidP="006B0606">
            <w:pPr>
              <w:cnfStyle w:val="100000000000" w:firstRow="1" w:lastRow="0" w:firstColumn="0" w:lastColumn="0" w:oddVBand="0" w:evenVBand="0" w:oddHBand="0" w:evenHBand="0" w:firstRowFirstColumn="0" w:firstRowLastColumn="0" w:lastRowFirstColumn="0" w:lastRowLastColumn="0"/>
              <w:rPr>
                <w:sz w:val="20"/>
                <w:szCs w:val="20"/>
              </w:rPr>
            </w:pPr>
            <w:r w:rsidRPr="00DD427E">
              <w:rPr>
                <w:sz w:val="20"/>
                <w:szCs w:val="20"/>
              </w:rPr>
              <w:t>Hearing</w:t>
            </w:r>
          </w:p>
        </w:tc>
      </w:tr>
      <w:bookmarkEnd w:id="134"/>
      <w:tr w:rsidR="006B0606" w:rsidRPr="00DD427E" w14:paraId="50501158"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B45F02A" w14:textId="657B87B9" w:rsidR="006B0606" w:rsidRPr="00DD427E" w:rsidRDefault="006B0606" w:rsidP="006B0606">
            <w:pPr>
              <w:rPr>
                <w:sz w:val="20"/>
                <w:szCs w:val="20"/>
              </w:rPr>
            </w:pPr>
            <w:r w:rsidRPr="00DD427E">
              <w:rPr>
                <w:sz w:val="20"/>
                <w:szCs w:val="20"/>
              </w:rPr>
              <w:t>Total Count (All)</w:t>
            </w:r>
          </w:p>
        </w:tc>
        <w:tc>
          <w:tcPr>
            <w:tcW w:w="1984" w:type="dxa"/>
          </w:tcPr>
          <w:p w14:paraId="151B2B37" w14:textId="06428E41"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DD427E">
              <w:rPr>
                <w:sz w:val="20"/>
                <w:szCs w:val="20"/>
              </w:rPr>
              <w:t>1.215.0</w:t>
            </w:r>
          </w:p>
        </w:tc>
        <w:tc>
          <w:tcPr>
            <w:tcW w:w="1843" w:type="dxa"/>
          </w:tcPr>
          <w:p w14:paraId="4E559A0C" w14:textId="43490F3B"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DD427E">
              <w:rPr>
                <w:sz w:val="20"/>
                <w:szCs w:val="20"/>
              </w:rPr>
              <w:t>846.0</w:t>
            </w:r>
          </w:p>
        </w:tc>
        <w:tc>
          <w:tcPr>
            <w:tcW w:w="1984" w:type="dxa"/>
          </w:tcPr>
          <w:p w14:paraId="4503999F" w14:textId="1E2A5490"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369.0</w:t>
            </w:r>
          </w:p>
        </w:tc>
      </w:tr>
      <w:tr w:rsidR="006B0606" w:rsidRPr="00DD427E" w14:paraId="427D22B9"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AB64772" w14:textId="2B3A5598" w:rsidR="006B0606" w:rsidRPr="00DD427E" w:rsidRDefault="006B0606" w:rsidP="006B0606">
            <w:pPr>
              <w:rPr>
                <w:sz w:val="20"/>
                <w:szCs w:val="20"/>
              </w:rPr>
            </w:pPr>
            <w:proofErr w:type="spellStart"/>
            <w:r w:rsidRPr="00DD427E">
              <w:rPr>
                <w:sz w:val="20"/>
                <w:szCs w:val="20"/>
              </w:rPr>
              <w:t>Auslan</w:t>
            </w:r>
            <w:proofErr w:type="spellEnd"/>
          </w:p>
        </w:tc>
        <w:tc>
          <w:tcPr>
            <w:tcW w:w="1984" w:type="dxa"/>
          </w:tcPr>
          <w:p w14:paraId="2DDF982A" w14:textId="2D99A971"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93.7%</w:t>
            </w:r>
          </w:p>
        </w:tc>
        <w:tc>
          <w:tcPr>
            <w:tcW w:w="1843" w:type="dxa"/>
          </w:tcPr>
          <w:p w14:paraId="75DD3C20" w14:textId="34C57067"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92.6%</w:t>
            </w:r>
          </w:p>
        </w:tc>
        <w:tc>
          <w:tcPr>
            <w:tcW w:w="1984" w:type="dxa"/>
          </w:tcPr>
          <w:p w14:paraId="435892A8" w14:textId="6616D69E"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96.2%</w:t>
            </w:r>
          </w:p>
        </w:tc>
      </w:tr>
      <w:tr w:rsidR="006B0606" w:rsidRPr="00DD427E" w14:paraId="15EB1E34"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5A9DA76" w14:textId="144224F4" w:rsidR="006B0606" w:rsidRPr="00DD427E" w:rsidRDefault="006B0606" w:rsidP="006B0606">
            <w:pPr>
              <w:rPr>
                <w:sz w:val="20"/>
                <w:szCs w:val="20"/>
              </w:rPr>
            </w:pPr>
            <w:r w:rsidRPr="00DD427E">
              <w:rPr>
                <w:sz w:val="20"/>
                <w:szCs w:val="20"/>
              </w:rPr>
              <w:t xml:space="preserve">Tactile </w:t>
            </w:r>
            <w:proofErr w:type="spellStart"/>
            <w:r w:rsidRPr="00DD427E">
              <w:rPr>
                <w:sz w:val="20"/>
                <w:szCs w:val="20"/>
              </w:rPr>
              <w:t>Auslan</w:t>
            </w:r>
            <w:proofErr w:type="spellEnd"/>
          </w:p>
        </w:tc>
        <w:tc>
          <w:tcPr>
            <w:tcW w:w="1984" w:type="dxa"/>
          </w:tcPr>
          <w:p w14:paraId="702ED71A" w14:textId="63AB52EA"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16.7%</w:t>
            </w:r>
          </w:p>
        </w:tc>
        <w:tc>
          <w:tcPr>
            <w:tcW w:w="1843" w:type="dxa"/>
          </w:tcPr>
          <w:p w14:paraId="4FFEF269" w14:textId="06B753F8"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14.7%</w:t>
            </w:r>
          </w:p>
        </w:tc>
        <w:tc>
          <w:tcPr>
            <w:tcW w:w="1984" w:type="dxa"/>
          </w:tcPr>
          <w:p w14:paraId="02A68AA1" w14:textId="6E22A843"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21.4%</w:t>
            </w:r>
          </w:p>
        </w:tc>
      </w:tr>
      <w:tr w:rsidR="006B0606" w:rsidRPr="00DD427E" w14:paraId="5A690262"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7F27A51" w14:textId="4112A018" w:rsidR="006B0606" w:rsidRPr="00DD427E" w:rsidRDefault="006B0606" w:rsidP="006B0606">
            <w:pPr>
              <w:rPr>
                <w:sz w:val="20"/>
                <w:szCs w:val="20"/>
              </w:rPr>
            </w:pPr>
            <w:r w:rsidRPr="00DD427E">
              <w:rPr>
                <w:sz w:val="20"/>
                <w:szCs w:val="20"/>
              </w:rPr>
              <w:t>English (written)</w:t>
            </w:r>
          </w:p>
        </w:tc>
        <w:tc>
          <w:tcPr>
            <w:tcW w:w="1984" w:type="dxa"/>
          </w:tcPr>
          <w:p w14:paraId="2C4B75EE" w14:textId="184BAF2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27.2%</w:t>
            </w:r>
          </w:p>
        </w:tc>
        <w:tc>
          <w:tcPr>
            <w:tcW w:w="1843" w:type="dxa"/>
          </w:tcPr>
          <w:p w14:paraId="65F7F2B7" w14:textId="679F6EAD"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21.2%</w:t>
            </w:r>
          </w:p>
        </w:tc>
        <w:tc>
          <w:tcPr>
            <w:tcW w:w="1984" w:type="dxa"/>
          </w:tcPr>
          <w:p w14:paraId="74274CB7" w14:textId="5DFE66D9"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41.2%</w:t>
            </w:r>
          </w:p>
        </w:tc>
      </w:tr>
      <w:tr w:rsidR="006B0606" w:rsidRPr="00DD427E" w14:paraId="2778A05F"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98D46AB" w14:textId="6F1A8EB9" w:rsidR="006B0606" w:rsidRPr="00DD427E" w:rsidRDefault="006B0606" w:rsidP="006B0606">
            <w:pPr>
              <w:rPr>
                <w:sz w:val="20"/>
                <w:szCs w:val="20"/>
              </w:rPr>
            </w:pPr>
            <w:r w:rsidRPr="00DD427E">
              <w:rPr>
                <w:sz w:val="20"/>
                <w:szCs w:val="20"/>
              </w:rPr>
              <w:t>English (spoken)</w:t>
            </w:r>
          </w:p>
        </w:tc>
        <w:tc>
          <w:tcPr>
            <w:tcW w:w="1984" w:type="dxa"/>
          </w:tcPr>
          <w:p w14:paraId="0BDCB22A" w14:textId="4A0AE38D"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33.8%</w:t>
            </w:r>
          </w:p>
        </w:tc>
        <w:tc>
          <w:tcPr>
            <w:tcW w:w="1843" w:type="dxa"/>
          </w:tcPr>
          <w:p w14:paraId="2CABB6E6" w14:textId="0A904434"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29.0%</w:t>
            </w:r>
          </w:p>
        </w:tc>
        <w:tc>
          <w:tcPr>
            <w:tcW w:w="1984" w:type="dxa"/>
          </w:tcPr>
          <w:p w14:paraId="52944D86" w14:textId="072161A9"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45.0%</w:t>
            </w:r>
          </w:p>
        </w:tc>
      </w:tr>
      <w:tr w:rsidR="006B0606" w:rsidRPr="00DD427E" w14:paraId="7E7D16EE"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9AD1FCC" w14:textId="372DD0C8" w:rsidR="006B0606" w:rsidRPr="00DD427E" w:rsidRDefault="006B0606" w:rsidP="006B0606">
            <w:pPr>
              <w:rPr>
                <w:sz w:val="20"/>
                <w:szCs w:val="20"/>
              </w:rPr>
            </w:pPr>
            <w:r w:rsidRPr="00DD427E">
              <w:rPr>
                <w:sz w:val="20"/>
                <w:szCs w:val="20"/>
              </w:rPr>
              <w:t>Home sign</w:t>
            </w:r>
          </w:p>
        </w:tc>
        <w:tc>
          <w:tcPr>
            <w:tcW w:w="1984" w:type="dxa"/>
          </w:tcPr>
          <w:p w14:paraId="61A9B34B" w14:textId="2B4B4956"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6.3%</w:t>
            </w:r>
          </w:p>
        </w:tc>
        <w:tc>
          <w:tcPr>
            <w:tcW w:w="1843" w:type="dxa"/>
          </w:tcPr>
          <w:p w14:paraId="46502A73" w14:textId="4B62A060"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5.8%</w:t>
            </w:r>
          </w:p>
        </w:tc>
        <w:tc>
          <w:tcPr>
            <w:tcW w:w="1984" w:type="dxa"/>
          </w:tcPr>
          <w:p w14:paraId="0C794E54" w14:textId="6008FB34"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7.6%</w:t>
            </w:r>
          </w:p>
        </w:tc>
      </w:tr>
      <w:tr w:rsidR="006B0606" w:rsidRPr="00DD427E" w14:paraId="6C850F33"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FE5B1E2" w14:textId="540568EF" w:rsidR="006B0606" w:rsidRPr="00DD427E" w:rsidRDefault="006B0606" w:rsidP="006B0606">
            <w:pPr>
              <w:rPr>
                <w:sz w:val="20"/>
                <w:szCs w:val="20"/>
              </w:rPr>
            </w:pPr>
            <w:r w:rsidRPr="00DD427E">
              <w:rPr>
                <w:sz w:val="20"/>
                <w:szCs w:val="20"/>
              </w:rPr>
              <w:t>Australian-Irish Sign Language</w:t>
            </w:r>
          </w:p>
        </w:tc>
        <w:tc>
          <w:tcPr>
            <w:tcW w:w="1984" w:type="dxa"/>
          </w:tcPr>
          <w:p w14:paraId="49E5E3AC" w14:textId="456F7A67"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1.3%</w:t>
            </w:r>
          </w:p>
        </w:tc>
        <w:tc>
          <w:tcPr>
            <w:tcW w:w="1843" w:type="dxa"/>
          </w:tcPr>
          <w:p w14:paraId="135C1CA5" w14:textId="7C25A32A"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1.7%</w:t>
            </w:r>
          </w:p>
        </w:tc>
        <w:tc>
          <w:tcPr>
            <w:tcW w:w="1984" w:type="dxa"/>
          </w:tcPr>
          <w:p w14:paraId="4FC3B3A4" w14:textId="301AE41D"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0.5%</w:t>
            </w:r>
          </w:p>
        </w:tc>
      </w:tr>
      <w:tr w:rsidR="006B0606" w:rsidRPr="00DD427E" w14:paraId="0157EBAA"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7A50A51" w14:textId="3637E514" w:rsidR="006B0606" w:rsidRPr="00DD427E" w:rsidRDefault="006B0606" w:rsidP="006B0606">
            <w:pPr>
              <w:rPr>
                <w:sz w:val="20"/>
                <w:szCs w:val="20"/>
              </w:rPr>
            </w:pPr>
            <w:r w:rsidRPr="00DD427E">
              <w:rPr>
                <w:sz w:val="20"/>
                <w:szCs w:val="20"/>
              </w:rPr>
              <w:t>Indigenous Sign Language</w:t>
            </w:r>
          </w:p>
        </w:tc>
        <w:tc>
          <w:tcPr>
            <w:tcW w:w="1984" w:type="dxa"/>
          </w:tcPr>
          <w:p w14:paraId="2189A9C2" w14:textId="7916B555"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0.7%</w:t>
            </w:r>
          </w:p>
        </w:tc>
        <w:tc>
          <w:tcPr>
            <w:tcW w:w="1843" w:type="dxa"/>
          </w:tcPr>
          <w:p w14:paraId="39423345" w14:textId="27BE93DD"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0.6%</w:t>
            </w:r>
          </w:p>
        </w:tc>
        <w:tc>
          <w:tcPr>
            <w:tcW w:w="1984" w:type="dxa"/>
          </w:tcPr>
          <w:p w14:paraId="3BB5B5F5" w14:textId="5CD7D8AE"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1.1%</w:t>
            </w:r>
          </w:p>
        </w:tc>
      </w:tr>
      <w:tr w:rsidR="006B0606" w:rsidRPr="00DD427E" w14:paraId="1CBE143E"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4F88AF6" w14:textId="2C0E7ED2" w:rsidR="006B0606" w:rsidRPr="00DD427E" w:rsidRDefault="006B0606" w:rsidP="006B0606">
            <w:pPr>
              <w:rPr>
                <w:sz w:val="20"/>
                <w:szCs w:val="20"/>
              </w:rPr>
            </w:pPr>
            <w:r w:rsidRPr="00DD427E">
              <w:rPr>
                <w:sz w:val="20"/>
                <w:szCs w:val="20"/>
              </w:rPr>
              <w:lastRenderedPageBreak/>
              <w:t>Yolngu Sign Language</w:t>
            </w:r>
          </w:p>
        </w:tc>
        <w:tc>
          <w:tcPr>
            <w:tcW w:w="1984" w:type="dxa"/>
          </w:tcPr>
          <w:p w14:paraId="6DF7CDAA" w14:textId="58C4926C"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0.2%</w:t>
            </w:r>
          </w:p>
        </w:tc>
        <w:tc>
          <w:tcPr>
            <w:tcW w:w="1843" w:type="dxa"/>
          </w:tcPr>
          <w:p w14:paraId="5699F758" w14:textId="03775890"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c>
          <w:tcPr>
            <w:tcW w:w="1984" w:type="dxa"/>
          </w:tcPr>
          <w:p w14:paraId="6BB2C182" w14:textId="089E8807"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0.5%</w:t>
            </w:r>
          </w:p>
        </w:tc>
      </w:tr>
      <w:tr w:rsidR="006B0606" w:rsidRPr="00DD427E" w14:paraId="27CF3325"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31B4D3D" w14:textId="3E1174A6" w:rsidR="006B0606" w:rsidRPr="00DD427E" w:rsidRDefault="006B0606" w:rsidP="006B0606">
            <w:pPr>
              <w:rPr>
                <w:sz w:val="20"/>
                <w:szCs w:val="20"/>
              </w:rPr>
            </w:pPr>
            <w:r w:rsidRPr="00DD427E">
              <w:rPr>
                <w:sz w:val="20"/>
                <w:szCs w:val="20"/>
              </w:rPr>
              <w:t>New Zealand Sign Language (NZSL)</w:t>
            </w:r>
          </w:p>
        </w:tc>
        <w:tc>
          <w:tcPr>
            <w:tcW w:w="1984" w:type="dxa"/>
          </w:tcPr>
          <w:p w14:paraId="096EF847" w14:textId="3920211E"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2.3%</w:t>
            </w:r>
          </w:p>
        </w:tc>
        <w:tc>
          <w:tcPr>
            <w:tcW w:w="1843" w:type="dxa"/>
          </w:tcPr>
          <w:p w14:paraId="01376A7A" w14:textId="3498CB48"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2.6%</w:t>
            </w:r>
          </w:p>
        </w:tc>
        <w:tc>
          <w:tcPr>
            <w:tcW w:w="1984" w:type="dxa"/>
          </w:tcPr>
          <w:p w14:paraId="45FC8404" w14:textId="036A26F8"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1.6%</w:t>
            </w:r>
          </w:p>
        </w:tc>
      </w:tr>
      <w:tr w:rsidR="006B0606" w:rsidRPr="00DD427E" w14:paraId="5E07F7CA"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2E9DB1F" w14:textId="489F1B48" w:rsidR="006B0606" w:rsidRPr="00DD427E" w:rsidRDefault="006B0606" w:rsidP="006B0606">
            <w:pPr>
              <w:rPr>
                <w:sz w:val="20"/>
                <w:szCs w:val="20"/>
              </w:rPr>
            </w:pPr>
            <w:r w:rsidRPr="00DD427E">
              <w:rPr>
                <w:sz w:val="20"/>
                <w:szCs w:val="20"/>
              </w:rPr>
              <w:t>American Sign Language (ASL)</w:t>
            </w:r>
          </w:p>
        </w:tc>
        <w:tc>
          <w:tcPr>
            <w:tcW w:w="1984" w:type="dxa"/>
          </w:tcPr>
          <w:p w14:paraId="70881571" w14:textId="157A7673"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5.5%</w:t>
            </w:r>
          </w:p>
        </w:tc>
        <w:tc>
          <w:tcPr>
            <w:tcW w:w="1843" w:type="dxa"/>
          </w:tcPr>
          <w:p w14:paraId="2FAB8072" w14:textId="3927AC18"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5.9%</w:t>
            </w:r>
          </w:p>
        </w:tc>
        <w:tc>
          <w:tcPr>
            <w:tcW w:w="1984" w:type="dxa"/>
          </w:tcPr>
          <w:p w14:paraId="616B5A92" w14:textId="5CB15212"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4.6%</w:t>
            </w:r>
          </w:p>
        </w:tc>
      </w:tr>
      <w:tr w:rsidR="006B0606" w:rsidRPr="00DD427E" w14:paraId="0812AE72"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2B9F7E4" w14:textId="20DEAFC9" w:rsidR="006B0606" w:rsidRPr="00DD427E" w:rsidRDefault="006B0606" w:rsidP="006B0606">
            <w:pPr>
              <w:rPr>
                <w:sz w:val="20"/>
                <w:szCs w:val="20"/>
              </w:rPr>
            </w:pPr>
            <w:r w:rsidRPr="00DD427E">
              <w:rPr>
                <w:sz w:val="20"/>
                <w:szCs w:val="20"/>
              </w:rPr>
              <w:t>British Sign Language (BSL)</w:t>
            </w:r>
          </w:p>
        </w:tc>
        <w:tc>
          <w:tcPr>
            <w:tcW w:w="1984" w:type="dxa"/>
          </w:tcPr>
          <w:p w14:paraId="6367DB2A" w14:textId="20A753FA"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4.4%</w:t>
            </w:r>
          </w:p>
        </w:tc>
        <w:tc>
          <w:tcPr>
            <w:tcW w:w="1843" w:type="dxa"/>
          </w:tcPr>
          <w:p w14:paraId="224FC57B" w14:textId="09BE450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5.4%</w:t>
            </w:r>
          </w:p>
        </w:tc>
        <w:tc>
          <w:tcPr>
            <w:tcW w:w="1984" w:type="dxa"/>
          </w:tcPr>
          <w:p w14:paraId="6957D6C0" w14:textId="4035FFE9"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1.9%</w:t>
            </w:r>
          </w:p>
        </w:tc>
      </w:tr>
      <w:tr w:rsidR="006B0606" w:rsidRPr="00DD427E" w14:paraId="6798CC1B"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FBB1285" w14:textId="1A931939" w:rsidR="006B0606" w:rsidRPr="00DD427E" w:rsidRDefault="006B0606" w:rsidP="006B0606">
            <w:pPr>
              <w:rPr>
                <w:sz w:val="20"/>
                <w:szCs w:val="20"/>
              </w:rPr>
            </w:pPr>
            <w:r w:rsidRPr="00DD427E">
              <w:rPr>
                <w:sz w:val="20"/>
                <w:szCs w:val="20"/>
              </w:rPr>
              <w:t>International Sign</w:t>
            </w:r>
          </w:p>
        </w:tc>
        <w:tc>
          <w:tcPr>
            <w:tcW w:w="1984" w:type="dxa"/>
          </w:tcPr>
          <w:p w14:paraId="56C2609E" w14:textId="3834F543"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5.8%</w:t>
            </w:r>
          </w:p>
        </w:tc>
        <w:tc>
          <w:tcPr>
            <w:tcW w:w="1843" w:type="dxa"/>
          </w:tcPr>
          <w:p w14:paraId="7A01613D" w14:textId="5D72AA3A"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7.7%</w:t>
            </w:r>
          </w:p>
        </w:tc>
        <w:tc>
          <w:tcPr>
            <w:tcW w:w="1984" w:type="dxa"/>
          </w:tcPr>
          <w:p w14:paraId="21FC6B2E" w14:textId="030DC10B"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1.6%</w:t>
            </w:r>
          </w:p>
        </w:tc>
      </w:tr>
      <w:tr w:rsidR="006B0606" w:rsidRPr="00DD427E" w14:paraId="113DEB50"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BDB235D" w14:textId="1AD528A7" w:rsidR="006B0606" w:rsidRPr="00DD427E" w:rsidRDefault="006B0606" w:rsidP="006B0606">
            <w:pPr>
              <w:rPr>
                <w:sz w:val="20"/>
                <w:szCs w:val="20"/>
              </w:rPr>
            </w:pPr>
            <w:r w:rsidRPr="00DD427E">
              <w:rPr>
                <w:sz w:val="20"/>
                <w:szCs w:val="20"/>
              </w:rPr>
              <w:t>Mandarin</w:t>
            </w:r>
          </w:p>
        </w:tc>
        <w:tc>
          <w:tcPr>
            <w:tcW w:w="1984" w:type="dxa"/>
          </w:tcPr>
          <w:p w14:paraId="50E894C7" w14:textId="5D5AC82B"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0.1%</w:t>
            </w:r>
          </w:p>
        </w:tc>
        <w:tc>
          <w:tcPr>
            <w:tcW w:w="1843" w:type="dxa"/>
          </w:tcPr>
          <w:p w14:paraId="05A08903" w14:textId="582C07CC"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0.1%</w:t>
            </w:r>
          </w:p>
        </w:tc>
        <w:tc>
          <w:tcPr>
            <w:tcW w:w="1984" w:type="dxa"/>
          </w:tcPr>
          <w:p w14:paraId="7AB4EF15" w14:textId="61C08C7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r>
      <w:tr w:rsidR="006B0606" w:rsidRPr="00DD427E" w14:paraId="0B59BCAF"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F791F0D" w14:textId="11687B70" w:rsidR="006B0606" w:rsidRPr="00DD427E" w:rsidRDefault="006B0606" w:rsidP="006B0606">
            <w:pPr>
              <w:rPr>
                <w:sz w:val="20"/>
                <w:szCs w:val="20"/>
              </w:rPr>
            </w:pPr>
            <w:r w:rsidRPr="00DD427E">
              <w:rPr>
                <w:sz w:val="20"/>
                <w:szCs w:val="20"/>
              </w:rPr>
              <w:t>Cantonese</w:t>
            </w:r>
          </w:p>
        </w:tc>
        <w:tc>
          <w:tcPr>
            <w:tcW w:w="1984" w:type="dxa"/>
          </w:tcPr>
          <w:p w14:paraId="34A8F809" w14:textId="6887363D"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c>
          <w:tcPr>
            <w:tcW w:w="1843" w:type="dxa"/>
          </w:tcPr>
          <w:p w14:paraId="51404198" w14:textId="664C6C15"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c>
          <w:tcPr>
            <w:tcW w:w="1984" w:type="dxa"/>
          </w:tcPr>
          <w:p w14:paraId="29213345" w14:textId="23B2E32E"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r>
      <w:tr w:rsidR="006B0606" w:rsidRPr="00DD427E" w14:paraId="24ECA365"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CA83442" w14:textId="50A7EC48" w:rsidR="006B0606" w:rsidRPr="00DD427E" w:rsidRDefault="006B0606" w:rsidP="006B0606">
            <w:pPr>
              <w:rPr>
                <w:sz w:val="20"/>
                <w:szCs w:val="20"/>
              </w:rPr>
            </w:pPr>
            <w:r w:rsidRPr="00DD427E">
              <w:rPr>
                <w:sz w:val="20"/>
                <w:szCs w:val="20"/>
              </w:rPr>
              <w:t>Vietnamese</w:t>
            </w:r>
          </w:p>
        </w:tc>
        <w:tc>
          <w:tcPr>
            <w:tcW w:w="1984" w:type="dxa"/>
          </w:tcPr>
          <w:p w14:paraId="2BE981AC" w14:textId="550CD6F2"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c>
          <w:tcPr>
            <w:tcW w:w="1843" w:type="dxa"/>
          </w:tcPr>
          <w:p w14:paraId="38207814" w14:textId="35272155"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c>
          <w:tcPr>
            <w:tcW w:w="1984" w:type="dxa"/>
          </w:tcPr>
          <w:p w14:paraId="50AB73E0" w14:textId="7D32927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r>
      <w:tr w:rsidR="006B0606" w:rsidRPr="00DD427E" w14:paraId="0E71BAAF"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5452A8A" w14:textId="4634F352" w:rsidR="006B0606" w:rsidRPr="00DD427E" w:rsidRDefault="006B0606" w:rsidP="006B0606">
            <w:pPr>
              <w:rPr>
                <w:sz w:val="20"/>
                <w:szCs w:val="20"/>
              </w:rPr>
            </w:pPr>
            <w:r w:rsidRPr="00DD427E">
              <w:rPr>
                <w:sz w:val="20"/>
                <w:szCs w:val="20"/>
              </w:rPr>
              <w:t>Arabic</w:t>
            </w:r>
          </w:p>
        </w:tc>
        <w:tc>
          <w:tcPr>
            <w:tcW w:w="1984" w:type="dxa"/>
          </w:tcPr>
          <w:p w14:paraId="697DC998" w14:textId="3122234B"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0.1%</w:t>
            </w:r>
          </w:p>
        </w:tc>
        <w:tc>
          <w:tcPr>
            <w:tcW w:w="1843" w:type="dxa"/>
          </w:tcPr>
          <w:p w14:paraId="19ABC7C7" w14:textId="685550E4"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c>
          <w:tcPr>
            <w:tcW w:w="1984" w:type="dxa"/>
          </w:tcPr>
          <w:p w14:paraId="6E1BE4EC" w14:textId="0E65A435"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0.3%</w:t>
            </w:r>
          </w:p>
        </w:tc>
      </w:tr>
      <w:tr w:rsidR="006B0606" w:rsidRPr="00DD427E" w14:paraId="251B5444"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C13857F" w14:textId="380FD684" w:rsidR="006B0606" w:rsidRPr="00DD427E" w:rsidRDefault="006B0606" w:rsidP="006B0606">
            <w:pPr>
              <w:rPr>
                <w:sz w:val="20"/>
                <w:szCs w:val="20"/>
              </w:rPr>
            </w:pPr>
            <w:r w:rsidRPr="00DD427E">
              <w:rPr>
                <w:sz w:val="20"/>
                <w:szCs w:val="20"/>
              </w:rPr>
              <w:t>Punjabi</w:t>
            </w:r>
          </w:p>
        </w:tc>
        <w:tc>
          <w:tcPr>
            <w:tcW w:w="1984" w:type="dxa"/>
          </w:tcPr>
          <w:p w14:paraId="53F51C46" w14:textId="2E333697"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c>
          <w:tcPr>
            <w:tcW w:w="1843" w:type="dxa"/>
          </w:tcPr>
          <w:p w14:paraId="7D4A79AD" w14:textId="193781FA"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c>
          <w:tcPr>
            <w:tcW w:w="1984" w:type="dxa"/>
          </w:tcPr>
          <w:p w14:paraId="2D2AD04B" w14:textId="782494D3"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0.0%</w:t>
            </w:r>
          </w:p>
        </w:tc>
      </w:tr>
      <w:tr w:rsidR="006B0606" w:rsidRPr="00DD427E" w14:paraId="48CE4DA7"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47C84F4" w14:textId="5B380FD4" w:rsidR="006B0606" w:rsidRPr="00DD427E" w:rsidRDefault="006B0606" w:rsidP="006B0606">
            <w:pPr>
              <w:rPr>
                <w:sz w:val="20"/>
                <w:szCs w:val="20"/>
              </w:rPr>
            </w:pPr>
            <w:r w:rsidRPr="00DD427E">
              <w:rPr>
                <w:sz w:val="20"/>
                <w:szCs w:val="20"/>
              </w:rPr>
              <w:t>Greek</w:t>
            </w:r>
          </w:p>
        </w:tc>
        <w:tc>
          <w:tcPr>
            <w:tcW w:w="1984" w:type="dxa"/>
          </w:tcPr>
          <w:p w14:paraId="58054CB8" w14:textId="4C9A73FB"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c>
          <w:tcPr>
            <w:tcW w:w="1843" w:type="dxa"/>
          </w:tcPr>
          <w:p w14:paraId="5E5D2501" w14:textId="73D096FF"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c>
          <w:tcPr>
            <w:tcW w:w="1984" w:type="dxa"/>
          </w:tcPr>
          <w:p w14:paraId="3661825D" w14:textId="6A41BC9D"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0.0%</w:t>
            </w:r>
          </w:p>
        </w:tc>
      </w:tr>
      <w:tr w:rsidR="006B0606" w:rsidRPr="00DD427E" w14:paraId="7FAE2F72"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D85CBB9" w14:textId="17CE7663" w:rsidR="006B0606" w:rsidRPr="00DD427E" w:rsidRDefault="006B0606" w:rsidP="006B0606">
            <w:pPr>
              <w:rPr>
                <w:sz w:val="20"/>
                <w:szCs w:val="20"/>
              </w:rPr>
            </w:pPr>
            <w:r w:rsidRPr="00DD427E">
              <w:rPr>
                <w:sz w:val="20"/>
                <w:szCs w:val="20"/>
              </w:rPr>
              <w:t>Language(s) not listed above (type below)</w:t>
            </w:r>
          </w:p>
        </w:tc>
        <w:tc>
          <w:tcPr>
            <w:tcW w:w="1984" w:type="dxa"/>
          </w:tcPr>
          <w:p w14:paraId="00E539B3" w14:textId="317C796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2.4%</w:t>
            </w:r>
          </w:p>
        </w:tc>
        <w:tc>
          <w:tcPr>
            <w:tcW w:w="1843" w:type="dxa"/>
          </w:tcPr>
          <w:p w14:paraId="74E3320F" w14:textId="58A95350"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2.5%</w:t>
            </w:r>
          </w:p>
        </w:tc>
        <w:tc>
          <w:tcPr>
            <w:tcW w:w="1984" w:type="dxa"/>
          </w:tcPr>
          <w:p w14:paraId="4B0465D5" w14:textId="31490089"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2.2%</w:t>
            </w:r>
          </w:p>
        </w:tc>
      </w:tr>
      <w:tr w:rsidR="006B0606" w:rsidRPr="00DD427E" w14:paraId="47DC5F07" w14:textId="77777777" w:rsidTr="006B060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85F1B81" w14:textId="0206EED5" w:rsidR="006B0606" w:rsidRPr="00DD427E" w:rsidRDefault="006B0606" w:rsidP="006B0606">
            <w:pPr>
              <w:rPr>
                <w:sz w:val="20"/>
                <w:szCs w:val="20"/>
              </w:rPr>
            </w:pPr>
            <w:r w:rsidRPr="00DD427E">
              <w:rPr>
                <w:sz w:val="20"/>
                <w:szCs w:val="20"/>
              </w:rPr>
              <w:t>I use gestures</w:t>
            </w:r>
          </w:p>
        </w:tc>
        <w:tc>
          <w:tcPr>
            <w:tcW w:w="1984" w:type="dxa"/>
          </w:tcPr>
          <w:p w14:paraId="53AEFDB4" w14:textId="5E744475"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9.4%</w:t>
            </w:r>
          </w:p>
        </w:tc>
        <w:tc>
          <w:tcPr>
            <w:tcW w:w="1843" w:type="dxa"/>
          </w:tcPr>
          <w:p w14:paraId="7B47B40F" w14:textId="3826665A"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9.1%</w:t>
            </w:r>
          </w:p>
        </w:tc>
        <w:tc>
          <w:tcPr>
            <w:tcW w:w="1984" w:type="dxa"/>
          </w:tcPr>
          <w:p w14:paraId="08D3A335" w14:textId="62783525" w:rsidR="006B0606" w:rsidRPr="00DD427E" w:rsidRDefault="006B0606" w:rsidP="006B0606">
            <w:pPr>
              <w:jc w:val="right"/>
              <w:cnfStyle w:val="000000100000" w:firstRow="0" w:lastRow="0" w:firstColumn="0" w:lastColumn="0" w:oddVBand="0" w:evenVBand="0" w:oddHBand="1" w:evenHBand="0" w:firstRowFirstColumn="0" w:firstRowLastColumn="0" w:lastRowFirstColumn="0" w:lastRowLastColumn="0"/>
              <w:rPr>
                <w:sz w:val="20"/>
                <w:szCs w:val="20"/>
              </w:rPr>
            </w:pPr>
            <w:r w:rsidRPr="00DD427E">
              <w:rPr>
                <w:sz w:val="20"/>
                <w:szCs w:val="20"/>
              </w:rPr>
              <w:t>10.0%</w:t>
            </w:r>
          </w:p>
        </w:tc>
      </w:tr>
      <w:tr w:rsidR="006B0606" w:rsidRPr="00DD427E" w14:paraId="58CBE654" w14:textId="77777777" w:rsidTr="006B0606">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C3660B0" w14:textId="46160C07" w:rsidR="006B0606" w:rsidRPr="00DD427E" w:rsidRDefault="006B0606" w:rsidP="006B0606">
            <w:pPr>
              <w:rPr>
                <w:sz w:val="20"/>
                <w:szCs w:val="20"/>
              </w:rPr>
            </w:pPr>
            <w:r w:rsidRPr="00DD427E">
              <w:rPr>
                <w:sz w:val="20"/>
                <w:szCs w:val="20"/>
              </w:rPr>
              <w:t>Not applicable - I do not socialise with other Deaf, Deafblind, or hard of hearing people</w:t>
            </w:r>
          </w:p>
        </w:tc>
        <w:tc>
          <w:tcPr>
            <w:tcW w:w="1984" w:type="dxa"/>
          </w:tcPr>
          <w:p w14:paraId="7D283546" w14:textId="4066678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2.3%</w:t>
            </w:r>
          </w:p>
        </w:tc>
        <w:tc>
          <w:tcPr>
            <w:tcW w:w="1843" w:type="dxa"/>
          </w:tcPr>
          <w:p w14:paraId="0A90A9A8" w14:textId="11B75441"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2.6%</w:t>
            </w:r>
          </w:p>
        </w:tc>
        <w:tc>
          <w:tcPr>
            <w:tcW w:w="1984" w:type="dxa"/>
          </w:tcPr>
          <w:p w14:paraId="6AC942CF" w14:textId="36FA8D9F" w:rsidR="006B0606" w:rsidRPr="00DD427E" w:rsidRDefault="006B0606" w:rsidP="006B0606">
            <w:pPr>
              <w:jc w:val="right"/>
              <w:cnfStyle w:val="000000000000" w:firstRow="0" w:lastRow="0" w:firstColumn="0" w:lastColumn="0" w:oddVBand="0" w:evenVBand="0" w:oddHBand="0" w:evenHBand="0" w:firstRowFirstColumn="0" w:firstRowLastColumn="0" w:lastRowFirstColumn="0" w:lastRowLastColumn="0"/>
              <w:rPr>
                <w:sz w:val="20"/>
                <w:szCs w:val="20"/>
              </w:rPr>
            </w:pPr>
            <w:r w:rsidRPr="00DD427E">
              <w:rPr>
                <w:sz w:val="20"/>
                <w:szCs w:val="20"/>
              </w:rPr>
              <w:t>1.6%</w:t>
            </w:r>
          </w:p>
        </w:tc>
      </w:tr>
    </w:tbl>
    <w:p w14:paraId="4830AF8F" w14:textId="0316E102" w:rsidR="002E1420" w:rsidRDefault="002E1420" w:rsidP="002E1420">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94</w:t>
      </w:r>
      <w:r w:rsidR="00F85C94">
        <w:rPr>
          <w:noProof/>
        </w:rPr>
        <w:fldChar w:fldCharType="end"/>
      </w:r>
      <w:r>
        <w:t xml:space="preserve"> </w:t>
      </w:r>
      <w:r w:rsidRPr="004E5BE2">
        <w:t xml:space="preserve">Language(s) used when socialising with Deaf, </w:t>
      </w:r>
      <w:proofErr w:type="gramStart"/>
      <w:r w:rsidRPr="004E5BE2">
        <w:t>Deafblind</w:t>
      </w:r>
      <w:proofErr w:type="gramEnd"/>
      <w:r w:rsidRPr="004E5BE2">
        <w:t xml:space="preserve"> and hard of hearing people (n=2579/1215)</w:t>
      </w:r>
    </w:p>
    <w:p w14:paraId="1394920C" w14:textId="016B8BA8" w:rsidR="00F54C4C" w:rsidRDefault="00F85C94">
      <w:r>
        <w:rPr>
          <w:color w:val="0000FF"/>
        </w:rPr>
        <w:lastRenderedPageBreak/>
        <w:t>Q40.7 (</w:t>
      </w:r>
      <w:r>
        <w:rPr>
          <w:i/>
          <w:color w:val="0000FF"/>
        </w:rPr>
        <w:t>n</w:t>
      </w:r>
      <w:r>
        <w:rPr>
          <w:color w:val="0000FF"/>
        </w:rPr>
        <w:t xml:space="preserve">=2,409/1,215) </w:t>
      </w:r>
      <w:r>
        <w:rPr>
          <w:color w:val="000000"/>
        </w:rPr>
        <w:t>All respondents were asked what language(s) they use when socialising with hearing people (Figure 3</w:t>
      </w:r>
      <w:r w:rsidR="00617BB7">
        <w:rPr>
          <w:color w:val="000000"/>
        </w:rPr>
        <w:t>2</w:t>
      </w:r>
      <w:r>
        <w:rPr>
          <w:color w:val="000000"/>
        </w:rPr>
        <w:t xml:space="preserve">). More than one response to this </w:t>
      </w:r>
      <w:r>
        <w:t>question</w:t>
      </w:r>
      <w:r>
        <w:rPr>
          <w:color w:val="000000"/>
        </w:rPr>
        <w:t xml:space="preserve"> was possible.</w:t>
      </w:r>
      <w:r>
        <w:t xml:space="preserve"> </w:t>
      </w:r>
      <w:r>
        <w:rPr>
          <w:color w:val="000000"/>
        </w:rPr>
        <w:t>The most common responses were spoken English (72.9%</w:t>
      </w:r>
      <w:r>
        <w:t>)</w:t>
      </w:r>
      <w:r>
        <w:rPr>
          <w:color w:val="000000"/>
        </w:rPr>
        <w:t xml:space="preserve">, written English (54.9%), </w:t>
      </w:r>
      <w:proofErr w:type="spellStart"/>
      <w:r>
        <w:rPr>
          <w:color w:val="000000"/>
        </w:rPr>
        <w:t>Auslan</w:t>
      </w:r>
      <w:proofErr w:type="spellEnd"/>
      <w:r>
        <w:rPr>
          <w:color w:val="000000"/>
        </w:rPr>
        <w:t xml:space="preserve"> (38.3%), and gestures (1</w:t>
      </w:r>
      <w:r>
        <w:t>7.9%)</w:t>
      </w:r>
      <w:r>
        <w:rPr>
          <w:color w:val="000000"/>
        </w:rPr>
        <w:t>.</w:t>
      </w:r>
      <w:r>
        <w:t xml:space="preserve"> 5.8% reported using other signed and/or spoken languages not listed here, such as American Sign Language, International Sign, New Zealand Sign Language, British Sign Language, Arabic and Greek. 1.5% reported using Tactile </w:t>
      </w:r>
      <w:proofErr w:type="spellStart"/>
      <w:r>
        <w:t>Auslan</w:t>
      </w:r>
      <w:proofErr w:type="spellEnd"/>
      <w:r>
        <w:t xml:space="preserve">, including just 0.3% of hearing people. Only 0.2% of all respondents reported using gestures. (Table </w:t>
      </w:r>
      <w:r w:rsidR="00617BB7">
        <w:t>95</w:t>
      </w:r>
      <w:r>
        <w:t xml:space="preserve"> and Table </w:t>
      </w:r>
      <w:r w:rsidR="00617BB7">
        <w:t>96</w:t>
      </w:r>
      <w:r>
        <w:t>).</w:t>
      </w:r>
    </w:p>
    <w:p w14:paraId="45B39F0A" w14:textId="7BD1B5C4" w:rsidR="00F54C4C" w:rsidRDefault="00F85C94">
      <w:r>
        <w:t xml:space="preserve">Other languages that were reported being used include Spanish, French, Slovene Croatian, German, Pitjantjatjara, Kurdish, </w:t>
      </w:r>
      <w:proofErr w:type="spellStart"/>
      <w:r>
        <w:t>Kungarakan</w:t>
      </w:r>
      <w:proofErr w:type="spellEnd"/>
      <w:r>
        <w:t>, Kirundi, Italian, Danish, Scottish Gaelic, and English. Others reported using signed systems such as Signed English, Key Word Sign, and fingerspelling. Other strategies include writing pen and paper or typing on a mobile phone and lipreading. One person reported they are left out and bored.</w:t>
      </w:r>
    </w:p>
    <w:p w14:paraId="07FC30F6" w14:textId="7435154D" w:rsidR="00DD427E" w:rsidRPr="00DD427E" w:rsidRDefault="00F85C94" w:rsidP="00DD427E">
      <w:pPr>
        <w:pStyle w:val="Caption"/>
      </w:pPr>
      <w:r>
        <w:rPr>
          <w:noProof/>
        </w:rPr>
        <w:drawing>
          <wp:inline distT="114300" distB="114300" distL="114300" distR="114300" wp14:anchorId="77D259C4" wp14:editId="5A33B252">
            <wp:extent cx="5731200" cy="3048000"/>
            <wp:effectExtent l="0" t="0" r="0" b="0"/>
            <wp:docPr id="78" name="image77.png" descr="Bar graph representing data for lanaguge(s) used when socialising with hearing people. Read below for a data table."/>
            <wp:cNvGraphicFramePr/>
            <a:graphic xmlns:a="http://schemas.openxmlformats.org/drawingml/2006/main">
              <a:graphicData uri="http://schemas.openxmlformats.org/drawingml/2006/picture">
                <pic:pic xmlns:pic="http://schemas.openxmlformats.org/drawingml/2006/picture">
                  <pic:nvPicPr>
                    <pic:cNvPr id="78" name="image77.png" descr="Bar graph representing data for lanaguge(s) used when socialising with hearing people. Read below for a data table."/>
                    <pic:cNvPicPr preferRelativeResize="0"/>
                  </pic:nvPicPr>
                  <pic:blipFill>
                    <a:blip r:embed="rId40"/>
                    <a:srcRect/>
                    <a:stretch>
                      <a:fillRect/>
                    </a:stretch>
                  </pic:blipFill>
                  <pic:spPr>
                    <a:xfrm>
                      <a:off x="0" y="0"/>
                      <a:ext cx="5731200" cy="3048000"/>
                    </a:xfrm>
                    <a:prstGeom prst="rect">
                      <a:avLst/>
                    </a:prstGeom>
                    <a:ln/>
                  </pic:spPr>
                </pic:pic>
              </a:graphicData>
            </a:graphic>
          </wp:inline>
        </w:drawing>
      </w:r>
      <w:r w:rsidR="00617BB7">
        <w:t xml:space="preserve">Figure </w:t>
      </w:r>
      <w:r>
        <w:fldChar w:fldCharType="begin"/>
      </w:r>
      <w:r>
        <w:instrText xml:space="preserve"> SEQ Figure \* ARABIC </w:instrText>
      </w:r>
      <w:r>
        <w:fldChar w:fldCharType="separate"/>
      </w:r>
      <w:r w:rsidR="00F5187F">
        <w:rPr>
          <w:noProof/>
        </w:rPr>
        <w:t>32</w:t>
      </w:r>
      <w:r>
        <w:rPr>
          <w:noProof/>
        </w:rPr>
        <w:fldChar w:fldCharType="end"/>
      </w:r>
      <w:r w:rsidR="00617BB7">
        <w:t xml:space="preserve"> </w:t>
      </w:r>
      <w:r w:rsidR="00617BB7" w:rsidRPr="00DE5E80">
        <w:t>Language(s) used when socialising with hearing people (n=2409/1215)</w:t>
      </w:r>
      <w:r w:rsidR="00DD427E">
        <w:br w:type="page"/>
      </w:r>
    </w:p>
    <w:tbl>
      <w:tblPr>
        <w:tblStyle w:val="GridTable4"/>
        <w:tblW w:w="9523" w:type="dxa"/>
        <w:tblLayout w:type="fixed"/>
        <w:tblLook w:val="04A0" w:firstRow="1" w:lastRow="0" w:firstColumn="1" w:lastColumn="0" w:noHBand="0" w:noVBand="1"/>
      </w:tblPr>
      <w:tblGrid>
        <w:gridCol w:w="1696"/>
        <w:gridCol w:w="992"/>
        <w:gridCol w:w="993"/>
        <w:gridCol w:w="1187"/>
        <w:gridCol w:w="1081"/>
        <w:gridCol w:w="992"/>
        <w:gridCol w:w="1418"/>
        <w:gridCol w:w="1164"/>
      </w:tblGrid>
      <w:tr w:rsidR="00465409" w:rsidRPr="001A7325" w14:paraId="4AE57D00"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4343AFD0" w14:textId="77777777" w:rsidR="00465409" w:rsidRPr="001259D5" w:rsidRDefault="00465409" w:rsidP="00465409">
            <w:pPr>
              <w:rPr>
                <w:sz w:val="20"/>
                <w:szCs w:val="20"/>
              </w:rPr>
            </w:pPr>
            <w:bookmarkStart w:id="135" w:name="Title_95" w:colFirst="0" w:colLast="0"/>
          </w:p>
        </w:tc>
        <w:tc>
          <w:tcPr>
            <w:tcW w:w="992" w:type="dxa"/>
          </w:tcPr>
          <w:p w14:paraId="16BC84C6" w14:textId="386C4A0D"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Total</w:t>
            </w:r>
          </w:p>
        </w:tc>
        <w:tc>
          <w:tcPr>
            <w:tcW w:w="993" w:type="dxa"/>
          </w:tcPr>
          <w:p w14:paraId="593E5AF9" w14:textId="1478DE42"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Yes, I am Deaf</w:t>
            </w:r>
          </w:p>
        </w:tc>
        <w:tc>
          <w:tcPr>
            <w:tcW w:w="1187" w:type="dxa"/>
          </w:tcPr>
          <w:p w14:paraId="4834E164" w14:textId="40271EAE"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Yes, I am Deafblind</w:t>
            </w:r>
          </w:p>
        </w:tc>
        <w:tc>
          <w:tcPr>
            <w:tcW w:w="1081" w:type="dxa"/>
          </w:tcPr>
          <w:p w14:paraId="2FB7987D" w14:textId="6103EDFB"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Yes, I am Deaf and disabled</w:t>
            </w:r>
          </w:p>
        </w:tc>
        <w:tc>
          <w:tcPr>
            <w:tcW w:w="992" w:type="dxa"/>
          </w:tcPr>
          <w:p w14:paraId="3161C11D" w14:textId="5FE43ECC"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Yes, I am hard of hearing</w:t>
            </w:r>
          </w:p>
        </w:tc>
        <w:tc>
          <w:tcPr>
            <w:tcW w:w="1418" w:type="dxa"/>
          </w:tcPr>
          <w:p w14:paraId="0E3A36E0" w14:textId="7C85A9E8"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No, I describe it differently (type below)</w:t>
            </w:r>
          </w:p>
        </w:tc>
        <w:tc>
          <w:tcPr>
            <w:tcW w:w="1164" w:type="dxa"/>
          </w:tcPr>
          <w:p w14:paraId="6A57F1D6" w14:textId="1D78FE16" w:rsidR="00465409" w:rsidRPr="001259D5" w:rsidRDefault="00465409" w:rsidP="00465409">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No, I am hearing</w:t>
            </w:r>
          </w:p>
        </w:tc>
      </w:tr>
      <w:bookmarkEnd w:id="135"/>
      <w:tr w:rsidR="00465409" w:rsidRPr="00FD2938" w14:paraId="11DE1DAF"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0F9562B" w14:textId="42C13CCA" w:rsidR="00465409" w:rsidRPr="001259D5" w:rsidRDefault="00465409" w:rsidP="00465409">
            <w:pPr>
              <w:rPr>
                <w:sz w:val="20"/>
                <w:szCs w:val="20"/>
              </w:rPr>
            </w:pPr>
            <w:proofErr w:type="spellStart"/>
            <w:r w:rsidRPr="001259D5">
              <w:rPr>
                <w:sz w:val="20"/>
                <w:szCs w:val="20"/>
              </w:rPr>
              <w:t>Auslan</w:t>
            </w:r>
            <w:proofErr w:type="spellEnd"/>
          </w:p>
        </w:tc>
        <w:tc>
          <w:tcPr>
            <w:tcW w:w="992" w:type="dxa"/>
          </w:tcPr>
          <w:p w14:paraId="586BA269" w14:textId="397D02F0"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259D5">
              <w:rPr>
                <w:sz w:val="20"/>
                <w:szCs w:val="20"/>
              </w:rPr>
              <w:t>38.3%</w:t>
            </w:r>
          </w:p>
        </w:tc>
        <w:tc>
          <w:tcPr>
            <w:tcW w:w="993" w:type="dxa"/>
          </w:tcPr>
          <w:p w14:paraId="34427A79" w14:textId="24A1920A"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259D5">
              <w:rPr>
                <w:sz w:val="20"/>
                <w:szCs w:val="20"/>
              </w:rPr>
              <w:t>50.6%</w:t>
            </w:r>
          </w:p>
        </w:tc>
        <w:tc>
          <w:tcPr>
            <w:tcW w:w="1187" w:type="dxa"/>
          </w:tcPr>
          <w:p w14:paraId="7561561C" w14:textId="0611FA18"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44.4%</w:t>
            </w:r>
          </w:p>
        </w:tc>
        <w:tc>
          <w:tcPr>
            <w:tcW w:w="1081" w:type="dxa"/>
          </w:tcPr>
          <w:p w14:paraId="32316E6D" w14:textId="6D55BA8C"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44.4%</w:t>
            </w:r>
          </w:p>
        </w:tc>
        <w:tc>
          <w:tcPr>
            <w:tcW w:w="992" w:type="dxa"/>
          </w:tcPr>
          <w:p w14:paraId="2D6627FC" w14:textId="6667DD4E"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13.2%</w:t>
            </w:r>
          </w:p>
        </w:tc>
        <w:tc>
          <w:tcPr>
            <w:tcW w:w="1418" w:type="dxa"/>
          </w:tcPr>
          <w:p w14:paraId="4318C6F6" w14:textId="122080A6"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39.4%</w:t>
            </w:r>
          </w:p>
        </w:tc>
        <w:tc>
          <w:tcPr>
            <w:tcW w:w="1164" w:type="dxa"/>
          </w:tcPr>
          <w:p w14:paraId="2895B218" w14:textId="47FAB68F"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25.5%</w:t>
            </w:r>
          </w:p>
        </w:tc>
      </w:tr>
      <w:tr w:rsidR="00465409" w:rsidRPr="00B401A4" w14:paraId="5ECD29C8"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12589AF" w14:textId="71F2B87A" w:rsidR="00465409" w:rsidRPr="001259D5" w:rsidRDefault="00465409" w:rsidP="00465409">
            <w:pPr>
              <w:rPr>
                <w:sz w:val="20"/>
                <w:szCs w:val="20"/>
              </w:rPr>
            </w:pPr>
            <w:r w:rsidRPr="001259D5">
              <w:rPr>
                <w:sz w:val="20"/>
                <w:szCs w:val="20"/>
              </w:rPr>
              <w:t xml:space="preserve">Tactile </w:t>
            </w:r>
            <w:proofErr w:type="spellStart"/>
            <w:r w:rsidRPr="001259D5">
              <w:rPr>
                <w:sz w:val="20"/>
                <w:szCs w:val="20"/>
              </w:rPr>
              <w:t>Auslan</w:t>
            </w:r>
            <w:proofErr w:type="spellEnd"/>
          </w:p>
        </w:tc>
        <w:tc>
          <w:tcPr>
            <w:tcW w:w="992" w:type="dxa"/>
          </w:tcPr>
          <w:p w14:paraId="681FC082" w14:textId="097C1EBE"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1.5%</w:t>
            </w:r>
          </w:p>
        </w:tc>
        <w:tc>
          <w:tcPr>
            <w:tcW w:w="993" w:type="dxa"/>
          </w:tcPr>
          <w:p w14:paraId="25293570" w14:textId="0E5011FE"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2.2%</w:t>
            </w:r>
          </w:p>
        </w:tc>
        <w:tc>
          <w:tcPr>
            <w:tcW w:w="1187" w:type="dxa"/>
          </w:tcPr>
          <w:p w14:paraId="38F3C6FB" w14:textId="0D670DE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11.1%</w:t>
            </w:r>
          </w:p>
        </w:tc>
        <w:tc>
          <w:tcPr>
            <w:tcW w:w="1081" w:type="dxa"/>
          </w:tcPr>
          <w:p w14:paraId="7B2554FC" w14:textId="3FA64536"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623A4487" w14:textId="4444C56F"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7063C7FB" w14:textId="2E256701"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3.0%</w:t>
            </w:r>
          </w:p>
        </w:tc>
        <w:tc>
          <w:tcPr>
            <w:tcW w:w="1164" w:type="dxa"/>
          </w:tcPr>
          <w:p w14:paraId="3EFBD953" w14:textId="096DF2A9"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0.3%</w:t>
            </w:r>
          </w:p>
        </w:tc>
      </w:tr>
      <w:tr w:rsidR="00465409" w:rsidRPr="00B401A4" w14:paraId="7C61C56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FC8B552" w14:textId="3C6F7D3D" w:rsidR="00465409" w:rsidRPr="001259D5" w:rsidRDefault="00465409" w:rsidP="00465409">
            <w:pPr>
              <w:rPr>
                <w:sz w:val="20"/>
                <w:szCs w:val="20"/>
              </w:rPr>
            </w:pPr>
            <w:r w:rsidRPr="001259D5">
              <w:rPr>
                <w:sz w:val="20"/>
                <w:szCs w:val="20"/>
              </w:rPr>
              <w:t>English (written)</w:t>
            </w:r>
          </w:p>
        </w:tc>
        <w:tc>
          <w:tcPr>
            <w:tcW w:w="992" w:type="dxa"/>
          </w:tcPr>
          <w:p w14:paraId="51E0F88F" w14:textId="3A0F0E01"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54.9%</w:t>
            </w:r>
          </w:p>
        </w:tc>
        <w:tc>
          <w:tcPr>
            <w:tcW w:w="993" w:type="dxa"/>
          </w:tcPr>
          <w:p w14:paraId="3EAC63D6" w14:textId="7E69436D"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60.4%</w:t>
            </w:r>
          </w:p>
        </w:tc>
        <w:tc>
          <w:tcPr>
            <w:tcW w:w="1187" w:type="dxa"/>
          </w:tcPr>
          <w:p w14:paraId="767ED311" w14:textId="43320A5C"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61.1%</w:t>
            </w:r>
          </w:p>
        </w:tc>
        <w:tc>
          <w:tcPr>
            <w:tcW w:w="1081" w:type="dxa"/>
          </w:tcPr>
          <w:p w14:paraId="7A743A91" w14:textId="0F60270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59.3%</w:t>
            </w:r>
          </w:p>
        </w:tc>
        <w:tc>
          <w:tcPr>
            <w:tcW w:w="992" w:type="dxa"/>
          </w:tcPr>
          <w:p w14:paraId="57F7D592" w14:textId="086FD507"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38.2%</w:t>
            </w:r>
          </w:p>
        </w:tc>
        <w:tc>
          <w:tcPr>
            <w:tcW w:w="1418" w:type="dxa"/>
          </w:tcPr>
          <w:p w14:paraId="59C9167B" w14:textId="1479100B"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63.6%</w:t>
            </w:r>
          </w:p>
        </w:tc>
        <w:tc>
          <w:tcPr>
            <w:tcW w:w="1164" w:type="dxa"/>
          </w:tcPr>
          <w:p w14:paraId="127061BA" w14:textId="76010643"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50.1%</w:t>
            </w:r>
          </w:p>
        </w:tc>
      </w:tr>
      <w:tr w:rsidR="00465409" w:rsidRPr="00B401A4" w14:paraId="6F05A30E"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DDF0065" w14:textId="3EB10FD5" w:rsidR="00465409" w:rsidRPr="001259D5" w:rsidRDefault="00465409" w:rsidP="00465409">
            <w:pPr>
              <w:rPr>
                <w:sz w:val="20"/>
                <w:szCs w:val="20"/>
              </w:rPr>
            </w:pPr>
            <w:r w:rsidRPr="001259D5">
              <w:rPr>
                <w:sz w:val="20"/>
                <w:szCs w:val="20"/>
              </w:rPr>
              <w:t>English (spoken)</w:t>
            </w:r>
          </w:p>
        </w:tc>
        <w:tc>
          <w:tcPr>
            <w:tcW w:w="992" w:type="dxa"/>
          </w:tcPr>
          <w:p w14:paraId="7F1F05D1" w14:textId="4069BCA1"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72.9%</w:t>
            </w:r>
          </w:p>
        </w:tc>
        <w:tc>
          <w:tcPr>
            <w:tcW w:w="993" w:type="dxa"/>
          </w:tcPr>
          <w:p w14:paraId="642F2F0A" w14:textId="5C2FADC8"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53.6%</w:t>
            </w:r>
          </w:p>
        </w:tc>
        <w:tc>
          <w:tcPr>
            <w:tcW w:w="1187" w:type="dxa"/>
          </w:tcPr>
          <w:p w14:paraId="012C8640" w14:textId="7C0A986B"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55.6%</w:t>
            </w:r>
          </w:p>
        </w:tc>
        <w:tc>
          <w:tcPr>
            <w:tcW w:w="1081" w:type="dxa"/>
          </w:tcPr>
          <w:p w14:paraId="24270325" w14:textId="608FBDB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59.3%</w:t>
            </w:r>
          </w:p>
        </w:tc>
        <w:tc>
          <w:tcPr>
            <w:tcW w:w="992" w:type="dxa"/>
          </w:tcPr>
          <w:p w14:paraId="07B05745" w14:textId="3F52C64C"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92.6%</w:t>
            </w:r>
          </w:p>
        </w:tc>
        <w:tc>
          <w:tcPr>
            <w:tcW w:w="1418" w:type="dxa"/>
          </w:tcPr>
          <w:p w14:paraId="1310B338" w14:textId="1C0B7698"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93.9%</w:t>
            </w:r>
          </w:p>
        </w:tc>
        <w:tc>
          <w:tcPr>
            <w:tcW w:w="1164" w:type="dxa"/>
          </w:tcPr>
          <w:p w14:paraId="02B82F92" w14:textId="450FDF1D"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98.6%</w:t>
            </w:r>
          </w:p>
        </w:tc>
      </w:tr>
      <w:tr w:rsidR="00465409" w:rsidRPr="00B401A4" w14:paraId="4CC1AFB2"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64D3C52" w14:textId="5091AD87" w:rsidR="00465409" w:rsidRPr="001259D5" w:rsidRDefault="00465409" w:rsidP="00465409">
            <w:pPr>
              <w:rPr>
                <w:sz w:val="20"/>
                <w:szCs w:val="20"/>
              </w:rPr>
            </w:pPr>
            <w:r w:rsidRPr="001259D5">
              <w:rPr>
                <w:sz w:val="20"/>
                <w:szCs w:val="20"/>
              </w:rPr>
              <w:t>Home sign</w:t>
            </w:r>
          </w:p>
        </w:tc>
        <w:tc>
          <w:tcPr>
            <w:tcW w:w="992" w:type="dxa"/>
          </w:tcPr>
          <w:p w14:paraId="1C100210" w14:textId="4327B30C"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4.9%</w:t>
            </w:r>
          </w:p>
        </w:tc>
        <w:tc>
          <w:tcPr>
            <w:tcW w:w="993" w:type="dxa"/>
          </w:tcPr>
          <w:p w14:paraId="2D2BE559" w14:textId="320CD2D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7.0%</w:t>
            </w:r>
          </w:p>
        </w:tc>
        <w:tc>
          <w:tcPr>
            <w:tcW w:w="1187" w:type="dxa"/>
          </w:tcPr>
          <w:p w14:paraId="080A5064" w14:textId="7F6CAFEA"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0EBAC3A1" w14:textId="79C46FE9"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11.1%</w:t>
            </w:r>
          </w:p>
        </w:tc>
        <w:tc>
          <w:tcPr>
            <w:tcW w:w="992" w:type="dxa"/>
          </w:tcPr>
          <w:p w14:paraId="2DEFACEA" w14:textId="0A7C9FC9"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2.9%</w:t>
            </w:r>
          </w:p>
        </w:tc>
        <w:tc>
          <w:tcPr>
            <w:tcW w:w="1418" w:type="dxa"/>
          </w:tcPr>
          <w:p w14:paraId="5EC9540A" w14:textId="35B98A13"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6.1%</w:t>
            </w:r>
          </w:p>
        </w:tc>
        <w:tc>
          <w:tcPr>
            <w:tcW w:w="1164" w:type="dxa"/>
          </w:tcPr>
          <w:p w14:paraId="6CA9E4F6" w14:textId="61882956"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1.9%</w:t>
            </w:r>
          </w:p>
        </w:tc>
      </w:tr>
      <w:tr w:rsidR="00465409" w:rsidRPr="00B401A4" w14:paraId="2B298CAD"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D7E2318" w14:textId="7751498A" w:rsidR="00465409" w:rsidRPr="001259D5" w:rsidRDefault="00465409" w:rsidP="00465409">
            <w:pPr>
              <w:rPr>
                <w:sz w:val="20"/>
                <w:szCs w:val="20"/>
              </w:rPr>
            </w:pPr>
            <w:r w:rsidRPr="001259D5">
              <w:rPr>
                <w:sz w:val="20"/>
                <w:szCs w:val="20"/>
              </w:rPr>
              <w:t>Australian-Irish Sign Language</w:t>
            </w:r>
          </w:p>
        </w:tc>
        <w:tc>
          <w:tcPr>
            <w:tcW w:w="992" w:type="dxa"/>
          </w:tcPr>
          <w:p w14:paraId="2B152AFC" w14:textId="1C409A41"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993" w:type="dxa"/>
          </w:tcPr>
          <w:p w14:paraId="661EC229" w14:textId="0F2B86B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0.2%</w:t>
            </w:r>
          </w:p>
        </w:tc>
        <w:tc>
          <w:tcPr>
            <w:tcW w:w="1187" w:type="dxa"/>
          </w:tcPr>
          <w:p w14:paraId="450B9D13" w14:textId="047032C2"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6995B73E" w14:textId="4C43EDD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2FA3C175" w14:textId="5BC1B72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3841699D" w14:textId="28FF7278"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64" w:type="dxa"/>
          </w:tcPr>
          <w:p w14:paraId="407D8A25" w14:textId="5EC055F6"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65409" w:rsidRPr="00B401A4" w14:paraId="48B6653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4069D84" w14:textId="2CD57222" w:rsidR="00465409" w:rsidRPr="001259D5" w:rsidRDefault="00465409" w:rsidP="00465409">
            <w:pPr>
              <w:rPr>
                <w:sz w:val="20"/>
                <w:szCs w:val="20"/>
              </w:rPr>
            </w:pPr>
            <w:r w:rsidRPr="001259D5">
              <w:rPr>
                <w:sz w:val="20"/>
                <w:szCs w:val="20"/>
              </w:rPr>
              <w:t>Indigenous Sign Language</w:t>
            </w:r>
          </w:p>
        </w:tc>
        <w:tc>
          <w:tcPr>
            <w:tcW w:w="992" w:type="dxa"/>
          </w:tcPr>
          <w:p w14:paraId="3CD5B489" w14:textId="6F73EA6C"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0.1%</w:t>
            </w:r>
          </w:p>
        </w:tc>
        <w:tc>
          <w:tcPr>
            <w:tcW w:w="993" w:type="dxa"/>
          </w:tcPr>
          <w:p w14:paraId="6D7BAEAE" w14:textId="71F58FC8"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0.2%</w:t>
            </w:r>
          </w:p>
        </w:tc>
        <w:tc>
          <w:tcPr>
            <w:tcW w:w="1187" w:type="dxa"/>
          </w:tcPr>
          <w:p w14:paraId="3CE92AEB" w14:textId="4E2B5D91"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58204DD0" w14:textId="5D57F9E7"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992" w:type="dxa"/>
          </w:tcPr>
          <w:p w14:paraId="6A561999" w14:textId="0CDC8A6D"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418" w:type="dxa"/>
          </w:tcPr>
          <w:p w14:paraId="0420F826" w14:textId="24A60D75"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64" w:type="dxa"/>
          </w:tcPr>
          <w:p w14:paraId="7FDC7D0D" w14:textId="041F84E4"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65409" w:rsidRPr="00B401A4" w14:paraId="1683C005"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855D4D0" w14:textId="6F7EF266" w:rsidR="00465409" w:rsidRPr="001259D5" w:rsidRDefault="00465409" w:rsidP="00465409">
            <w:pPr>
              <w:rPr>
                <w:sz w:val="20"/>
                <w:szCs w:val="20"/>
              </w:rPr>
            </w:pPr>
            <w:r w:rsidRPr="001259D5">
              <w:rPr>
                <w:sz w:val="20"/>
                <w:szCs w:val="20"/>
              </w:rPr>
              <w:t>Yolngu Sign Language</w:t>
            </w:r>
          </w:p>
        </w:tc>
        <w:tc>
          <w:tcPr>
            <w:tcW w:w="992" w:type="dxa"/>
          </w:tcPr>
          <w:p w14:paraId="2FD1DD45" w14:textId="76EB4F58"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3" w:type="dxa"/>
          </w:tcPr>
          <w:p w14:paraId="21227244" w14:textId="5DB9F887"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87" w:type="dxa"/>
          </w:tcPr>
          <w:p w14:paraId="41865825" w14:textId="49E7D00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59F05B2E" w14:textId="6F2E5552"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74E6E872" w14:textId="1D68DA79"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59705D77" w14:textId="2ED5234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64" w:type="dxa"/>
          </w:tcPr>
          <w:p w14:paraId="46BE8867" w14:textId="187CC21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65409" w:rsidRPr="00B401A4" w14:paraId="37256B8F"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76A492C" w14:textId="5B45BADA" w:rsidR="00465409" w:rsidRPr="001259D5" w:rsidRDefault="00465409" w:rsidP="00465409">
            <w:pPr>
              <w:rPr>
                <w:sz w:val="20"/>
                <w:szCs w:val="20"/>
              </w:rPr>
            </w:pPr>
            <w:r w:rsidRPr="001259D5">
              <w:rPr>
                <w:sz w:val="20"/>
                <w:szCs w:val="20"/>
              </w:rPr>
              <w:t>New Zealand Sign Language (NZSL)</w:t>
            </w:r>
          </w:p>
        </w:tc>
        <w:tc>
          <w:tcPr>
            <w:tcW w:w="992" w:type="dxa"/>
          </w:tcPr>
          <w:p w14:paraId="2385F028" w14:textId="29B0C00D"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0.2%</w:t>
            </w:r>
          </w:p>
        </w:tc>
        <w:tc>
          <w:tcPr>
            <w:tcW w:w="993" w:type="dxa"/>
          </w:tcPr>
          <w:p w14:paraId="645AF9D5" w14:textId="18858230"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0.5%</w:t>
            </w:r>
          </w:p>
        </w:tc>
        <w:tc>
          <w:tcPr>
            <w:tcW w:w="1187" w:type="dxa"/>
          </w:tcPr>
          <w:p w14:paraId="112F4F47" w14:textId="394D57CC"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5F0103AC" w14:textId="684112D0"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992" w:type="dxa"/>
          </w:tcPr>
          <w:p w14:paraId="44F6D61E" w14:textId="5B973645"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418" w:type="dxa"/>
          </w:tcPr>
          <w:p w14:paraId="4C8127AC" w14:textId="3E024189"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64" w:type="dxa"/>
          </w:tcPr>
          <w:p w14:paraId="11DBC51C" w14:textId="420248A4"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65409" w:rsidRPr="00B401A4" w14:paraId="2A6B9D7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19C231E" w14:textId="3E189B19" w:rsidR="00465409" w:rsidRPr="001259D5" w:rsidRDefault="00465409" w:rsidP="00465409">
            <w:pPr>
              <w:rPr>
                <w:sz w:val="20"/>
                <w:szCs w:val="20"/>
              </w:rPr>
            </w:pPr>
            <w:r w:rsidRPr="001259D5">
              <w:rPr>
                <w:sz w:val="20"/>
                <w:szCs w:val="20"/>
              </w:rPr>
              <w:t>American Sign Language (ASL)</w:t>
            </w:r>
          </w:p>
        </w:tc>
        <w:tc>
          <w:tcPr>
            <w:tcW w:w="992" w:type="dxa"/>
          </w:tcPr>
          <w:p w14:paraId="4DFC0B64" w14:textId="78B30CF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0.4%</w:t>
            </w:r>
          </w:p>
        </w:tc>
        <w:tc>
          <w:tcPr>
            <w:tcW w:w="993" w:type="dxa"/>
          </w:tcPr>
          <w:p w14:paraId="594DDED5" w14:textId="3EF0B85F"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0.6%</w:t>
            </w:r>
          </w:p>
        </w:tc>
        <w:tc>
          <w:tcPr>
            <w:tcW w:w="1187" w:type="dxa"/>
          </w:tcPr>
          <w:p w14:paraId="1B6A739D" w14:textId="659792A6"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5DE20688" w14:textId="2BBE1F23"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43216799" w14:textId="76C19B82"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73902A67" w14:textId="188707C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3.0%</w:t>
            </w:r>
          </w:p>
        </w:tc>
        <w:tc>
          <w:tcPr>
            <w:tcW w:w="1164" w:type="dxa"/>
          </w:tcPr>
          <w:p w14:paraId="7CB798BE" w14:textId="642B23CB"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65409" w:rsidRPr="00B401A4" w14:paraId="601426CC"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D83F1F5" w14:textId="054FAFD1" w:rsidR="00465409" w:rsidRPr="001259D5" w:rsidRDefault="00465409" w:rsidP="00465409">
            <w:pPr>
              <w:rPr>
                <w:sz w:val="20"/>
                <w:szCs w:val="20"/>
              </w:rPr>
            </w:pPr>
            <w:r w:rsidRPr="001259D5">
              <w:rPr>
                <w:sz w:val="20"/>
                <w:szCs w:val="20"/>
              </w:rPr>
              <w:t>British Sign Language (BSL)</w:t>
            </w:r>
          </w:p>
        </w:tc>
        <w:tc>
          <w:tcPr>
            <w:tcW w:w="992" w:type="dxa"/>
          </w:tcPr>
          <w:p w14:paraId="49E63226" w14:textId="165319CC"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0.4%</w:t>
            </w:r>
          </w:p>
        </w:tc>
        <w:tc>
          <w:tcPr>
            <w:tcW w:w="993" w:type="dxa"/>
          </w:tcPr>
          <w:p w14:paraId="1F1EB63F" w14:textId="6DC17EAE"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0.6%</w:t>
            </w:r>
          </w:p>
        </w:tc>
        <w:tc>
          <w:tcPr>
            <w:tcW w:w="1187" w:type="dxa"/>
          </w:tcPr>
          <w:p w14:paraId="78424B93" w14:textId="4AB9EFCB"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225A4B8D" w14:textId="29945823"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992" w:type="dxa"/>
          </w:tcPr>
          <w:p w14:paraId="7D113184" w14:textId="72B3096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418" w:type="dxa"/>
          </w:tcPr>
          <w:p w14:paraId="17A5983B" w14:textId="03F82E2D"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3.0%</w:t>
            </w:r>
          </w:p>
        </w:tc>
        <w:tc>
          <w:tcPr>
            <w:tcW w:w="1164" w:type="dxa"/>
          </w:tcPr>
          <w:p w14:paraId="46CDCBE7" w14:textId="7C3F4D8E"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65409" w:rsidRPr="00B401A4" w14:paraId="2356CAAA"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0213DB3" w14:textId="4A7BAE21" w:rsidR="00465409" w:rsidRPr="001259D5" w:rsidRDefault="00465409" w:rsidP="00465409">
            <w:pPr>
              <w:rPr>
                <w:sz w:val="20"/>
                <w:szCs w:val="20"/>
              </w:rPr>
            </w:pPr>
            <w:r w:rsidRPr="001259D5">
              <w:rPr>
                <w:sz w:val="20"/>
                <w:szCs w:val="20"/>
              </w:rPr>
              <w:t>International Sign</w:t>
            </w:r>
          </w:p>
        </w:tc>
        <w:tc>
          <w:tcPr>
            <w:tcW w:w="992" w:type="dxa"/>
          </w:tcPr>
          <w:p w14:paraId="1648AA7C" w14:textId="34A6ED8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0.2%</w:t>
            </w:r>
          </w:p>
        </w:tc>
        <w:tc>
          <w:tcPr>
            <w:tcW w:w="993" w:type="dxa"/>
          </w:tcPr>
          <w:p w14:paraId="7CC12233" w14:textId="536B508E"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0.5%</w:t>
            </w:r>
          </w:p>
        </w:tc>
        <w:tc>
          <w:tcPr>
            <w:tcW w:w="1187" w:type="dxa"/>
          </w:tcPr>
          <w:p w14:paraId="1849EDDB" w14:textId="73E886AC"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6736A2D4" w14:textId="5C66009E"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361188AA" w14:textId="4246699C"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59B4BFF1" w14:textId="34624E6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64" w:type="dxa"/>
          </w:tcPr>
          <w:p w14:paraId="063466C2" w14:textId="627B8D87"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65409" w:rsidRPr="00B401A4" w14:paraId="0561A7DF"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3A99959" w14:textId="1C768694" w:rsidR="00465409" w:rsidRPr="001259D5" w:rsidRDefault="00465409" w:rsidP="00465409">
            <w:pPr>
              <w:rPr>
                <w:sz w:val="20"/>
                <w:szCs w:val="20"/>
              </w:rPr>
            </w:pPr>
            <w:r w:rsidRPr="001259D5">
              <w:rPr>
                <w:sz w:val="20"/>
                <w:szCs w:val="20"/>
              </w:rPr>
              <w:t>Mandarin</w:t>
            </w:r>
          </w:p>
        </w:tc>
        <w:tc>
          <w:tcPr>
            <w:tcW w:w="992" w:type="dxa"/>
          </w:tcPr>
          <w:p w14:paraId="2C6CD103" w14:textId="7913A475"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0.2%</w:t>
            </w:r>
          </w:p>
        </w:tc>
        <w:tc>
          <w:tcPr>
            <w:tcW w:w="993" w:type="dxa"/>
          </w:tcPr>
          <w:p w14:paraId="659B2639" w14:textId="6A5978A3"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87" w:type="dxa"/>
          </w:tcPr>
          <w:p w14:paraId="0C163326" w14:textId="1BCED61B"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4AB4F57F" w14:textId="2013696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3.7%</w:t>
            </w:r>
          </w:p>
        </w:tc>
        <w:tc>
          <w:tcPr>
            <w:tcW w:w="992" w:type="dxa"/>
          </w:tcPr>
          <w:p w14:paraId="1B3AE7EC" w14:textId="624018DD"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418" w:type="dxa"/>
          </w:tcPr>
          <w:p w14:paraId="3DE019F5" w14:textId="2D9F3647"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64" w:type="dxa"/>
          </w:tcPr>
          <w:p w14:paraId="5950A1F2" w14:textId="1557705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0.3%</w:t>
            </w:r>
          </w:p>
        </w:tc>
      </w:tr>
      <w:tr w:rsidR="00465409" w:rsidRPr="00B401A4" w14:paraId="75F5441C"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E71B928" w14:textId="09BF07FB" w:rsidR="00465409" w:rsidRPr="001259D5" w:rsidRDefault="00465409" w:rsidP="00465409">
            <w:pPr>
              <w:rPr>
                <w:sz w:val="20"/>
                <w:szCs w:val="20"/>
              </w:rPr>
            </w:pPr>
            <w:r w:rsidRPr="001259D5">
              <w:rPr>
                <w:sz w:val="20"/>
                <w:szCs w:val="20"/>
              </w:rPr>
              <w:lastRenderedPageBreak/>
              <w:t>Cantonese</w:t>
            </w:r>
          </w:p>
        </w:tc>
        <w:tc>
          <w:tcPr>
            <w:tcW w:w="992" w:type="dxa"/>
          </w:tcPr>
          <w:p w14:paraId="3BD8EE47" w14:textId="5BBCBC58"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993" w:type="dxa"/>
          </w:tcPr>
          <w:p w14:paraId="0C39DCDB" w14:textId="72298C63"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87" w:type="dxa"/>
          </w:tcPr>
          <w:p w14:paraId="22DA86D7" w14:textId="54E9DBA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3473B24F" w14:textId="63488FBD"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558C501F" w14:textId="4F10C1AD"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02EAA3C9" w14:textId="2C3CDD7D"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64" w:type="dxa"/>
          </w:tcPr>
          <w:p w14:paraId="7E9A066B" w14:textId="32301F7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0.3%</w:t>
            </w:r>
          </w:p>
        </w:tc>
      </w:tr>
      <w:tr w:rsidR="00465409" w:rsidRPr="00B401A4" w14:paraId="2F1B93E7"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D42E613" w14:textId="229878E6" w:rsidR="00465409" w:rsidRPr="001259D5" w:rsidRDefault="00465409" w:rsidP="00465409">
            <w:pPr>
              <w:rPr>
                <w:sz w:val="20"/>
                <w:szCs w:val="20"/>
              </w:rPr>
            </w:pPr>
            <w:r w:rsidRPr="001259D5">
              <w:rPr>
                <w:sz w:val="20"/>
                <w:szCs w:val="20"/>
              </w:rPr>
              <w:t>Vietnamese</w:t>
            </w:r>
          </w:p>
        </w:tc>
        <w:tc>
          <w:tcPr>
            <w:tcW w:w="992" w:type="dxa"/>
          </w:tcPr>
          <w:p w14:paraId="6A814323" w14:textId="4014423B"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0.1%</w:t>
            </w:r>
          </w:p>
        </w:tc>
        <w:tc>
          <w:tcPr>
            <w:tcW w:w="993" w:type="dxa"/>
          </w:tcPr>
          <w:p w14:paraId="7BF9868E" w14:textId="2C7EB280"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0.2%</w:t>
            </w:r>
          </w:p>
        </w:tc>
        <w:tc>
          <w:tcPr>
            <w:tcW w:w="1187" w:type="dxa"/>
          </w:tcPr>
          <w:p w14:paraId="2EABE48E" w14:textId="7BBF9D1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136BF5E1" w14:textId="063A0A1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992" w:type="dxa"/>
          </w:tcPr>
          <w:p w14:paraId="2FC4677F" w14:textId="6A0B5226"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418" w:type="dxa"/>
          </w:tcPr>
          <w:p w14:paraId="1CC333CD" w14:textId="0036127E"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64" w:type="dxa"/>
          </w:tcPr>
          <w:p w14:paraId="07A70FF3" w14:textId="2B1518C9"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65409" w:rsidRPr="00B401A4" w14:paraId="1EE790C6"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005C85A" w14:textId="25CE1D08" w:rsidR="00465409" w:rsidRPr="001259D5" w:rsidRDefault="00465409" w:rsidP="00465409">
            <w:pPr>
              <w:rPr>
                <w:sz w:val="20"/>
                <w:szCs w:val="20"/>
              </w:rPr>
            </w:pPr>
            <w:r w:rsidRPr="001259D5">
              <w:rPr>
                <w:sz w:val="20"/>
                <w:szCs w:val="20"/>
              </w:rPr>
              <w:t>Arabic</w:t>
            </w:r>
          </w:p>
        </w:tc>
        <w:tc>
          <w:tcPr>
            <w:tcW w:w="992" w:type="dxa"/>
          </w:tcPr>
          <w:p w14:paraId="08E410D2" w14:textId="7EF6B856"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0.4%</w:t>
            </w:r>
          </w:p>
        </w:tc>
        <w:tc>
          <w:tcPr>
            <w:tcW w:w="993" w:type="dxa"/>
          </w:tcPr>
          <w:p w14:paraId="3065FFE3" w14:textId="678F642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0.3%</w:t>
            </w:r>
          </w:p>
        </w:tc>
        <w:tc>
          <w:tcPr>
            <w:tcW w:w="1187" w:type="dxa"/>
          </w:tcPr>
          <w:p w14:paraId="541678C3" w14:textId="5BDE88D1"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7D23ADBF" w14:textId="6FEBEA0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5CCD8194" w14:textId="16929BA8"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0.7%</w:t>
            </w:r>
          </w:p>
        </w:tc>
        <w:tc>
          <w:tcPr>
            <w:tcW w:w="1418" w:type="dxa"/>
          </w:tcPr>
          <w:p w14:paraId="52F0FB15" w14:textId="33037082"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64" w:type="dxa"/>
          </w:tcPr>
          <w:p w14:paraId="01DD3930" w14:textId="6AFD014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0.5%</w:t>
            </w:r>
          </w:p>
        </w:tc>
      </w:tr>
      <w:tr w:rsidR="00465409" w:rsidRPr="00B401A4" w14:paraId="24989C3C"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4A9C776" w14:textId="6B72825F" w:rsidR="00465409" w:rsidRPr="001259D5" w:rsidRDefault="00465409" w:rsidP="00465409">
            <w:pPr>
              <w:rPr>
                <w:sz w:val="20"/>
                <w:szCs w:val="20"/>
              </w:rPr>
            </w:pPr>
            <w:r w:rsidRPr="001259D5">
              <w:rPr>
                <w:sz w:val="20"/>
                <w:szCs w:val="20"/>
              </w:rPr>
              <w:t>Punjabi</w:t>
            </w:r>
          </w:p>
        </w:tc>
        <w:tc>
          <w:tcPr>
            <w:tcW w:w="992" w:type="dxa"/>
          </w:tcPr>
          <w:p w14:paraId="7055C7F1" w14:textId="602566D9"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993" w:type="dxa"/>
          </w:tcPr>
          <w:p w14:paraId="25E44CBB" w14:textId="6E3D463E"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87" w:type="dxa"/>
          </w:tcPr>
          <w:p w14:paraId="4260763A" w14:textId="452FF2F1"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09A4762D" w14:textId="0720A807"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992" w:type="dxa"/>
          </w:tcPr>
          <w:p w14:paraId="05564D6E" w14:textId="0931F738"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418" w:type="dxa"/>
          </w:tcPr>
          <w:p w14:paraId="5AE52776" w14:textId="7AD5116D"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64" w:type="dxa"/>
          </w:tcPr>
          <w:p w14:paraId="2427C40B" w14:textId="3F0C0FD7"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65409" w:rsidRPr="00B401A4" w14:paraId="2118DD5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DAE7328" w14:textId="44562170" w:rsidR="00465409" w:rsidRPr="001259D5" w:rsidRDefault="00465409" w:rsidP="00465409">
            <w:pPr>
              <w:rPr>
                <w:sz w:val="20"/>
                <w:szCs w:val="20"/>
              </w:rPr>
            </w:pPr>
            <w:r w:rsidRPr="001259D5">
              <w:rPr>
                <w:sz w:val="20"/>
                <w:szCs w:val="20"/>
              </w:rPr>
              <w:t>Greek</w:t>
            </w:r>
          </w:p>
        </w:tc>
        <w:tc>
          <w:tcPr>
            <w:tcW w:w="992" w:type="dxa"/>
          </w:tcPr>
          <w:p w14:paraId="78847256" w14:textId="3932A11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0.2%</w:t>
            </w:r>
          </w:p>
        </w:tc>
        <w:tc>
          <w:tcPr>
            <w:tcW w:w="993" w:type="dxa"/>
          </w:tcPr>
          <w:p w14:paraId="0C233EE9" w14:textId="54473826"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0.2%</w:t>
            </w:r>
          </w:p>
        </w:tc>
        <w:tc>
          <w:tcPr>
            <w:tcW w:w="1187" w:type="dxa"/>
          </w:tcPr>
          <w:p w14:paraId="3F313940" w14:textId="3B45516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081" w:type="dxa"/>
          </w:tcPr>
          <w:p w14:paraId="5E6E2676" w14:textId="5BF440CA"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992" w:type="dxa"/>
          </w:tcPr>
          <w:p w14:paraId="42C67161" w14:textId="28D2833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418" w:type="dxa"/>
          </w:tcPr>
          <w:p w14:paraId="51F88163" w14:textId="1D88EBEB"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164" w:type="dxa"/>
          </w:tcPr>
          <w:p w14:paraId="45888310" w14:textId="36E2F261"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0.5%</w:t>
            </w:r>
          </w:p>
        </w:tc>
      </w:tr>
      <w:tr w:rsidR="00465409" w:rsidRPr="00B401A4" w14:paraId="738C4266"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1EF6AD4" w14:textId="3691D552" w:rsidR="00465409" w:rsidRPr="001259D5" w:rsidRDefault="00465409" w:rsidP="00465409">
            <w:pPr>
              <w:rPr>
                <w:sz w:val="20"/>
                <w:szCs w:val="20"/>
              </w:rPr>
            </w:pPr>
            <w:r w:rsidRPr="001259D5">
              <w:rPr>
                <w:sz w:val="20"/>
                <w:szCs w:val="20"/>
              </w:rPr>
              <w:t>Language(s) not listed above (type below)</w:t>
            </w:r>
          </w:p>
        </w:tc>
        <w:tc>
          <w:tcPr>
            <w:tcW w:w="992" w:type="dxa"/>
          </w:tcPr>
          <w:p w14:paraId="68E23143" w14:textId="1903CB26"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3.4%</w:t>
            </w:r>
          </w:p>
        </w:tc>
        <w:tc>
          <w:tcPr>
            <w:tcW w:w="993" w:type="dxa"/>
          </w:tcPr>
          <w:p w14:paraId="4888C6E8" w14:textId="15B400C2"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2.4%</w:t>
            </w:r>
          </w:p>
        </w:tc>
        <w:tc>
          <w:tcPr>
            <w:tcW w:w="1187" w:type="dxa"/>
          </w:tcPr>
          <w:p w14:paraId="42439DE1" w14:textId="1A493AD1"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5.6%</w:t>
            </w:r>
          </w:p>
        </w:tc>
        <w:tc>
          <w:tcPr>
            <w:tcW w:w="1081" w:type="dxa"/>
          </w:tcPr>
          <w:p w14:paraId="370C9449" w14:textId="7D6A8D9A"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11.1%</w:t>
            </w:r>
          </w:p>
        </w:tc>
        <w:tc>
          <w:tcPr>
            <w:tcW w:w="992" w:type="dxa"/>
          </w:tcPr>
          <w:p w14:paraId="78A17C4C" w14:textId="27A83F66"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2.9%</w:t>
            </w:r>
          </w:p>
        </w:tc>
        <w:tc>
          <w:tcPr>
            <w:tcW w:w="1418" w:type="dxa"/>
          </w:tcPr>
          <w:p w14:paraId="662A7042" w14:textId="7963D2A4"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6.1%</w:t>
            </w:r>
          </w:p>
        </w:tc>
        <w:tc>
          <w:tcPr>
            <w:tcW w:w="1164" w:type="dxa"/>
          </w:tcPr>
          <w:p w14:paraId="05218F8A" w14:textId="387DB0E4"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4.3%</w:t>
            </w:r>
          </w:p>
        </w:tc>
      </w:tr>
      <w:tr w:rsidR="00465409" w:rsidRPr="00B401A4" w14:paraId="01069A11"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6DC35C5" w14:textId="6980CC2A" w:rsidR="00465409" w:rsidRPr="001259D5" w:rsidRDefault="00465409" w:rsidP="00465409">
            <w:pPr>
              <w:rPr>
                <w:sz w:val="20"/>
                <w:szCs w:val="20"/>
              </w:rPr>
            </w:pPr>
            <w:r w:rsidRPr="001259D5">
              <w:rPr>
                <w:sz w:val="20"/>
                <w:szCs w:val="20"/>
              </w:rPr>
              <w:t>I use gestures</w:t>
            </w:r>
          </w:p>
        </w:tc>
        <w:tc>
          <w:tcPr>
            <w:tcW w:w="992" w:type="dxa"/>
          </w:tcPr>
          <w:p w14:paraId="2907A401" w14:textId="6C8967DC"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17.9%</w:t>
            </w:r>
          </w:p>
        </w:tc>
        <w:tc>
          <w:tcPr>
            <w:tcW w:w="993" w:type="dxa"/>
          </w:tcPr>
          <w:p w14:paraId="252B813F" w14:textId="4CB5D4A6"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24.1%</w:t>
            </w:r>
          </w:p>
        </w:tc>
        <w:tc>
          <w:tcPr>
            <w:tcW w:w="1187" w:type="dxa"/>
          </w:tcPr>
          <w:p w14:paraId="110A2149" w14:textId="363FDC64"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11.1%</w:t>
            </w:r>
          </w:p>
        </w:tc>
        <w:tc>
          <w:tcPr>
            <w:tcW w:w="1081" w:type="dxa"/>
          </w:tcPr>
          <w:p w14:paraId="4CABA75D" w14:textId="7419E49B"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22.2%</w:t>
            </w:r>
          </w:p>
        </w:tc>
        <w:tc>
          <w:tcPr>
            <w:tcW w:w="992" w:type="dxa"/>
          </w:tcPr>
          <w:p w14:paraId="70407D50" w14:textId="378260E0"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16.2%</w:t>
            </w:r>
          </w:p>
        </w:tc>
        <w:tc>
          <w:tcPr>
            <w:tcW w:w="1418" w:type="dxa"/>
          </w:tcPr>
          <w:p w14:paraId="751460CB" w14:textId="53764125"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36.4%</w:t>
            </w:r>
          </w:p>
        </w:tc>
        <w:tc>
          <w:tcPr>
            <w:tcW w:w="1164" w:type="dxa"/>
          </w:tcPr>
          <w:p w14:paraId="29D239F8" w14:textId="029CDEAF" w:rsidR="00465409" w:rsidRPr="001259D5" w:rsidRDefault="00465409" w:rsidP="00465409">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6.5%</w:t>
            </w:r>
          </w:p>
        </w:tc>
      </w:tr>
      <w:tr w:rsidR="00465409" w:rsidRPr="00B401A4" w14:paraId="691ACC63"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5512FC6" w14:textId="3D127B2D" w:rsidR="00465409" w:rsidRPr="001259D5" w:rsidRDefault="00465409" w:rsidP="00465409">
            <w:pPr>
              <w:rPr>
                <w:sz w:val="20"/>
                <w:szCs w:val="20"/>
              </w:rPr>
            </w:pPr>
            <w:r w:rsidRPr="001259D5">
              <w:rPr>
                <w:sz w:val="20"/>
                <w:szCs w:val="20"/>
              </w:rPr>
              <w:t>Not applicable - I do not socialise with hearing people</w:t>
            </w:r>
          </w:p>
        </w:tc>
        <w:tc>
          <w:tcPr>
            <w:tcW w:w="992" w:type="dxa"/>
          </w:tcPr>
          <w:p w14:paraId="46A2C893" w14:textId="3550826A"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2.0%</w:t>
            </w:r>
          </w:p>
        </w:tc>
        <w:tc>
          <w:tcPr>
            <w:tcW w:w="993" w:type="dxa"/>
          </w:tcPr>
          <w:p w14:paraId="6DF58857" w14:textId="01CAEFB5"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3.0%</w:t>
            </w:r>
          </w:p>
        </w:tc>
        <w:tc>
          <w:tcPr>
            <w:tcW w:w="1187" w:type="dxa"/>
          </w:tcPr>
          <w:p w14:paraId="7F7C62BE" w14:textId="6DECF400"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081" w:type="dxa"/>
          </w:tcPr>
          <w:p w14:paraId="61E51E04" w14:textId="280B8FEB"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7.4%</w:t>
            </w:r>
          </w:p>
        </w:tc>
        <w:tc>
          <w:tcPr>
            <w:tcW w:w="992" w:type="dxa"/>
          </w:tcPr>
          <w:p w14:paraId="2DBD5732" w14:textId="458FA1A1"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2.2%</w:t>
            </w:r>
          </w:p>
        </w:tc>
        <w:tc>
          <w:tcPr>
            <w:tcW w:w="1418" w:type="dxa"/>
          </w:tcPr>
          <w:p w14:paraId="53C6E78A" w14:textId="3C4677AE"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164" w:type="dxa"/>
          </w:tcPr>
          <w:p w14:paraId="10AD72D3" w14:textId="5E451249" w:rsidR="00465409" w:rsidRPr="001259D5" w:rsidRDefault="00465409" w:rsidP="00465409">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bl>
    <w:p w14:paraId="0B5B85BB" w14:textId="5B065E12" w:rsidR="00617BB7" w:rsidRDefault="00617BB7" w:rsidP="00617BB7">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95</w:t>
      </w:r>
      <w:r w:rsidR="00F85C94">
        <w:rPr>
          <w:noProof/>
        </w:rPr>
        <w:fldChar w:fldCharType="end"/>
      </w:r>
      <w:r>
        <w:t xml:space="preserve"> </w:t>
      </w:r>
      <w:r w:rsidRPr="009D7F92">
        <w:t>Language(s) used when socialising with hearing people (n=2409/1215)</w:t>
      </w:r>
    </w:p>
    <w:tbl>
      <w:tblPr>
        <w:tblStyle w:val="GridTable4"/>
        <w:tblW w:w="8501" w:type="dxa"/>
        <w:tblLayout w:type="fixed"/>
        <w:tblLook w:val="04A0" w:firstRow="1" w:lastRow="0" w:firstColumn="1" w:lastColumn="0" w:noHBand="0" w:noVBand="1"/>
      </w:tblPr>
      <w:tblGrid>
        <w:gridCol w:w="3256"/>
        <w:gridCol w:w="1843"/>
        <w:gridCol w:w="1701"/>
        <w:gridCol w:w="1701"/>
      </w:tblGrid>
      <w:tr w:rsidR="00483B45" w:rsidRPr="000A4EFF" w14:paraId="018C8C8D" w14:textId="77777777" w:rsidTr="00483B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0CB43927" w14:textId="77777777" w:rsidR="00483B45" w:rsidRPr="001259D5" w:rsidRDefault="00483B45" w:rsidP="00483B45">
            <w:pPr>
              <w:rPr>
                <w:sz w:val="20"/>
                <w:szCs w:val="20"/>
              </w:rPr>
            </w:pPr>
            <w:bookmarkStart w:id="136" w:name="Title_96" w:colFirst="0" w:colLast="0"/>
          </w:p>
        </w:tc>
        <w:tc>
          <w:tcPr>
            <w:tcW w:w="1843" w:type="dxa"/>
          </w:tcPr>
          <w:p w14:paraId="790146DC" w14:textId="6A396EBA" w:rsidR="00483B45" w:rsidRPr="001259D5" w:rsidRDefault="00483B45" w:rsidP="00483B45">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Total</w:t>
            </w:r>
          </w:p>
        </w:tc>
        <w:tc>
          <w:tcPr>
            <w:tcW w:w="1701" w:type="dxa"/>
          </w:tcPr>
          <w:p w14:paraId="410860E1" w14:textId="69879D4E" w:rsidR="00483B45" w:rsidRPr="001259D5" w:rsidRDefault="00483B45" w:rsidP="00483B45">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Deaf total</w:t>
            </w:r>
          </w:p>
        </w:tc>
        <w:tc>
          <w:tcPr>
            <w:tcW w:w="1701" w:type="dxa"/>
          </w:tcPr>
          <w:p w14:paraId="7979746C" w14:textId="3A1E3A7F" w:rsidR="00483B45" w:rsidRPr="001259D5" w:rsidRDefault="00483B45" w:rsidP="00483B45">
            <w:pPr>
              <w:cnfStyle w:val="100000000000" w:firstRow="1" w:lastRow="0" w:firstColumn="0" w:lastColumn="0" w:oddVBand="0" w:evenVBand="0" w:oddHBand="0" w:evenHBand="0" w:firstRowFirstColumn="0" w:firstRowLastColumn="0" w:lastRowFirstColumn="0" w:lastRowLastColumn="0"/>
              <w:rPr>
                <w:sz w:val="20"/>
                <w:szCs w:val="20"/>
              </w:rPr>
            </w:pPr>
            <w:r w:rsidRPr="001259D5">
              <w:rPr>
                <w:sz w:val="20"/>
                <w:szCs w:val="20"/>
              </w:rPr>
              <w:t>Hearing</w:t>
            </w:r>
          </w:p>
        </w:tc>
      </w:tr>
      <w:bookmarkEnd w:id="136"/>
      <w:tr w:rsidR="00483B45" w:rsidRPr="006425F0" w14:paraId="0275CB33"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7F8B978" w14:textId="176EDDB2" w:rsidR="00483B45" w:rsidRPr="001259D5" w:rsidRDefault="00483B45" w:rsidP="00483B45">
            <w:pPr>
              <w:rPr>
                <w:sz w:val="20"/>
                <w:szCs w:val="20"/>
              </w:rPr>
            </w:pPr>
            <w:r w:rsidRPr="001259D5">
              <w:rPr>
                <w:sz w:val="20"/>
                <w:szCs w:val="20"/>
              </w:rPr>
              <w:t>Total Count (All)</w:t>
            </w:r>
          </w:p>
        </w:tc>
        <w:tc>
          <w:tcPr>
            <w:tcW w:w="1843" w:type="dxa"/>
          </w:tcPr>
          <w:p w14:paraId="6BEFE591" w14:textId="50AD68AB"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259D5">
              <w:rPr>
                <w:sz w:val="20"/>
                <w:szCs w:val="20"/>
              </w:rPr>
              <w:t>1.215.0</w:t>
            </w:r>
          </w:p>
        </w:tc>
        <w:tc>
          <w:tcPr>
            <w:tcW w:w="1701" w:type="dxa"/>
          </w:tcPr>
          <w:p w14:paraId="6D46E120" w14:textId="26A28E6D"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1259D5">
              <w:rPr>
                <w:sz w:val="20"/>
                <w:szCs w:val="20"/>
              </w:rPr>
              <w:t>846.0</w:t>
            </w:r>
          </w:p>
        </w:tc>
        <w:tc>
          <w:tcPr>
            <w:tcW w:w="1701" w:type="dxa"/>
          </w:tcPr>
          <w:p w14:paraId="53376B01" w14:textId="10A573D7"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369.0</w:t>
            </w:r>
          </w:p>
        </w:tc>
      </w:tr>
      <w:tr w:rsidR="00483B45" w:rsidRPr="00095748" w14:paraId="041EA2F0"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C0103BE" w14:textId="2DA88753" w:rsidR="00483B45" w:rsidRPr="001259D5" w:rsidRDefault="00483B45" w:rsidP="00483B45">
            <w:pPr>
              <w:rPr>
                <w:sz w:val="20"/>
                <w:szCs w:val="20"/>
              </w:rPr>
            </w:pPr>
            <w:proofErr w:type="spellStart"/>
            <w:r w:rsidRPr="001259D5">
              <w:rPr>
                <w:sz w:val="20"/>
                <w:szCs w:val="20"/>
              </w:rPr>
              <w:t>Auslan</w:t>
            </w:r>
            <w:proofErr w:type="spellEnd"/>
          </w:p>
        </w:tc>
        <w:tc>
          <w:tcPr>
            <w:tcW w:w="1843" w:type="dxa"/>
          </w:tcPr>
          <w:p w14:paraId="4DF99446" w14:textId="2E8F2FFA"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38.3%</w:t>
            </w:r>
          </w:p>
        </w:tc>
        <w:tc>
          <w:tcPr>
            <w:tcW w:w="1701" w:type="dxa"/>
          </w:tcPr>
          <w:p w14:paraId="7ABA22C2" w14:textId="48D982A9"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43.9%</w:t>
            </w:r>
          </w:p>
        </w:tc>
        <w:tc>
          <w:tcPr>
            <w:tcW w:w="1701" w:type="dxa"/>
          </w:tcPr>
          <w:p w14:paraId="51D46ACE" w14:textId="6B123B8F"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25.5%</w:t>
            </w:r>
          </w:p>
        </w:tc>
      </w:tr>
      <w:tr w:rsidR="00483B45" w:rsidRPr="00095748" w14:paraId="5CCD2589"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65D802B" w14:textId="1AD7003C" w:rsidR="00483B45" w:rsidRPr="001259D5" w:rsidRDefault="00483B45" w:rsidP="00483B45">
            <w:pPr>
              <w:rPr>
                <w:sz w:val="20"/>
                <w:szCs w:val="20"/>
              </w:rPr>
            </w:pPr>
            <w:r w:rsidRPr="001259D5">
              <w:rPr>
                <w:sz w:val="20"/>
                <w:szCs w:val="20"/>
              </w:rPr>
              <w:t xml:space="preserve">Tactile </w:t>
            </w:r>
            <w:proofErr w:type="spellStart"/>
            <w:r w:rsidRPr="001259D5">
              <w:rPr>
                <w:sz w:val="20"/>
                <w:szCs w:val="20"/>
              </w:rPr>
              <w:t>Auslan</w:t>
            </w:r>
            <w:proofErr w:type="spellEnd"/>
          </w:p>
        </w:tc>
        <w:tc>
          <w:tcPr>
            <w:tcW w:w="1843" w:type="dxa"/>
          </w:tcPr>
          <w:p w14:paraId="6C0AC730" w14:textId="7C0A0E30"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1.5%</w:t>
            </w:r>
          </w:p>
        </w:tc>
        <w:tc>
          <w:tcPr>
            <w:tcW w:w="1701" w:type="dxa"/>
          </w:tcPr>
          <w:p w14:paraId="748866E8" w14:textId="322499F3"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2.0%</w:t>
            </w:r>
          </w:p>
        </w:tc>
        <w:tc>
          <w:tcPr>
            <w:tcW w:w="1701" w:type="dxa"/>
          </w:tcPr>
          <w:p w14:paraId="2FE0D6D5" w14:textId="57024298"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0.3%</w:t>
            </w:r>
          </w:p>
        </w:tc>
      </w:tr>
      <w:tr w:rsidR="00483B45" w:rsidRPr="00095748" w14:paraId="36670AAC"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525E1BE" w14:textId="7D601DD9" w:rsidR="00483B45" w:rsidRPr="001259D5" w:rsidRDefault="00483B45" w:rsidP="00483B45">
            <w:pPr>
              <w:rPr>
                <w:sz w:val="20"/>
                <w:szCs w:val="20"/>
              </w:rPr>
            </w:pPr>
            <w:r w:rsidRPr="001259D5">
              <w:rPr>
                <w:sz w:val="20"/>
                <w:szCs w:val="20"/>
              </w:rPr>
              <w:t>English (written)</w:t>
            </w:r>
          </w:p>
        </w:tc>
        <w:tc>
          <w:tcPr>
            <w:tcW w:w="1843" w:type="dxa"/>
          </w:tcPr>
          <w:p w14:paraId="59522238" w14:textId="427500C7"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54.9%</w:t>
            </w:r>
          </w:p>
        </w:tc>
        <w:tc>
          <w:tcPr>
            <w:tcW w:w="1701" w:type="dxa"/>
          </w:tcPr>
          <w:p w14:paraId="3EF7A346" w14:textId="5C147BC0"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57.0%</w:t>
            </w:r>
          </w:p>
        </w:tc>
        <w:tc>
          <w:tcPr>
            <w:tcW w:w="1701" w:type="dxa"/>
          </w:tcPr>
          <w:p w14:paraId="3D3F819B" w14:textId="56F38633"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50.1%</w:t>
            </w:r>
          </w:p>
        </w:tc>
      </w:tr>
      <w:tr w:rsidR="00483B45" w:rsidRPr="00F96ABC" w14:paraId="183B1412"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A112BB3" w14:textId="05B36034" w:rsidR="00483B45" w:rsidRPr="001259D5" w:rsidRDefault="00483B45" w:rsidP="00483B45">
            <w:pPr>
              <w:rPr>
                <w:sz w:val="20"/>
                <w:szCs w:val="20"/>
              </w:rPr>
            </w:pPr>
            <w:r w:rsidRPr="001259D5">
              <w:rPr>
                <w:sz w:val="20"/>
                <w:szCs w:val="20"/>
              </w:rPr>
              <w:lastRenderedPageBreak/>
              <w:t>English (spoken)</w:t>
            </w:r>
          </w:p>
        </w:tc>
        <w:tc>
          <w:tcPr>
            <w:tcW w:w="1843" w:type="dxa"/>
          </w:tcPr>
          <w:p w14:paraId="6FC62E58" w14:textId="03DA4F1E"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72.9%</w:t>
            </w:r>
          </w:p>
        </w:tc>
        <w:tc>
          <w:tcPr>
            <w:tcW w:w="1701" w:type="dxa"/>
          </w:tcPr>
          <w:p w14:paraId="20ECC847" w14:textId="21DD6169"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61.7%</w:t>
            </w:r>
          </w:p>
        </w:tc>
        <w:tc>
          <w:tcPr>
            <w:tcW w:w="1701" w:type="dxa"/>
          </w:tcPr>
          <w:p w14:paraId="36CC0B42" w14:textId="168BBCF7"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98.6%</w:t>
            </w:r>
          </w:p>
        </w:tc>
      </w:tr>
      <w:tr w:rsidR="00483B45" w:rsidRPr="00DE00A0" w14:paraId="10C1880E"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D7DC4FE" w14:textId="02D02BE4" w:rsidR="00483B45" w:rsidRPr="001259D5" w:rsidRDefault="00483B45" w:rsidP="00483B45">
            <w:pPr>
              <w:rPr>
                <w:sz w:val="20"/>
                <w:szCs w:val="20"/>
              </w:rPr>
            </w:pPr>
            <w:r w:rsidRPr="001259D5">
              <w:rPr>
                <w:sz w:val="20"/>
                <w:szCs w:val="20"/>
              </w:rPr>
              <w:t>Home sign</w:t>
            </w:r>
          </w:p>
        </w:tc>
        <w:tc>
          <w:tcPr>
            <w:tcW w:w="1843" w:type="dxa"/>
          </w:tcPr>
          <w:p w14:paraId="4CFAFE91" w14:textId="68CE3BD2"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4.9%</w:t>
            </w:r>
          </w:p>
        </w:tc>
        <w:tc>
          <w:tcPr>
            <w:tcW w:w="1701" w:type="dxa"/>
          </w:tcPr>
          <w:p w14:paraId="5404E6A7" w14:textId="2200000D"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6.3%</w:t>
            </w:r>
          </w:p>
        </w:tc>
        <w:tc>
          <w:tcPr>
            <w:tcW w:w="1701" w:type="dxa"/>
          </w:tcPr>
          <w:p w14:paraId="5B1176AC" w14:textId="511B80E4"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1.9%</w:t>
            </w:r>
          </w:p>
        </w:tc>
      </w:tr>
      <w:tr w:rsidR="00483B45" w:rsidRPr="009319C3" w14:paraId="29C1493C"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B8D3828" w14:textId="75BBB9D2" w:rsidR="00483B45" w:rsidRPr="001259D5" w:rsidRDefault="00483B45" w:rsidP="00483B45">
            <w:pPr>
              <w:rPr>
                <w:sz w:val="20"/>
                <w:szCs w:val="20"/>
              </w:rPr>
            </w:pPr>
            <w:r w:rsidRPr="001259D5">
              <w:rPr>
                <w:sz w:val="20"/>
                <w:szCs w:val="20"/>
              </w:rPr>
              <w:t>Australian-Irish Sign Language</w:t>
            </w:r>
          </w:p>
        </w:tc>
        <w:tc>
          <w:tcPr>
            <w:tcW w:w="1843" w:type="dxa"/>
          </w:tcPr>
          <w:p w14:paraId="23B043C7" w14:textId="1FFCEFF5"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0.1%</w:t>
            </w:r>
          </w:p>
        </w:tc>
        <w:tc>
          <w:tcPr>
            <w:tcW w:w="1701" w:type="dxa"/>
          </w:tcPr>
          <w:p w14:paraId="3C24FCD7" w14:textId="0051A166"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0.1%</w:t>
            </w:r>
          </w:p>
        </w:tc>
        <w:tc>
          <w:tcPr>
            <w:tcW w:w="1701" w:type="dxa"/>
          </w:tcPr>
          <w:p w14:paraId="72048BE2" w14:textId="3D7A55A9"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83B45" w:rsidRPr="00706D6D" w14:paraId="66DA3D83"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72339CB" w14:textId="2161DD23" w:rsidR="00483B45" w:rsidRPr="001259D5" w:rsidRDefault="00483B45" w:rsidP="00483B45">
            <w:pPr>
              <w:rPr>
                <w:sz w:val="20"/>
                <w:szCs w:val="20"/>
              </w:rPr>
            </w:pPr>
            <w:r w:rsidRPr="001259D5">
              <w:rPr>
                <w:sz w:val="20"/>
                <w:szCs w:val="20"/>
              </w:rPr>
              <w:t>Indigenous Sign Language</w:t>
            </w:r>
          </w:p>
        </w:tc>
        <w:tc>
          <w:tcPr>
            <w:tcW w:w="1843" w:type="dxa"/>
          </w:tcPr>
          <w:p w14:paraId="1D6D0707" w14:textId="773C0DAA"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1701" w:type="dxa"/>
          </w:tcPr>
          <w:p w14:paraId="7AB348C5" w14:textId="519C5EAC"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1701" w:type="dxa"/>
          </w:tcPr>
          <w:p w14:paraId="4AFB945E" w14:textId="5C7A3F66"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83B45" w:rsidRPr="00706D6D" w14:paraId="21A401FB"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D76C6F8" w14:textId="00F19CD9" w:rsidR="00483B45" w:rsidRPr="001259D5" w:rsidRDefault="00483B45" w:rsidP="00483B45">
            <w:pPr>
              <w:rPr>
                <w:sz w:val="20"/>
                <w:szCs w:val="20"/>
              </w:rPr>
            </w:pPr>
            <w:r w:rsidRPr="001259D5">
              <w:rPr>
                <w:sz w:val="20"/>
                <w:szCs w:val="20"/>
              </w:rPr>
              <w:t>Yolngu Sign Language</w:t>
            </w:r>
          </w:p>
        </w:tc>
        <w:tc>
          <w:tcPr>
            <w:tcW w:w="1843" w:type="dxa"/>
          </w:tcPr>
          <w:p w14:paraId="30BC0604" w14:textId="31F2052B"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701" w:type="dxa"/>
          </w:tcPr>
          <w:p w14:paraId="383F8CD6" w14:textId="6BA0E791"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701" w:type="dxa"/>
          </w:tcPr>
          <w:p w14:paraId="790ACF39" w14:textId="400F7F87"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83B45" w:rsidRPr="00706D6D" w14:paraId="50436F96"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BECCE7B" w14:textId="5C0D56CD" w:rsidR="00483B45" w:rsidRPr="001259D5" w:rsidRDefault="00483B45" w:rsidP="00483B45">
            <w:pPr>
              <w:rPr>
                <w:sz w:val="20"/>
                <w:szCs w:val="20"/>
              </w:rPr>
            </w:pPr>
            <w:r w:rsidRPr="001259D5">
              <w:rPr>
                <w:sz w:val="20"/>
                <w:szCs w:val="20"/>
              </w:rPr>
              <w:t>New Zealand Sign Language (NZSL)</w:t>
            </w:r>
          </w:p>
        </w:tc>
        <w:tc>
          <w:tcPr>
            <w:tcW w:w="1843" w:type="dxa"/>
          </w:tcPr>
          <w:p w14:paraId="36BA056C" w14:textId="3A6FC028"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0.2%</w:t>
            </w:r>
          </w:p>
        </w:tc>
        <w:tc>
          <w:tcPr>
            <w:tcW w:w="1701" w:type="dxa"/>
          </w:tcPr>
          <w:p w14:paraId="196ED7AE" w14:textId="607B5AEE"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0.4%</w:t>
            </w:r>
          </w:p>
        </w:tc>
        <w:tc>
          <w:tcPr>
            <w:tcW w:w="1701" w:type="dxa"/>
          </w:tcPr>
          <w:p w14:paraId="4C54E0B6" w14:textId="2B508EF8"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83B45" w:rsidRPr="00706D6D" w14:paraId="76E5EFEC"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61CBF29" w14:textId="533CD604" w:rsidR="00483B45" w:rsidRPr="001259D5" w:rsidRDefault="00483B45" w:rsidP="00483B45">
            <w:pPr>
              <w:rPr>
                <w:sz w:val="20"/>
                <w:szCs w:val="20"/>
              </w:rPr>
            </w:pPr>
            <w:r w:rsidRPr="001259D5">
              <w:rPr>
                <w:sz w:val="20"/>
                <w:szCs w:val="20"/>
              </w:rPr>
              <w:t>American Sign Language (ASL)</w:t>
            </w:r>
          </w:p>
        </w:tc>
        <w:tc>
          <w:tcPr>
            <w:tcW w:w="1843" w:type="dxa"/>
          </w:tcPr>
          <w:p w14:paraId="57DE506D" w14:textId="5EC3056A"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0.4%</w:t>
            </w:r>
          </w:p>
        </w:tc>
        <w:tc>
          <w:tcPr>
            <w:tcW w:w="1701" w:type="dxa"/>
          </w:tcPr>
          <w:p w14:paraId="06C038D9" w14:textId="56F74D58"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0.6%</w:t>
            </w:r>
          </w:p>
        </w:tc>
        <w:tc>
          <w:tcPr>
            <w:tcW w:w="1701" w:type="dxa"/>
          </w:tcPr>
          <w:p w14:paraId="175188BE" w14:textId="23CCE4E7"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83B45" w:rsidRPr="00706D6D" w14:paraId="795C8080"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E322C97" w14:textId="00318697" w:rsidR="00483B45" w:rsidRPr="001259D5" w:rsidRDefault="00483B45" w:rsidP="00483B45">
            <w:pPr>
              <w:rPr>
                <w:sz w:val="20"/>
                <w:szCs w:val="20"/>
              </w:rPr>
            </w:pPr>
            <w:r w:rsidRPr="001259D5">
              <w:rPr>
                <w:sz w:val="20"/>
                <w:szCs w:val="20"/>
              </w:rPr>
              <w:t>British Sign Language (BSL)</w:t>
            </w:r>
          </w:p>
        </w:tc>
        <w:tc>
          <w:tcPr>
            <w:tcW w:w="1843" w:type="dxa"/>
          </w:tcPr>
          <w:p w14:paraId="15E58070" w14:textId="62E46ED5"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0.4%</w:t>
            </w:r>
          </w:p>
        </w:tc>
        <w:tc>
          <w:tcPr>
            <w:tcW w:w="1701" w:type="dxa"/>
          </w:tcPr>
          <w:p w14:paraId="207D0B9A" w14:textId="7D127E65"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0.6%</w:t>
            </w:r>
          </w:p>
        </w:tc>
        <w:tc>
          <w:tcPr>
            <w:tcW w:w="1701" w:type="dxa"/>
          </w:tcPr>
          <w:p w14:paraId="7832CE49" w14:textId="7EB662A8"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83B45" w:rsidRPr="00706D6D" w14:paraId="310F1491"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CBAB85E" w14:textId="65E12717" w:rsidR="00483B45" w:rsidRPr="001259D5" w:rsidRDefault="00483B45" w:rsidP="00483B45">
            <w:pPr>
              <w:rPr>
                <w:sz w:val="20"/>
                <w:szCs w:val="20"/>
              </w:rPr>
            </w:pPr>
            <w:r w:rsidRPr="001259D5">
              <w:rPr>
                <w:sz w:val="20"/>
                <w:szCs w:val="20"/>
              </w:rPr>
              <w:t>International Sign</w:t>
            </w:r>
          </w:p>
        </w:tc>
        <w:tc>
          <w:tcPr>
            <w:tcW w:w="1843" w:type="dxa"/>
          </w:tcPr>
          <w:p w14:paraId="523FD061" w14:textId="2C9B222C"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0.2%</w:t>
            </w:r>
          </w:p>
        </w:tc>
        <w:tc>
          <w:tcPr>
            <w:tcW w:w="1701" w:type="dxa"/>
          </w:tcPr>
          <w:p w14:paraId="7529F82B" w14:textId="3EB69D2A"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0.4%</w:t>
            </w:r>
          </w:p>
        </w:tc>
        <w:tc>
          <w:tcPr>
            <w:tcW w:w="1701" w:type="dxa"/>
          </w:tcPr>
          <w:p w14:paraId="66228F24" w14:textId="77D38906"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r>
      <w:tr w:rsidR="00483B45" w:rsidRPr="00706D6D" w14:paraId="23AD5ABD"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A94BE71" w14:textId="7468844C" w:rsidR="00483B45" w:rsidRPr="001259D5" w:rsidRDefault="00483B45" w:rsidP="00483B45">
            <w:pPr>
              <w:rPr>
                <w:sz w:val="20"/>
                <w:szCs w:val="20"/>
              </w:rPr>
            </w:pPr>
            <w:r w:rsidRPr="001259D5">
              <w:rPr>
                <w:sz w:val="20"/>
                <w:szCs w:val="20"/>
              </w:rPr>
              <w:t>Mandarin</w:t>
            </w:r>
          </w:p>
        </w:tc>
        <w:tc>
          <w:tcPr>
            <w:tcW w:w="1843" w:type="dxa"/>
          </w:tcPr>
          <w:p w14:paraId="275ABEA2" w14:textId="1D6E760A"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0.2%</w:t>
            </w:r>
          </w:p>
        </w:tc>
        <w:tc>
          <w:tcPr>
            <w:tcW w:w="1701" w:type="dxa"/>
          </w:tcPr>
          <w:p w14:paraId="5F500E90" w14:textId="3E92C61C"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1701" w:type="dxa"/>
          </w:tcPr>
          <w:p w14:paraId="1D4B8F9E" w14:textId="2FDC71FA"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0.3%</w:t>
            </w:r>
          </w:p>
        </w:tc>
      </w:tr>
      <w:tr w:rsidR="00483B45" w:rsidRPr="00706D6D" w14:paraId="595F31A9"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C7EC194" w14:textId="16E30D2A" w:rsidR="00483B45" w:rsidRPr="001259D5" w:rsidRDefault="00483B45" w:rsidP="00483B45">
            <w:pPr>
              <w:rPr>
                <w:sz w:val="20"/>
                <w:szCs w:val="20"/>
              </w:rPr>
            </w:pPr>
            <w:r w:rsidRPr="001259D5">
              <w:rPr>
                <w:sz w:val="20"/>
                <w:szCs w:val="20"/>
              </w:rPr>
              <w:t>Cantonese</w:t>
            </w:r>
          </w:p>
        </w:tc>
        <w:tc>
          <w:tcPr>
            <w:tcW w:w="1843" w:type="dxa"/>
          </w:tcPr>
          <w:p w14:paraId="35D51818" w14:textId="0FFD4953"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0.1%</w:t>
            </w:r>
          </w:p>
        </w:tc>
        <w:tc>
          <w:tcPr>
            <w:tcW w:w="1701" w:type="dxa"/>
          </w:tcPr>
          <w:p w14:paraId="4B0A1594" w14:textId="322D9ACF"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0.0%</w:t>
            </w:r>
          </w:p>
        </w:tc>
        <w:tc>
          <w:tcPr>
            <w:tcW w:w="1701" w:type="dxa"/>
          </w:tcPr>
          <w:p w14:paraId="5CEAA5D5" w14:textId="70DDD4BB"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0.3%</w:t>
            </w:r>
          </w:p>
        </w:tc>
      </w:tr>
      <w:tr w:rsidR="00483B45" w:rsidRPr="00706D6D" w14:paraId="3BFA0408"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40114D6" w14:textId="1EB7FC09" w:rsidR="00483B45" w:rsidRPr="001259D5" w:rsidRDefault="00483B45" w:rsidP="00483B45">
            <w:pPr>
              <w:rPr>
                <w:sz w:val="20"/>
                <w:szCs w:val="20"/>
              </w:rPr>
            </w:pPr>
            <w:r w:rsidRPr="001259D5">
              <w:rPr>
                <w:sz w:val="20"/>
                <w:szCs w:val="20"/>
              </w:rPr>
              <w:t>Vietnamese</w:t>
            </w:r>
          </w:p>
        </w:tc>
        <w:tc>
          <w:tcPr>
            <w:tcW w:w="1843" w:type="dxa"/>
          </w:tcPr>
          <w:p w14:paraId="2889138F" w14:textId="7D3C012B"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1701" w:type="dxa"/>
          </w:tcPr>
          <w:p w14:paraId="2DC0292C" w14:textId="309D8BDA"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0.1%</w:t>
            </w:r>
          </w:p>
        </w:tc>
        <w:tc>
          <w:tcPr>
            <w:tcW w:w="1701" w:type="dxa"/>
          </w:tcPr>
          <w:p w14:paraId="3FF836C1" w14:textId="692E7DE7"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83B45" w:rsidRPr="00706D6D" w14:paraId="5685CB5B"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1796E64" w14:textId="374A858E" w:rsidR="00483B45" w:rsidRPr="001259D5" w:rsidRDefault="00483B45" w:rsidP="00483B45">
            <w:pPr>
              <w:rPr>
                <w:sz w:val="20"/>
                <w:szCs w:val="20"/>
              </w:rPr>
            </w:pPr>
            <w:r w:rsidRPr="001259D5">
              <w:rPr>
                <w:sz w:val="20"/>
                <w:szCs w:val="20"/>
              </w:rPr>
              <w:t>Arabic</w:t>
            </w:r>
          </w:p>
        </w:tc>
        <w:tc>
          <w:tcPr>
            <w:tcW w:w="1843" w:type="dxa"/>
          </w:tcPr>
          <w:p w14:paraId="2A8CB0BF" w14:textId="3016D188"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0.4%</w:t>
            </w:r>
          </w:p>
        </w:tc>
        <w:tc>
          <w:tcPr>
            <w:tcW w:w="1701" w:type="dxa"/>
          </w:tcPr>
          <w:p w14:paraId="72654EA0" w14:textId="698CFF52"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0.4%</w:t>
            </w:r>
          </w:p>
        </w:tc>
        <w:tc>
          <w:tcPr>
            <w:tcW w:w="1701" w:type="dxa"/>
          </w:tcPr>
          <w:p w14:paraId="33864128" w14:textId="6C2729D7"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0.5%</w:t>
            </w:r>
          </w:p>
        </w:tc>
      </w:tr>
      <w:tr w:rsidR="00483B45" w:rsidRPr="00706D6D" w14:paraId="5914DB21"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5D75944" w14:textId="1B1C79FC" w:rsidR="00483B45" w:rsidRPr="001259D5" w:rsidRDefault="00483B45" w:rsidP="00483B45">
            <w:pPr>
              <w:rPr>
                <w:sz w:val="20"/>
                <w:szCs w:val="20"/>
              </w:rPr>
            </w:pPr>
            <w:r w:rsidRPr="001259D5">
              <w:rPr>
                <w:sz w:val="20"/>
                <w:szCs w:val="20"/>
              </w:rPr>
              <w:t>Punjabi</w:t>
            </w:r>
          </w:p>
        </w:tc>
        <w:tc>
          <w:tcPr>
            <w:tcW w:w="1843" w:type="dxa"/>
          </w:tcPr>
          <w:p w14:paraId="11888589" w14:textId="113B42A8"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701" w:type="dxa"/>
          </w:tcPr>
          <w:p w14:paraId="3D77879A" w14:textId="1AABB2B0"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c>
          <w:tcPr>
            <w:tcW w:w="1701" w:type="dxa"/>
          </w:tcPr>
          <w:p w14:paraId="2D99E694" w14:textId="48C9211E"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r w:rsidR="00483B45" w:rsidRPr="00706D6D" w14:paraId="251816A6"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02760D3" w14:textId="43F3BAAC" w:rsidR="00483B45" w:rsidRPr="001259D5" w:rsidRDefault="00483B45" w:rsidP="00483B45">
            <w:pPr>
              <w:rPr>
                <w:sz w:val="20"/>
                <w:szCs w:val="20"/>
              </w:rPr>
            </w:pPr>
            <w:r w:rsidRPr="001259D5">
              <w:rPr>
                <w:sz w:val="20"/>
                <w:szCs w:val="20"/>
              </w:rPr>
              <w:t>Greek</w:t>
            </w:r>
          </w:p>
        </w:tc>
        <w:tc>
          <w:tcPr>
            <w:tcW w:w="1843" w:type="dxa"/>
          </w:tcPr>
          <w:p w14:paraId="51BA3E57" w14:textId="42E9DED6"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0.2%</w:t>
            </w:r>
          </w:p>
        </w:tc>
        <w:tc>
          <w:tcPr>
            <w:tcW w:w="1701" w:type="dxa"/>
          </w:tcPr>
          <w:p w14:paraId="70F67894" w14:textId="7899E148"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0.1%</w:t>
            </w:r>
          </w:p>
        </w:tc>
        <w:tc>
          <w:tcPr>
            <w:tcW w:w="1701" w:type="dxa"/>
          </w:tcPr>
          <w:p w14:paraId="3A7CB1F6" w14:textId="25C664E1"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0.5%</w:t>
            </w:r>
          </w:p>
        </w:tc>
      </w:tr>
      <w:tr w:rsidR="00483B45" w:rsidRPr="00706D6D" w14:paraId="5D147ADB"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8299395" w14:textId="1BF94C51" w:rsidR="00483B45" w:rsidRPr="001259D5" w:rsidRDefault="00483B45" w:rsidP="00483B45">
            <w:pPr>
              <w:rPr>
                <w:sz w:val="20"/>
                <w:szCs w:val="20"/>
              </w:rPr>
            </w:pPr>
            <w:r w:rsidRPr="001259D5">
              <w:rPr>
                <w:sz w:val="20"/>
                <w:szCs w:val="20"/>
              </w:rPr>
              <w:t>Language(s) not listed above (type below)</w:t>
            </w:r>
          </w:p>
        </w:tc>
        <w:tc>
          <w:tcPr>
            <w:tcW w:w="1843" w:type="dxa"/>
          </w:tcPr>
          <w:p w14:paraId="5E0F7439" w14:textId="5EFC499C"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3.4%</w:t>
            </w:r>
          </w:p>
        </w:tc>
        <w:tc>
          <w:tcPr>
            <w:tcW w:w="1701" w:type="dxa"/>
          </w:tcPr>
          <w:p w14:paraId="11EA9849" w14:textId="25A62D57"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3.0%</w:t>
            </w:r>
          </w:p>
        </w:tc>
        <w:tc>
          <w:tcPr>
            <w:tcW w:w="1701" w:type="dxa"/>
          </w:tcPr>
          <w:p w14:paraId="6FE0D95F" w14:textId="1A79EF27"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4.3%</w:t>
            </w:r>
          </w:p>
        </w:tc>
      </w:tr>
      <w:tr w:rsidR="00483B45" w:rsidRPr="00706D6D" w14:paraId="64713A70" w14:textId="77777777" w:rsidTr="00483B4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5BA0E8E" w14:textId="536E5DB2" w:rsidR="00483B45" w:rsidRPr="001259D5" w:rsidRDefault="00483B45" w:rsidP="00483B45">
            <w:pPr>
              <w:rPr>
                <w:sz w:val="20"/>
                <w:szCs w:val="20"/>
              </w:rPr>
            </w:pPr>
            <w:r w:rsidRPr="001259D5">
              <w:rPr>
                <w:sz w:val="20"/>
                <w:szCs w:val="20"/>
              </w:rPr>
              <w:lastRenderedPageBreak/>
              <w:t>I use gestures</w:t>
            </w:r>
          </w:p>
        </w:tc>
        <w:tc>
          <w:tcPr>
            <w:tcW w:w="1843" w:type="dxa"/>
          </w:tcPr>
          <w:p w14:paraId="7DCD461C" w14:textId="383F3C0D"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17.9%</w:t>
            </w:r>
          </w:p>
        </w:tc>
        <w:tc>
          <w:tcPr>
            <w:tcW w:w="1701" w:type="dxa"/>
          </w:tcPr>
          <w:p w14:paraId="470788FF" w14:textId="3BD6FF5A"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22.9%</w:t>
            </w:r>
          </w:p>
        </w:tc>
        <w:tc>
          <w:tcPr>
            <w:tcW w:w="1701" w:type="dxa"/>
          </w:tcPr>
          <w:p w14:paraId="071F7CFA" w14:textId="51D2E219" w:rsidR="00483B45" w:rsidRPr="001259D5" w:rsidRDefault="00483B45" w:rsidP="00483B45">
            <w:pPr>
              <w:jc w:val="right"/>
              <w:cnfStyle w:val="000000100000" w:firstRow="0" w:lastRow="0" w:firstColumn="0" w:lastColumn="0" w:oddVBand="0" w:evenVBand="0" w:oddHBand="1" w:evenHBand="0" w:firstRowFirstColumn="0" w:firstRowLastColumn="0" w:lastRowFirstColumn="0" w:lastRowLastColumn="0"/>
              <w:rPr>
                <w:sz w:val="20"/>
                <w:szCs w:val="20"/>
              </w:rPr>
            </w:pPr>
            <w:r w:rsidRPr="001259D5">
              <w:rPr>
                <w:sz w:val="20"/>
                <w:szCs w:val="20"/>
              </w:rPr>
              <w:t>6.5%</w:t>
            </w:r>
          </w:p>
        </w:tc>
      </w:tr>
      <w:tr w:rsidR="00483B45" w:rsidRPr="007E5E45" w14:paraId="571A0C20" w14:textId="77777777" w:rsidTr="00483B4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6DBC456" w14:textId="76068474" w:rsidR="00483B45" w:rsidRPr="001259D5" w:rsidRDefault="00483B45" w:rsidP="00483B45">
            <w:pPr>
              <w:rPr>
                <w:sz w:val="20"/>
                <w:szCs w:val="20"/>
              </w:rPr>
            </w:pPr>
            <w:r w:rsidRPr="001259D5">
              <w:rPr>
                <w:sz w:val="20"/>
                <w:szCs w:val="20"/>
              </w:rPr>
              <w:t>Not applicable - I do not socialise with hearing people</w:t>
            </w:r>
          </w:p>
        </w:tc>
        <w:tc>
          <w:tcPr>
            <w:tcW w:w="1843" w:type="dxa"/>
          </w:tcPr>
          <w:p w14:paraId="1807F56E" w14:textId="6BDFDB21"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2.0%</w:t>
            </w:r>
          </w:p>
        </w:tc>
        <w:tc>
          <w:tcPr>
            <w:tcW w:w="1701" w:type="dxa"/>
          </w:tcPr>
          <w:p w14:paraId="045F3CCE" w14:textId="76A68A2A"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2.8%</w:t>
            </w:r>
          </w:p>
        </w:tc>
        <w:tc>
          <w:tcPr>
            <w:tcW w:w="1701" w:type="dxa"/>
          </w:tcPr>
          <w:p w14:paraId="54AC5505" w14:textId="61ECADEB" w:rsidR="00483B45" w:rsidRPr="001259D5" w:rsidRDefault="00483B45" w:rsidP="00483B45">
            <w:pPr>
              <w:jc w:val="right"/>
              <w:cnfStyle w:val="000000000000" w:firstRow="0" w:lastRow="0" w:firstColumn="0" w:lastColumn="0" w:oddVBand="0" w:evenVBand="0" w:oddHBand="0" w:evenHBand="0" w:firstRowFirstColumn="0" w:firstRowLastColumn="0" w:lastRowFirstColumn="0" w:lastRowLastColumn="0"/>
              <w:rPr>
                <w:sz w:val="20"/>
                <w:szCs w:val="20"/>
              </w:rPr>
            </w:pPr>
            <w:r w:rsidRPr="001259D5">
              <w:rPr>
                <w:sz w:val="20"/>
                <w:szCs w:val="20"/>
              </w:rPr>
              <w:t>0.0%</w:t>
            </w:r>
          </w:p>
        </w:tc>
      </w:tr>
    </w:tbl>
    <w:p w14:paraId="5E0175FB" w14:textId="0A120A06" w:rsidR="00617BB7" w:rsidRDefault="00617BB7" w:rsidP="00617BB7">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96</w:t>
      </w:r>
      <w:r w:rsidR="00F85C94">
        <w:rPr>
          <w:noProof/>
        </w:rPr>
        <w:fldChar w:fldCharType="end"/>
      </w:r>
      <w:r>
        <w:t xml:space="preserve"> </w:t>
      </w:r>
      <w:r w:rsidRPr="00A00EFF">
        <w:t>Language(s) used when socialising with hearing people (n=2409/1215)</w:t>
      </w:r>
    </w:p>
    <w:p w14:paraId="4DEB05D6" w14:textId="29E8AD7A" w:rsidR="00F54C4C" w:rsidRDefault="00F85C94">
      <w:r>
        <w:rPr>
          <w:color w:val="0000FF"/>
        </w:rPr>
        <w:t>Q40.8 (</w:t>
      </w:r>
      <w:r>
        <w:rPr>
          <w:i/>
          <w:color w:val="0000FF"/>
        </w:rPr>
        <w:t>n</w:t>
      </w:r>
      <w:r>
        <w:rPr>
          <w:color w:val="0000FF"/>
        </w:rPr>
        <w:t xml:space="preserve">=1,953/1,215) </w:t>
      </w:r>
      <w:r>
        <w:rPr>
          <w:color w:val="000000"/>
        </w:rPr>
        <w:t xml:space="preserve">All respondents were asked what language(s) they use when shopping, </w:t>
      </w:r>
      <w:r>
        <w:t>such as</w:t>
      </w:r>
      <w:r>
        <w:rPr>
          <w:color w:val="000000"/>
        </w:rPr>
        <w:t xml:space="preserve"> buying groceries (Figure </w:t>
      </w:r>
      <w:r>
        <w:t>3</w:t>
      </w:r>
      <w:r w:rsidR="008651D9">
        <w:t>3</w:t>
      </w:r>
      <w:r>
        <w:t>)</w:t>
      </w:r>
      <w:r>
        <w:rPr>
          <w:color w:val="000000"/>
        </w:rPr>
        <w:t xml:space="preserve">. More than one response to this </w:t>
      </w:r>
      <w:r>
        <w:t>question</w:t>
      </w:r>
      <w:r>
        <w:rPr>
          <w:color w:val="000000"/>
        </w:rPr>
        <w:t xml:space="preserve"> was possible. </w:t>
      </w:r>
      <w:r>
        <w:t xml:space="preserve">The most common responses were spoken English (68.7%), written English (45.1%), gestures (24%) and </w:t>
      </w:r>
      <w:proofErr w:type="spellStart"/>
      <w:r>
        <w:t>Auslan</w:t>
      </w:r>
      <w:proofErr w:type="spellEnd"/>
      <w:r>
        <w:t xml:space="preserve"> (17.4%). 2.9% use other signed and/or spoken languages, 1.4% use home signs, mainly Deaf people, while 0.9% use Tactile </w:t>
      </w:r>
      <w:proofErr w:type="spellStart"/>
      <w:r>
        <w:t>Auslan</w:t>
      </w:r>
      <w:proofErr w:type="spellEnd"/>
      <w:r>
        <w:t xml:space="preserve">, especially Deafblind people (Table </w:t>
      </w:r>
      <w:r w:rsidR="00142FAA">
        <w:t>97</w:t>
      </w:r>
      <w:r>
        <w:t xml:space="preserve"> and Table </w:t>
      </w:r>
      <w:r w:rsidR="00142FAA">
        <w:t>98</w:t>
      </w:r>
      <w:r>
        <w:t>). Other languages that were reported being used include Danish, Kurdish, Danish, and Slovene Croatian. Respondents also reported using Support Workers or another person, or trying to use their speech, even though they are not always understood. Others used gestures, relied on lipreading or the transcribe app on phone or iPad. Several people reported they avoid communication while shopping as much as possible.</w:t>
      </w:r>
    </w:p>
    <w:p w14:paraId="4C4BAEA5" w14:textId="79B5614E" w:rsidR="00F54C4C" w:rsidRDefault="00F85C94" w:rsidP="008651D9">
      <w:pPr>
        <w:pStyle w:val="Caption"/>
      </w:pPr>
      <w:r>
        <w:rPr>
          <w:noProof/>
        </w:rPr>
        <w:drawing>
          <wp:inline distT="114300" distB="114300" distL="114300" distR="114300" wp14:anchorId="45259055" wp14:editId="0C4CDEB7">
            <wp:extent cx="5731200" cy="3175000"/>
            <wp:effectExtent l="0" t="0" r="0" b="0"/>
            <wp:docPr id="2" name="image4.png" descr="Bar graph representing data for lanaguge(s) used when shopping. Read below for a data table."/>
            <wp:cNvGraphicFramePr/>
            <a:graphic xmlns:a="http://schemas.openxmlformats.org/drawingml/2006/main">
              <a:graphicData uri="http://schemas.openxmlformats.org/drawingml/2006/picture">
                <pic:pic xmlns:pic="http://schemas.openxmlformats.org/drawingml/2006/picture">
                  <pic:nvPicPr>
                    <pic:cNvPr id="2" name="image4.png" descr="Bar graph representing data for lanaguge(s) used when shopping. Read below for a data table."/>
                    <pic:cNvPicPr preferRelativeResize="0"/>
                  </pic:nvPicPr>
                  <pic:blipFill>
                    <a:blip r:embed="rId41"/>
                    <a:srcRect/>
                    <a:stretch>
                      <a:fillRect/>
                    </a:stretch>
                  </pic:blipFill>
                  <pic:spPr>
                    <a:xfrm>
                      <a:off x="0" y="0"/>
                      <a:ext cx="5731200" cy="3175000"/>
                    </a:xfrm>
                    <a:prstGeom prst="rect">
                      <a:avLst/>
                    </a:prstGeom>
                    <a:ln/>
                  </pic:spPr>
                </pic:pic>
              </a:graphicData>
            </a:graphic>
          </wp:inline>
        </w:drawing>
      </w:r>
      <w:r w:rsidR="008651D9">
        <w:t xml:space="preserve">Figure </w:t>
      </w:r>
      <w:r>
        <w:fldChar w:fldCharType="begin"/>
      </w:r>
      <w:r>
        <w:instrText xml:space="preserve"> SEQ Figure \* ARABIC </w:instrText>
      </w:r>
      <w:r>
        <w:fldChar w:fldCharType="separate"/>
      </w:r>
      <w:r w:rsidR="00F5187F">
        <w:rPr>
          <w:noProof/>
        </w:rPr>
        <w:t>33</w:t>
      </w:r>
      <w:r>
        <w:rPr>
          <w:noProof/>
        </w:rPr>
        <w:fldChar w:fldCharType="end"/>
      </w:r>
      <w:r w:rsidR="008651D9">
        <w:t xml:space="preserve"> </w:t>
      </w:r>
      <w:r w:rsidR="008651D9" w:rsidRPr="00F71109">
        <w:t>Language(s) used when shopping (n=1953/1215)</w:t>
      </w:r>
    </w:p>
    <w:tbl>
      <w:tblPr>
        <w:tblStyle w:val="GridTable4"/>
        <w:tblW w:w="9523" w:type="dxa"/>
        <w:tblLayout w:type="fixed"/>
        <w:tblLook w:val="04A0" w:firstRow="1" w:lastRow="0" w:firstColumn="1" w:lastColumn="0" w:noHBand="0" w:noVBand="1"/>
      </w:tblPr>
      <w:tblGrid>
        <w:gridCol w:w="1696"/>
        <w:gridCol w:w="992"/>
        <w:gridCol w:w="993"/>
        <w:gridCol w:w="1187"/>
        <w:gridCol w:w="1081"/>
        <w:gridCol w:w="992"/>
        <w:gridCol w:w="1418"/>
        <w:gridCol w:w="1164"/>
      </w:tblGrid>
      <w:tr w:rsidR="00B57F81" w:rsidRPr="001A7325" w14:paraId="4DD3BD47" w14:textId="77777777" w:rsidTr="00DD427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0945F289" w14:textId="77777777" w:rsidR="00B57F81" w:rsidRPr="006E0F0A" w:rsidRDefault="00B57F81" w:rsidP="00B57F81">
            <w:pPr>
              <w:rPr>
                <w:sz w:val="20"/>
                <w:szCs w:val="20"/>
              </w:rPr>
            </w:pPr>
            <w:bookmarkStart w:id="137" w:name="Title_97" w:colFirst="0" w:colLast="0"/>
          </w:p>
        </w:tc>
        <w:tc>
          <w:tcPr>
            <w:tcW w:w="992" w:type="dxa"/>
          </w:tcPr>
          <w:p w14:paraId="5B762744" w14:textId="573EAB70"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Total</w:t>
            </w:r>
          </w:p>
        </w:tc>
        <w:tc>
          <w:tcPr>
            <w:tcW w:w="993" w:type="dxa"/>
          </w:tcPr>
          <w:p w14:paraId="5ECD5011" w14:textId="370A8B32"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Yes, I am Deaf</w:t>
            </w:r>
          </w:p>
        </w:tc>
        <w:tc>
          <w:tcPr>
            <w:tcW w:w="1187" w:type="dxa"/>
          </w:tcPr>
          <w:p w14:paraId="05857964" w14:textId="29506B17"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Yes, I am Deafblind</w:t>
            </w:r>
          </w:p>
        </w:tc>
        <w:tc>
          <w:tcPr>
            <w:tcW w:w="1081" w:type="dxa"/>
          </w:tcPr>
          <w:p w14:paraId="6C8EA34E" w14:textId="7F3CF0E7"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Yes, I am Deaf and disabled</w:t>
            </w:r>
          </w:p>
        </w:tc>
        <w:tc>
          <w:tcPr>
            <w:tcW w:w="992" w:type="dxa"/>
          </w:tcPr>
          <w:p w14:paraId="371BC718" w14:textId="7F2B2067"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Yes, I am hard of hearing</w:t>
            </w:r>
          </w:p>
        </w:tc>
        <w:tc>
          <w:tcPr>
            <w:tcW w:w="1418" w:type="dxa"/>
          </w:tcPr>
          <w:p w14:paraId="3FB1C2F4" w14:textId="3E0FE5AF"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No, I describe it differently (type below)</w:t>
            </w:r>
          </w:p>
        </w:tc>
        <w:tc>
          <w:tcPr>
            <w:tcW w:w="1164" w:type="dxa"/>
          </w:tcPr>
          <w:p w14:paraId="2190DF50" w14:textId="134B2F1C" w:rsidR="00B57F81" w:rsidRPr="006E0F0A" w:rsidRDefault="00B57F81" w:rsidP="00B57F81">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No, I am hearing</w:t>
            </w:r>
          </w:p>
        </w:tc>
      </w:tr>
      <w:bookmarkEnd w:id="137"/>
      <w:tr w:rsidR="00B57F81" w:rsidRPr="00FD2938" w14:paraId="2F22C4DD"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F1135FE" w14:textId="336E443C" w:rsidR="00B57F81" w:rsidRPr="006E0F0A" w:rsidRDefault="00B57F81" w:rsidP="00B57F81">
            <w:pPr>
              <w:rPr>
                <w:sz w:val="20"/>
                <w:szCs w:val="20"/>
              </w:rPr>
            </w:pPr>
            <w:proofErr w:type="spellStart"/>
            <w:r w:rsidRPr="006E0F0A">
              <w:rPr>
                <w:sz w:val="20"/>
                <w:szCs w:val="20"/>
              </w:rPr>
              <w:t>Auslan</w:t>
            </w:r>
            <w:proofErr w:type="spellEnd"/>
          </w:p>
        </w:tc>
        <w:tc>
          <w:tcPr>
            <w:tcW w:w="992" w:type="dxa"/>
          </w:tcPr>
          <w:p w14:paraId="62512C03" w14:textId="35FF3B4D"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E0F0A">
              <w:rPr>
                <w:sz w:val="20"/>
                <w:szCs w:val="20"/>
              </w:rPr>
              <w:t>17.4%</w:t>
            </w:r>
          </w:p>
        </w:tc>
        <w:tc>
          <w:tcPr>
            <w:tcW w:w="993" w:type="dxa"/>
          </w:tcPr>
          <w:p w14:paraId="5F1247A7" w14:textId="69C291D6"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E0F0A">
              <w:rPr>
                <w:sz w:val="20"/>
                <w:szCs w:val="20"/>
              </w:rPr>
              <w:t>23.7%</w:t>
            </w:r>
          </w:p>
        </w:tc>
        <w:tc>
          <w:tcPr>
            <w:tcW w:w="1187" w:type="dxa"/>
          </w:tcPr>
          <w:p w14:paraId="5B53C654" w14:textId="07BC290A"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22.2%</w:t>
            </w:r>
          </w:p>
        </w:tc>
        <w:tc>
          <w:tcPr>
            <w:tcW w:w="1081" w:type="dxa"/>
          </w:tcPr>
          <w:p w14:paraId="37EC7D9A" w14:textId="1FB8713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22.2%</w:t>
            </w:r>
          </w:p>
        </w:tc>
        <w:tc>
          <w:tcPr>
            <w:tcW w:w="992" w:type="dxa"/>
          </w:tcPr>
          <w:p w14:paraId="069B44CE" w14:textId="190444C7"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12.5%</w:t>
            </w:r>
          </w:p>
        </w:tc>
        <w:tc>
          <w:tcPr>
            <w:tcW w:w="1418" w:type="dxa"/>
          </w:tcPr>
          <w:p w14:paraId="0DAB4DBC" w14:textId="50835C4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9.1%</w:t>
            </w:r>
          </w:p>
        </w:tc>
        <w:tc>
          <w:tcPr>
            <w:tcW w:w="1164" w:type="dxa"/>
          </w:tcPr>
          <w:p w14:paraId="7FD1CFED" w14:textId="28442BD5"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8.4%</w:t>
            </w:r>
          </w:p>
        </w:tc>
      </w:tr>
      <w:tr w:rsidR="00B57F81" w:rsidRPr="00B401A4" w14:paraId="285E1F5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3E71F3C" w14:textId="23FB7F9D" w:rsidR="00B57F81" w:rsidRPr="006E0F0A" w:rsidRDefault="00B57F81" w:rsidP="00B57F81">
            <w:pPr>
              <w:rPr>
                <w:sz w:val="20"/>
                <w:szCs w:val="20"/>
              </w:rPr>
            </w:pPr>
            <w:r w:rsidRPr="006E0F0A">
              <w:rPr>
                <w:sz w:val="20"/>
                <w:szCs w:val="20"/>
              </w:rPr>
              <w:t xml:space="preserve">Tactile </w:t>
            </w:r>
            <w:proofErr w:type="spellStart"/>
            <w:r w:rsidRPr="006E0F0A">
              <w:rPr>
                <w:sz w:val="20"/>
                <w:szCs w:val="20"/>
              </w:rPr>
              <w:t>Auslan</w:t>
            </w:r>
            <w:proofErr w:type="spellEnd"/>
          </w:p>
        </w:tc>
        <w:tc>
          <w:tcPr>
            <w:tcW w:w="992" w:type="dxa"/>
          </w:tcPr>
          <w:p w14:paraId="34A62F8B" w14:textId="0B749ED6"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0.9%</w:t>
            </w:r>
          </w:p>
        </w:tc>
        <w:tc>
          <w:tcPr>
            <w:tcW w:w="993" w:type="dxa"/>
          </w:tcPr>
          <w:p w14:paraId="667AACCE" w14:textId="18964E78"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1.3%</w:t>
            </w:r>
          </w:p>
        </w:tc>
        <w:tc>
          <w:tcPr>
            <w:tcW w:w="1187" w:type="dxa"/>
          </w:tcPr>
          <w:p w14:paraId="0B44355A" w14:textId="7D0E6B05"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16.7%</w:t>
            </w:r>
          </w:p>
        </w:tc>
        <w:tc>
          <w:tcPr>
            <w:tcW w:w="1081" w:type="dxa"/>
          </w:tcPr>
          <w:p w14:paraId="52BF815B" w14:textId="225945F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17D25AB9" w14:textId="2428F354"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7BEF3CCD" w14:textId="20EB9044"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23FC7D42" w14:textId="0DE7933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57F81" w:rsidRPr="00B401A4" w14:paraId="0CE4C778"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DE47E88" w14:textId="08611DF1" w:rsidR="00B57F81" w:rsidRPr="006E0F0A" w:rsidRDefault="00B57F81" w:rsidP="00B57F81">
            <w:pPr>
              <w:rPr>
                <w:sz w:val="20"/>
                <w:szCs w:val="20"/>
              </w:rPr>
            </w:pPr>
            <w:r w:rsidRPr="006E0F0A">
              <w:rPr>
                <w:sz w:val="20"/>
                <w:szCs w:val="20"/>
              </w:rPr>
              <w:t>English (written)</w:t>
            </w:r>
          </w:p>
        </w:tc>
        <w:tc>
          <w:tcPr>
            <w:tcW w:w="992" w:type="dxa"/>
          </w:tcPr>
          <w:p w14:paraId="01D6F6E9" w14:textId="236D3C3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45.1%</w:t>
            </w:r>
          </w:p>
        </w:tc>
        <w:tc>
          <w:tcPr>
            <w:tcW w:w="993" w:type="dxa"/>
          </w:tcPr>
          <w:p w14:paraId="2ECAF168" w14:textId="756E52E0"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61.7%</w:t>
            </w:r>
          </w:p>
        </w:tc>
        <w:tc>
          <w:tcPr>
            <w:tcW w:w="1187" w:type="dxa"/>
          </w:tcPr>
          <w:p w14:paraId="3A9BF56E" w14:textId="39B62356"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72.2%</w:t>
            </w:r>
          </w:p>
        </w:tc>
        <w:tc>
          <w:tcPr>
            <w:tcW w:w="1081" w:type="dxa"/>
          </w:tcPr>
          <w:p w14:paraId="0C2354DB" w14:textId="2A58BAEA"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59.3%</w:t>
            </w:r>
          </w:p>
        </w:tc>
        <w:tc>
          <w:tcPr>
            <w:tcW w:w="992" w:type="dxa"/>
          </w:tcPr>
          <w:p w14:paraId="427B0B82" w14:textId="1D61D89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27.2%</w:t>
            </w:r>
          </w:p>
        </w:tc>
        <w:tc>
          <w:tcPr>
            <w:tcW w:w="1418" w:type="dxa"/>
          </w:tcPr>
          <w:p w14:paraId="05754BAD" w14:textId="5BBDA12A"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36.4%</w:t>
            </w:r>
          </w:p>
        </w:tc>
        <w:tc>
          <w:tcPr>
            <w:tcW w:w="1164" w:type="dxa"/>
          </w:tcPr>
          <w:p w14:paraId="7FE4F054" w14:textId="712934E5"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21.7%</w:t>
            </w:r>
          </w:p>
        </w:tc>
      </w:tr>
      <w:tr w:rsidR="00B57F81" w:rsidRPr="00B401A4" w14:paraId="4C3E392A"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FC5114C" w14:textId="111BE082" w:rsidR="00B57F81" w:rsidRPr="006E0F0A" w:rsidRDefault="00B57F81" w:rsidP="00B57F81">
            <w:pPr>
              <w:rPr>
                <w:sz w:val="20"/>
                <w:szCs w:val="20"/>
              </w:rPr>
            </w:pPr>
            <w:r w:rsidRPr="006E0F0A">
              <w:rPr>
                <w:sz w:val="20"/>
                <w:szCs w:val="20"/>
              </w:rPr>
              <w:t>English (spoken)</w:t>
            </w:r>
          </w:p>
        </w:tc>
        <w:tc>
          <w:tcPr>
            <w:tcW w:w="992" w:type="dxa"/>
          </w:tcPr>
          <w:p w14:paraId="06356E20" w14:textId="62B5611E"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68.7%</w:t>
            </w:r>
          </w:p>
        </w:tc>
        <w:tc>
          <w:tcPr>
            <w:tcW w:w="993" w:type="dxa"/>
          </w:tcPr>
          <w:p w14:paraId="4ACE691D" w14:textId="4E2CE712"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46.7%</w:t>
            </w:r>
          </w:p>
        </w:tc>
        <w:tc>
          <w:tcPr>
            <w:tcW w:w="1187" w:type="dxa"/>
          </w:tcPr>
          <w:p w14:paraId="6BA34CCF" w14:textId="1E7B1FBE"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61.1%</w:t>
            </w:r>
          </w:p>
        </w:tc>
        <w:tc>
          <w:tcPr>
            <w:tcW w:w="1081" w:type="dxa"/>
          </w:tcPr>
          <w:p w14:paraId="72C681C7" w14:textId="0C0B891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40.7%</w:t>
            </w:r>
          </w:p>
        </w:tc>
        <w:tc>
          <w:tcPr>
            <w:tcW w:w="992" w:type="dxa"/>
          </w:tcPr>
          <w:p w14:paraId="446DB4BE" w14:textId="037CD8EC"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92.6%</w:t>
            </w:r>
          </w:p>
        </w:tc>
        <w:tc>
          <w:tcPr>
            <w:tcW w:w="1418" w:type="dxa"/>
          </w:tcPr>
          <w:p w14:paraId="3FBBA3D5" w14:textId="2B869135"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81.8%</w:t>
            </w:r>
          </w:p>
        </w:tc>
        <w:tc>
          <w:tcPr>
            <w:tcW w:w="1164" w:type="dxa"/>
          </w:tcPr>
          <w:p w14:paraId="1C88EECF" w14:textId="3C6982E9"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98.9%</w:t>
            </w:r>
          </w:p>
        </w:tc>
      </w:tr>
      <w:tr w:rsidR="00B57F81" w:rsidRPr="00B401A4" w14:paraId="7894A9B4"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A23E26B" w14:textId="610A1342" w:rsidR="00B57F81" w:rsidRPr="006E0F0A" w:rsidRDefault="00B57F81" w:rsidP="00B57F81">
            <w:pPr>
              <w:rPr>
                <w:sz w:val="20"/>
                <w:szCs w:val="20"/>
              </w:rPr>
            </w:pPr>
            <w:r w:rsidRPr="006E0F0A">
              <w:rPr>
                <w:sz w:val="20"/>
                <w:szCs w:val="20"/>
              </w:rPr>
              <w:t>Home sign</w:t>
            </w:r>
          </w:p>
        </w:tc>
        <w:tc>
          <w:tcPr>
            <w:tcW w:w="992" w:type="dxa"/>
          </w:tcPr>
          <w:p w14:paraId="1DB1D467" w14:textId="206CB79A"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1.4%</w:t>
            </w:r>
          </w:p>
        </w:tc>
        <w:tc>
          <w:tcPr>
            <w:tcW w:w="993" w:type="dxa"/>
          </w:tcPr>
          <w:p w14:paraId="4A2E295E" w14:textId="080BBBB0"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1.9%</w:t>
            </w:r>
          </w:p>
        </w:tc>
        <w:tc>
          <w:tcPr>
            <w:tcW w:w="1187" w:type="dxa"/>
          </w:tcPr>
          <w:p w14:paraId="67F5CC98" w14:textId="4249067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5BB6CE11" w14:textId="1B3F318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0F0C3CC4" w14:textId="1BD2E6BB"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0.7%</w:t>
            </w:r>
          </w:p>
        </w:tc>
        <w:tc>
          <w:tcPr>
            <w:tcW w:w="1418" w:type="dxa"/>
          </w:tcPr>
          <w:p w14:paraId="6383F5D4" w14:textId="2AC8188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587AC2EB" w14:textId="44AE490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1.1%</w:t>
            </w:r>
          </w:p>
        </w:tc>
      </w:tr>
      <w:tr w:rsidR="00B57F81" w:rsidRPr="00B401A4" w14:paraId="5043B48B"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A3F53A6" w14:textId="39DBB306" w:rsidR="00B57F81" w:rsidRPr="006E0F0A" w:rsidRDefault="00B57F81" w:rsidP="00B57F81">
            <w:pPr>
              <w:rPr>
                <w:sz w:val="20"/>
                <w:szCs w:val="20"/>
              </w:rPr>
            </w:pPr>
            <w:r w:rsidRPr="006E0F0A">
              <w:rPr>
                <w:sz w:val="20"/>
                <w:szCs w:val="20"/>
              </w:rPr>
              <w:t>Australian-Irish Sign Language</w:t>
            </w:r>
          </w:p>
        </w:tc>
        <w:tc>
          <w:tcPr>
            <w:tcW w:w="992" w:type="dxa"/>
          </w:tcPr>
          <w:p w14:paraId="6A7911D8" w14:textId="28D0C9DE"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3" w:type="dxa"/>
          </w:tcPr>
          <w:p w14:paraId="41AE8620" w14:textId="77E423E5"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87" w:type="dxa"/>
          </w:tcPr>
          <w:p w14:paraId="5F5C60BA" w14:textId="2AEA833D"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75F79702" w14:textId="441DBAA2"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366926F5" w14:textId="2F186CF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7B0848F6" w14:textId="60992059"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07E3FBE8" w14:textId="1C1AF37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57F81" w:rsidRPr="00B401A4" w14:paraId="2C4152C5"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0721A5A" w14:textId="2ECE75EF" w:rsidR="00B57F81" w:rsidRPr="006E0F0A" w:rsidRDefault="00B57F81" w:rsidP="00B57F81">
            <w:pPr>
              <w:rPr>
                <w:sz w:val="20"/>
                <w:szCs w:val="20"/>
              </w:rPr>
            </w:pPr>
            <w:r w:rsidRPr="006E0F0A">
              <w:rPr>
                <w:sz w:val="20"/>
                <w:szCs w:val="20"/>
              </w:rPr>
              <w:t>Indigenous Sign Language</w:t>
            </w:r>
          </w:p>
        </w:tc>
        <w:tc>
          <w:tcPr>
            <w:tcW w:w="992" w:type="dxa"/>
          </w:tcPr>
          <w:p w14:paraId="4469D114" w14:textId="2C9C29A8"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3" w:type="dxa"/>
          </w:tcPr>
          <w:p w14:paraId="2A86B2B3" w14:textId="00FDC72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87" w:type="dxa"/>
          </w:tcPr>
          <w:p w14:paraId="0C824CFB" w14:textId="3CEF8A9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7DCFE563" w14:textId="42D8227B"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2BA00D9D" w14:textId="061A336C"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418" w:type="dxa"/>
          </w:tcPr>
          <w:p w14:paraId="3637033F" w14:textId="6EDB2C3C"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77845F1A" w14:textId="5EEE962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57F81" w:rsidRPr="00B401A4" w14:paraId="42AF3836"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1111FD0" w14:textId="7DB25869" w:rsidR="00B57F81" w:rsidRPr="006E0F0A" w:rsidRDefault="00B57F81" w:rsidP="00B57F81">
            <w:pPr>
              <w:rPr>
                <w:sz w:val="20"/>
                <w:szCs w:val="20"/>
              </w:rPr>
            </w:pPr>
            <w:r w:rsidRPr="006E0F0A">
              <w:rPr>
                <w:sz w:val="20"/>
                <w:szCs w:val="20"/>
              </w:rPr>
              <w:t>Yolngu Sign Language</w:t>
            </w:r>
          </w:p>
        </w:tc>
        <w:tc>
          <w:tcPr>
            <w:tcW w:w="992" w:type="dxa"/>
          </w:tcPr>
          <w:p w14:paraId="68FE5D01" w14:textId="393E67F1"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3" w:type="dxa"/>
          </w:tcPr>
          <w:p w14:paraId="0142E588" w14:textId="1B0165E0"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87" w:type="dxa"/>
          </w:tcPr>
          <w:p w14:paraId="7E6C30AC" w14:textId="745AE8B6"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17944560" w14:textId="02D81C3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2E3641E0" w14:textId="224E1260"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728A0B95" w14:textId="7EB0B5FA"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34EB51D5" w14:textId="744C45D6"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57F81" w:rsidRPr="00B401A4" w14:paraId="42930021"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70C55AB" w14:textId="43B5DD6D" w:rsidR="00B57F81" w:rsidRPr="006E0F0A" w:rsidRDefault="00B57F81" w:rsidP="00B57F81">
            <w:pPr>
              <w:rPr>
                <w:sz w:val="20"/>
                <w:szCs w:val="20"/>
              </w:rPr>
            </w:pPr>
            <w:r w:rsidRPr="006E0F0A">
              <w:rPr>
                <w:sz w:val="20"/>
                <w:szCs w:val="20"/>
              </w:rPr>
              <w:t>New Zealand Sign Language (NZSL)</w:t>
            </w:r>
          </w:p>
        </w:tc>
        <w:tc>
          <w:tcPr>
            <w:tcW w:w="992" w:type="dxa"/>
          </w:tcPr>
          <w:p w14:paraId="0F3F6A19" w14:textId="17AB74A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0.1%</w:t>
            </w:r>
          </w:p>
        </w:tc>
        <w:tc>
          <w:tcPr>
            <w:tcW w:w="993" w:type="dxa"/>
          </w:tcPr>
          <w:p w14:paraId="0ED606EB" w14:textId="2D84100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0.2%</w:t>
            </w:r>
          </w:p>
        </w:tc>
        <w:tc>
          <w:tcPr>
            <w:tcW w:w="1187" w:type="dxa"/>
          </w:tcPr>
          <w:p w14:paraId="43D423F0" w14:textId="53CE727C"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3C737B5D" w14:textId="66969DF8"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35507C12" w14:textId="4D30F961"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418" w:type="dxa"/>
          </w:tcPr>
          <w:p w14:paraId="6BB49DD8" w14:textId="0FE61E77"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0B186979" w14:textId="40EC5449"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57F81" w:rsidRPr="00B401A4" w14:paraId="254B3597"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C78BC2B" w14:textId="1AD12B26" w:rsidR="00B57F81" w:rsidRPr="006E0F0A" w:rsidRDefault="00B57F81" w:rsidP="00B57F81">
            <w:pPr>
              <w:rPr>
                <w:sz w:val="20"/>
                <w:szCs w:val="20"/>
              </w:rPr>
            </w:pPr>
            <w:r w:rsidRPr="006E0F0A">
              <w:rPr>
                <w:sz w:val="20"/>
                <w:szCs w:val="20"/>
              </w:rPr>
              <w:t>American Sign Language (ASL)</w:t>
            </w:r>
          </w:p>
        </w:tc>
        <w:tc>
          <w:tcPr>
            <w:tcW w:w="992" w:type="dxa"/>
          </w:tcPr>
          <w:p w14:paraId="5ED790B7" w14:textId="3C030CBA"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0.2%</w:t>
            </w:r>
          </w:p>
        </w:tc>
        <w:tc>
          <w:tcPr>
            <w:tcW w:w="993" w:type="dxa"/>
          </w:tcPr>
          <w:p w14:paraId="0ED7A72F" w14:textId="533A15DF"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0.2%</w:t>
            </w:r>
          </w:p>
        </w:tc>
        <w:tc>
          <w:tcPr>
            <w:tcW w:w="1187" w:type="dxa"/>
          </w:tcPr>
          <w:p w14:paraId="02355C5E" w14:textId="40A8116A"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54252EA8" w14:textId="4205B535"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317BB8D4" w14:textId="2123F7A6"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726E66AB" w14:textId="6B7F6F2F"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10659D2B" w14:textId="333FD260"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0.3%</w:t>
            </w:r>
          </w:p>
        </w:tc>
      </w:tr>
      <w:tr w:rsidR="00B57F81" w:rsidRPr="00B401A4" w14:paraId="27E18E80"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153B9D2" w14:textId="067A1EE9" w:rsidR="00B57F81" w:rsidRPr="006E0F0A" w:rsidRDefault="00B57F81" w:rsidP="00B57F81">
            <w:pPr>
              <w:rPr>
                <w:sz w:val="20"/>
                <w:szCs w:val="20"/>
              </w:rPr>
            </w:pPr>
            <w:r w:rsidRPr="006E0F0A">
              <w:rPr>
                <w:sz w:val="20"/>
                <w:szCs w:val="20"/>
              </w:rPr>
              <w:t>British Sign Language (BSL)</w:t>
            </w:r>
          </w:p>
        </w:tc>
        <w:tc>
          <w:tcPr>
            <w:tcW w:w="992" w:type="dxa"/>
          </w:tcPr>
          <w:p w14:paraId="140C9092" w14:textId="2A5867C6"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0.2%</w:t>
            </w:r>
          </w:p>
        </w:tc>
        <w:tc>
          <w:tcPr>
            <w:tcW w:w="993" w:type="dxa"/>
          </w:tcPr>
          <w:p w14:paraId="4112FE5E" w14:textId="257B2AF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0.3%</w:t>
            </w:r>
          </w:p>
        </w:tc>
        <w:tc>
          <w:tcPr>
            <w:tcW w:w="1187" w:type="dxa"/>
          </w:tcPr>
          <w:p w14:paraId="10B52103" w14:textId="37DAC19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0FC020CC" w14:textId="7498FE8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3.7%</w:t>
            </w:r>
          </w:p>
        </w:tc>
        <w:tc>
          <w:tcPr>
            <w:tcW w:w="992" w:type="dxa"/>
          </w:tcPr>
          <w:p w14:paraId="58B6E822" w14:textId="12046B25"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418" w:type="dxa"/>
          </w:tcPr>
          <w:p w14:paraId="7BF438C3" w14:textId="660DD46D"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63329DEE" w14:textId="4E4D279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57F81" w:rsidRPr="00B401A4" w14:paraId="01F1D2E2"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3249294" w14:textId="76071523" w:rsidR="00B57F81" w:rsidRPr="006E0F0A" w:rsidRDefault="00B57F81" w:rsidP="00B57F81">
            <w:pPr>
              <w:rPr>
                <w:sz w:val="20"/>
                <w:szCs w:val="20"/>
              </w:rPr>
            </w:pPr>
            <w:r w:rsidRPr="006E0F0A">
              <w:rPr>
                <w:sz w:val="20"/>
                <w:szCs w:val="20"/>
              </w:rPr>
              <w:t>International Sign</w:t>
            </w:r>
          </w:p>
        </w:tc>
        <w:tc>
          <w:tcPr>
            <w:tcW w:w="992" w:type="dxa"/>
          </w:tcPr>
          <w:p w14:paraId="7D17F594" w14:textId="336EE19D"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0.2%</w:t>
            </w:r>
          </w:p>
        </w:tc>
        <w:tc>
          <w:tcPr>
            <w:tcW w:w="993" w:type="dxa"/>
          </w:tcPr>
          <w:p w14:paraId="1B35295A" w14:textId="7A16147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0.3%</w:t>
            </w:r>
          </w:p>
        </w:tc>
        <w:tc>
          <w:tcPr>
            <w:tcW w:w="1187" w:type="dxa"/>
          </w:tcPr>
          <w:p w14:paraId="61801B77" w14:textId="05DE73CD"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0AAA7FCC" w14:textId="0D1B207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49F5673C" w14:textId="2E69D8C8"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6686567D" w14:textId="0F45002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4AB0F69D" w14:textId="20B0DF1B"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57F81" w:rsidRPr="00B401A4" w14:paraId="5F7A6155"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533E685" w14:textId="0F7EBFDF" w:rsidR="00B57F81" w:rsidRPr="006E0F0A" w:rsidRDefault="00B57F81" w:rsidP="00B57F81">
            <w:pPr>
              <w:rPr>
                <w:sz w:val="20"/>
                <w:szCs w:val="20"/>
              </w:rPr>
            </w:pPr>
            <w:r w:rsidRPr="006E0F0A">
              <w:rPr>
                <w:sz w:val="20"/>
                <w:szCs w:val="20"/>
              </w:rPr>
              <w:t>Mandarin</w:t>
            </w:r>
          </w:p>
        </w:tc>
        <w:tc>
          <w:tcPr>
            <w:tcW w:w="992" w:type="dxa"/>
          </w:tcPr>
          <w:p w14:paraId="231F3B8F" w14:textId="1484AB6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3" w:type="dxa"/>
          </w:tcPr>
          <w:p w14:paraId="003CB31F" w14:textId="75E5AB18"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87" w:type="dxa"/>
          </w:tcPr>
          <w:p w14:paraId="33B05B65" w14:textId="1BA4928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0FAEEED6" w14:textId="28027670"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450D51FF" w14:textId="1CA21363"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418" w:type="dxa"/>
          </w:tcPr>
          <w:p w14:paraId="2B0F7DB4" w14:textId="5B5A951C"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0C56229C" w14:textId="3FCE6F2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57F81" w:rsidRPr="00B401A4" w14:paraId="172CDB27"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4F4EF97" w14:textId="752157AA" w:rsidR="00B57F81" w:rsidRPr="006E0F0A" w:rsidRDefault="00B57F81" w:rsidP="00B57F81">
            <w:pPr>
              <w:rPr>
                <w:sz w:val="20"/>
                <w:szCs w:val="20"/>
              </w:rPr>
            </w:pPr>
            <w:r w:rsidRPr="006E0F0A">
              <w:rPr>
                <w:sz w:val="20"/>
                <w:szCs w:val="20"/>
              </w:rPr>
              <w:lastRenderedPageBreak/>
              <w:t>Cantonese</w:t>
            </w:r>
          </w:p>
        </w:tc>
        <w:tc>
          <w:tcPr>
            <w:tcW w:w="992" w:type="dxa"/>
          </w:tcPr>
          <w:p w14:paraId="73985B67" w14:textId="2B16F84A"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3" w:type="dxa"/>
          </w:tcPr>
          <w:p w14:paraId="36F77FD2" w14:textId="4F8AB62F"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87" w:type="dxa"/>
          </w:tcPr>
          <w:p w14:paraId="4FEF6970" w14:textId="0D5767DD"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2EACD8D6" w14:textId="1FBC8AD1"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380759D7" w14:textId="1AAD737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0D0E6D9E" w14:textId="332AB16D"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7D8FF813" w14:textId="06968C6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57F81" w:rsidRPr="00B401A4" w14:paraId="07CCBB0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EE03086" w14:textId="4D8C0E2C" w:rsidR="00B57F81" w:rsidRPr="006E0F0A" w:rsidRDefault="00B57F81" w:rsidP="00B57F81">
            <w:pPr>
              <w:rPr>
                <w:sz w:val="20"/>
                <w:szCs w:val="20"/>
              </w:rPr>
            </w:pPr>
            <w:r w:rsidRPr="006E0F0A">
              <w:rPr>
                <w:sz w:val="20"/>
                <w:szCs w:val="20"/>
              </w:rPr>
              <w:t>Vietnamese</w:t>
            </w:r>
          </w:p>
        </w:tc>
        <w:tc>
          <w:tcPr>
            <w:tcW w:w="992" w:type="dxa"/>
          </w:tcPr>
          <w:p w14:paraId="69B257D9" w14:textId="12E1923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3" w:type="dxa"/>
          </w:tcPr>
          <w:p w14:paraId="79E1117F" w14:textId="45295B33"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87" w:type="dxa"/>
          </w:tcPr>
          <w:p w14:paraId="4A692408" w14:textId="39778356"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3E981A27" w14:textId="5A1EDCAA"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6C301C70" w14:textId="5B1373B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418" w:type="dxa"/>
          </w:tcPr>
          <w:p w14:paraId="0CBFDF77" w14:textId="03638A5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37EC8590" w14:textId="5263E85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57F81" w:rsidRPr="00B401A4" w14:paraId="1D4AE49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42FF3F4" w14:textId="07414E17" w:rsidR="00B57F81" w:rsidRPr="006E0F0A" w:rsidRDefault="00B57F81" w:rsidP="00B57F81">
            <w:pPr>
              <w:rPr>
                <w:sz w:val="20"/>
                <w:szCs w:val="20"/>
              </w:rPr>
            </w:pPr>
            <w:r w:rsidRPr="006E0F0A">
              <w:rPr>
                <w:sz w:val="20"/>
                <w:szCs w:val="20"/>
              </w:rPr>
              <w:t>Arabic</w:t>
            </w:r>
          </w:p>
        </w:tc>
        <w:tc>
          <w:tcPr>
            <w:tcW w:w="992" w:type="dxa"/>
          </w:tcPr>
          <w:p w14:paraId="4EAEAD82" w14:textId="717E1F60"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0.1%</w:t>
            </w:r>
          </w:p>
        </w:tc>
        <w:tc>
          <w:tcPr>
            <w:tcW w:w="993" w:type="dxa"/>
          </w:tcPr>
          <w:p w14:paraId="1E433436" w14:textId="5B84C2B4"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87" w:type="dxa"/>
          </w:tcPr>
          <w:p w14:paraId="1336C93F" w14:textId="030A0BEC"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37D33042" w14:textId="1FF31AB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3BEF1A8F" w14:textId="67DCC2B8"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5EDABDD5" w14:textId="423DED4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08B18513" w14:textId="79BFF9F5"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0.3%</w:t>
            </w:r>
          </w:p>
        </w:tc>
      </w:tr>
      <w:tr w:rsidR="00B57F81" w:rsidRPr="00B401A4" w14:paraId="0675B2AF"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D2F977E" w14:textId="738AE547" w:rsidR="00B57F81" w:rsidRPr="006E0F0A" w:rsidRDefault="00B57F81" w:rsidP="00B57F81">
            <w:pPr>
              <w:rPr>
                <w:sz w:val="20"/>
                <w:szCs w:val="20"/>
              </w:rPr>
            </w:pPr>
            <w:r w:rsidRPr="006E0F0A">
              <w:rPr>
                <w:sz w:val="20"/>
                <w:szCs w:val="20"/>
              </w:rPr>
              <w:t>Punjabi</w:t>
            </w:r>
          </w:p>
        </w:tc>
        <w:tc>
          <w:tcPr>
            <w:tcW w:w="992" w:type="dxa"/>
          </w:tcPr>
          <w:p w14:paraId="05D3B08B" w14:textId="12E92EA9"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3" w:type="dxa"/>
          </w:tcPr>
          <w:p w14:paraId="252869F6" w14:textId="6FF31CEA"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87" w:type="dxa"/>
          </w:tcPr>
          <w:p w14:paraId="1A75D551" w14:textId="5F17A668"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35853AD3" w14:textId="27AD5BF1"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532E858C" w14:textId="46B5F4B3"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418" w:type="dxa"/>
          </w:tcPr>
          <w:p w14:paraId="3AC61DFB" w14:textId="4508A4D3"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5D790305" w14:textId="05E86475"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57F81" w:rsidRPr="00B401A4" w14:paraId="6EC22DD3"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C548B35" w14:textId="426B6B2B" w:rsidR="00B57F81" w:rsidRPr="006E0F0A" w:rsidRDefault="00B57F81" w:rsidP="00B57F81">
            <w:pPr>
              <w:rPr>
                <w:sz w:val="20"/>
                <w:szCs w:val="20"/>
              </w:rPr>
            </w:pPr>
            <w:r w:rsidRPr="006E0F0A">
              <w:rPr>
                <w:sz w:val="20"/>
                <w:szCs w:val="20"/>
              </w:rPr>
              <w:t>Greek</w:t>
            </w:r>
          </w:p>
        </w:tc>
        <w:tc>
          <w:tcPr>
            <w:tcW w:w="992" w:type="dxa"/>
          </w:tcPr>
          <w:p w14:paraId="026D73D5" w14:textId="160094E8"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0.1%</w:t>
            </w:r>
          </w:p>
        </w:tc>
        <w:tc>
          <w:tcPr>
            <w:tcW w:w="993" w:type="dxa"/>
          </w:tcPr>
          <w:p w14:paraId="3C01645B" w14:textId="282EC31D"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87" w:type="dxa"/>
          </w:tcPr>
          <w:p w14:paraId="1C73D6D2" w14:textId="0B8BCF89"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081" w:type="dxa"/>
          </w:tcPr>
          <w:p w14:paraId="23050604" w14:textId="1FF32802"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992" w:type="dxa"/>
          </w:tcPr>
          <w:p w14:paraId="12C4851F" w14:textId="509EB4C9"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418" w:type="dxa"/>
          </w:tcPr>
          <w:p w14:paraId="1833BC8C" w14:textId="1D6CBD5B"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164" w:type="dxa"/>
          </w:tcPr>
          <w:p w14:paraId="13D508E0" w14:textId="43E3DF79"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0.3%</w:t>
            </w:r>
          </w:p>
        </w:tc>
      </w:tr>
      <w:tr w:rsidR="00B57F81" w:rsidRPr="00B401A4" w14:paraId="56734009"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A64D730" w14:textId="78D42E6F" w:rsidR="00B57F81" w:rsidRPr="006E0F0A" w:rsidRDefault="00B57F81" w:rsidP="00B57F81">
            <w:pPr>
              <w:rPr>
                <w:sz w:val="20"/>
                <w:szCs w:val="20"/>
              </w:rPr>
            </w:pPr>
            <w:r w:rsidRPr="006E0F0A">
              <w:rPr>
                <w:sz w:val="20"/>
                <w:szCs w:val="20"/>
              </w:rPr>
              <w:t>Language(s) not listed above (type below)</w:t>
            </w:r>
          </w:p>
        </w:tc>
        <w:tc>
          <w:tcPr>
            <w:tcW w:w="992" w:type="dxa"/>
          </w:tcPr>
          <w:p w14:paraId="79A016B0" w14:textId="30AA4E5C"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2.0%</w:t>
            </w:r>
          </w:p>
        </w:tc>
        <w:tc>
          <w:tcPr>
            <w:tcW w:w="993" w:type="dxa"/>
          </w:tcPr>
          <w:p w14:paraId="0D935E5E" w14:textId="0BF588FF"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2.1%</w:t>
            </w:r>
          </w:p>
        </w:tc>
        <w:tc>
          <w:tcPr>
            <w:tcW w:w="1187" w:type="dxa"/>
          </w:tcPr>
          <w:p w14:paraId="6997FC82" w14:textId="2E5EDE7B"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06BF088E" w14:textId="2E3A203C"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7.4%</w:t>
            </w:r>
          </w:p>
        </w:tc>
        <w:tc>
          <w:tcPr>
            <w:tcW w:w="992" w:type="dxa"/>
          </w:tcPr>
          <w:p w14:paraId="69B7F6B1" w14:textId="40B82E2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2.2%</w:t>
            </w:r>
          </w:p>
        </w:tc>
        <w:tc>
          <w:tcPr>
            <w:tcW w:w="1418" w:type="dxa"/>
          </w:tcPr>
          <w:p w14:paraId="517FCC9A" w14:textId="395057DE"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12.1%</w:t>
            </w:r>
          </w:p>
        </w:tc>
        <w:tc>
          <w:tcPr>
            <w:tcW w:w="1164" w:type="dxa"/>
          </w:tcPr>
          <w:p w14:paraId="2ED903CB" w14:textId="0B05D4B5"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0.5%</w:t>
            </w:r>
          </w:p>
        </w:tc>
      </w:tr>
      <w:tr w:rsidR="00B57F81" w:rsidRPr="00B401A4" w14:paraId="563E48C9" w14:textId="77777777" w:rsidTr="00DD427E">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E6C8971" w14:textId="059765D9" w:rsidR="00B57F81" w:rsidRPr="006E0F0A" w:rsidRDefault="00B57F81" w:rsidP="00B57F81">
            <w:pPr>
              <w:rPr>
                <w:sz w:val="20"/>
                <w:szCs w:val="20"/>
              </w:rPr>
            </w:pPr>
            <w:r w:rsidRPr="006E0F0A">
              <w:rPr>
                <w:sz w:val="20"/>
                <w:szCs w:val="20"/>
              </w:rPr>
              <w:t>I use gestures</w:t>
            </w:r>
          </w:p>
        </w:tc>
        <w:tc>
          <w:tcPr>
            <w:tcW w:w="992" w:type="dxa"/>
          </w:tcPr>
          <w:p w14:paraId="44E1644E" w14:textId="346AD733"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24.0%</w:t>
            </w:r>
          </w:p>
        </w:tc>
        <w:tc>
          <w:tcPr>
            <w:tcW w:w="993" w:type="dxa"/>
          </w:tcPr>
          <w:p w14:paraId="15D1DD47" w14:textId="6EBEB2BB"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35.3%</w:t>
            </w:r>
          </w:p>
        </w:tc>
        <w:tc>
          <w:tcPr>
            <w:tcW w:w="1187" w:type="dxa"/>
          </w:tcPr>
          <w:p w14:paraId="2F22B793" w14:textId="18C23142"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16.7%</w:t>
            </w:r>
          </w:p>
        </w:tc>
        <w:tc>
          <w:tcPr>
            <w:tcW w:w="1081" w:type="dxa"/>
          </w:tcPr>
          <w:p w14:paraId="61E94084" w14:textId="2BBE582A"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33.3%</w:t>
            </w:r>
          </w:p>
        </w:tc>
        <w:tc>
          <w:tcPr>
            <w:tcW w:w="992" w:type="dxa"/>
          </w:tcPr>
          <w:p w14:paraId="4C5CF80C" w14:textId="4FE29A45"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18.4%</w:t>
            </w:r>
          </w:p>
        </w:tc>
        <w:tc>
          <w:tcPr>
            <w:tcW w:w="1418" w:type="dxa"/>
          </w:tcPr>
          <w:p w14:paraId="25A4B403" w14:textId="50C0144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36.4%</w:t>
            </w:r>
          </w:p>
        </w:tc>
        <w:tc>
          <w:tcPr>
            <w:tcW w:w="1164" w:type="dxa"/>
          </w:tcPr>
          <w:p w14:paraId="3A9A8DCA" w14:textId="10CF3587" w:rsidR="00B57F81" w:rsidRPr="006E0F0A" w:rsidRDefault="00B57F81" w:rsidP="00B57F81">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5.1%</w:t>
            </w:r>
          </w:p>
        </w:tc>
      </w:tr>
      <w:tr w:rsidR="00B57F81" w:rsidRPr="00B401A4" w14:paraId="20E96DE4" w14:textId="77777777" w:rsidTr="00DD427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E7B2F05" w14:textId="11315382" w:rsidR="00B57F81" w:rsidRPr="006E0F0A" w:rsidRDefault="00B57F81" w:rsidP="00B57F81">
            <w:pPr>
              <w:rPr>
                <w:sz w:val="20"/>
                <w:szCs w:val="20"/>
              </w:rPr>
            </w:pPr>
            <w:r w:rsidRPr="006E0F0A">
              <w:rPr>
                <w:sz w:val="20"/>
                <w:szCs w:val="20"/>
              </w:rPr>
              <w:t>Not applicable - I do not go shopping</w:t>
            </w:r>
          </w:p>
        </w:tc>
        <w:tc>
          <w:tcPr>
            <w:tcW w:w="992" w:type="dxa"/>
          </w:tcPr>
          <w:p w14:paraId="46C7B127" w14:textId="161A902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0.5%</w:t>
            </w:r>
          </w:p>
        </w:tc>
        <w:tc>
          <w:tcPr>
            <w:tcW w:w="993" w:type="dxa"/>
          </w:tcPr>
          <w:p w14:paraId="75E3F2F1" w14:textId="7AB433E9"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0.8%</w:t>
            </w:r>
          </w:p>
        </w:tc>
        <w:tc>
          <w:tcPr>
            <w:tcW w:w="1187" w:type="dxa"/>
          </w:tcPr>
          <w:p w14:paraId="44EBF638" w14:textId="0554F08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081" w:type="dxa"/>
          </w:tcPr>
          <w:p w14:paraId="2B51A720" w14:textId="3C8DF253"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992" w:type="dxa"/>
          </w:tcPr>
          <w:p w14:paraId="768535DD" w14:textId="17B1BBD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0.7%</w:t>
            </w:r>
          </w:p>
        </w:tc>
        <w:tc>
          <w:tcPr>
            <w:tcW w:w="1418" w:type="dxa"/>
          </w:tcPr>
          <w:p w14:paraId="6F7044CF" w14:textId="6E8EF1F4"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164" w:type="dxa"/>
          </w:tcPr>
          <w:p w14:paraId="410CBE32" w14:textId="7CEA76E2" w:rsidR="00B57F81" w:rsidRPr="006E0F0A" w:rsidRDefault="00B57F81" w:rsidP="00B57F81">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bl>
    <w:p w14:paraId="1269545D" w14:textId="756B1799" w:rsidR="00142FAA" w:rsidRDefault="00142FAA" w:rsidP="00142FA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97</w:t>
      </w:r>
      <w:r w:rsidR="00F85C94">
        <w:rPr>
          <w:noProof/>
        </w:rPr>
        <w:fldChar w:fldCharType="end"/>
      </w:r>
      <w:r>
        <w:t xml:space="preserve"> </w:t>
      </w:r>
      <w:r w:rsidRPr="00153531">
        <w:t>Language(s) used when shopping (n=1953/1215)</w:t>
      </w:r>
    </w:p>
    <w:tbl>
      <w:tblPr>
        <w:tblStyle w:val="GridTable4"/>
        <w:tblW w:w="8501" w:type="dxa"/>
        <w:tblLayout w:type="fixed"/>
        <w:tblLook w:val="04A0" w:firstRow="1" w:lastRow="0" w:firstColumn="1" w:lastColumn="0" w:noHBand="0" w:noVBand="1"/>
      </w:tblPr>
      <w:tblGrid>
        <w:gridCol w:w="3256"/>
        <w:gridCol w:w="1843"/>
        <w:gridCol w:w="1701"/>
        <w:gridCol w:w="1701"/>
      </w:tblGrid>
      <w:tr w:rsidR="00B91D6A" w:rsidRPr="000A4EFF" w14:paraId="30DC4BB7"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7B085ED5" w14:textId="77777777" w:rsidR="00B91D6A" w:rsidRPr="006E0F0A" w:rsidRDefault="00B91D6A" w:rsidP="00B91D6A">
            <w:pPr>
              <w:rPr>
                <w:sz w:val="20"/>
                <w:szCs w:val="20"/>
              </w:rPr>
            </w:pPr>
            <w:bookmarkStart w:id="138" w:name="Title_98" w:colFirst="0" w:colLast="0"/>
          </w:p>
        </w:tc>
        <w:tc>
          <w:tcPr>
            <w:tcW w:w="1843" w:type="dxa"/>
          </w:tcPr>
          <w:p w14:paraId="0B2B11A9" w14:textId="136046D0" w:rsidR="00B91D6A" w:rsidRPr="006E0F0A" w:rsidRDefault="00B91D6A" w:rsidP="00B91D6A">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Total</w:t>
            </w:r>
          </w:p>
        </w:tc>
        <w:tc>
          <w:tcPr>
            <w:tcW w:w="1701" w:type="dxa"/>
          </w:tcPr>
          <w:p w14:paraId="0E5132AD" w14:textId="00F00F39" w:rsidR="00B91D6A" w:rsidRPr="006E0F0A" w:rsidRDefault="00B91D6A" w:rsidP="00B91D6A">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Deaf total</w:t>
            </w:r>
          </w:p>
        </w:tc>
        <w:tc>
          <w:tcPr>
            <w:tcW w:w="1701" w:type="dxa"/>
          </w:tcPr>
          <w:p w14:paraId="5C11C5C0" w14:textId="41F5A517" w:rsidR="00B91D6A" w:rsidRPr="006E0F0A" w:rsidRDefault="00B91D6A" w:rsidP="00B91D6A">
            <w:pPr>
              <w:cnfStyle w:val="100000000000" w:firstRow="1" w:lastRow="0" w:firstColumn="0" w:lastColumn="0" w:oddVBand="0" w:evenVBand="0" w:oddHBand="0" w:evenHBand="0" w:firstRowFirstColumn="0" w:firstRowLastColumn="0" w:lastRowFirstColumn="0" w:lastRowLastColumn="0"/>
              <w:rPr>
                <w:sz w:val="20"/>
                <w:szCs w:val="20"/>
              </w:rPr>
            </w:pPr>
            <w:r w:rsidRPr="006E0F0A">
              <w:rPr>
                <w:sz w:val="20"/>
                <w:szCs w:val="20"/>
              </w:rPr>
              <w:t>Hearing</w:t>
            </w:r>
          </w:p>
        </w:tc>
      </w:tr>
      <w:bookmarkEnd w:id="138"/>
      <w:tr w:rsidR="00B91D6A" w:rsidRPr="006425F0" w14:paraId="0B2070EF"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E5173B7" w14:textId="71D45DA8" w:rsidR="00B91D6A" w:rsidRPr="006E0F0A" w:rsidRDefault="00B91D6A" w:rsidP="00B91D6A">
            <w:pPr>
              <w:rPr>
                <w:sz w:val="20"/>
                <w:szCs w:val="20"/>
              </w:rPr>
            </w:pPr>
            <w:r w:rsidRPr="006E0F0A">
              <w:rPr>
                <w:sz w:val="20"/>
                <w:szCs w:val="20"/>
              </w:rPr>
              <w:t>Total Count (All)</w:t>
            </w:r>
          </w:p>
        </w:tc>
        <w:tc>
          <w:tcPr>
            <w:tcW w:w="1843" w:type="dxa"/>
          </w:tcPr>
          <w:p w14:paraId="65D0EADA" w14:textId="22569306"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E0F0A">
              <w:rPr>
                <w:sz w:val="20"/>
                <w:szCs w:val="20"/>
              </w:rPr>
              <w:t>1.215.0</w:t>
            </w:r>
          </w:p>
        </w:tc>
        <w:tc>
          <w:tcPr>
            <w:tcW w:w="1701" w:type="dxa"/>
          </w:tcPr>
          <w:p w14:paraId="1ACE8FF4" w14:textId="02443396"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6E0F0A">
              <w:rPr>
                <w:sz w:val="20"/>
                <w:szCs w:val="20"/>
              </w:rPr>
              <w:t>846.0</w:t>
            </w:r>
          </w:p>
        </w:tc>
        <w:tc>
          <w:tcPr>
            <w:tcW w:w="1701" w:type="dxa"/>
          </w:tcPr>
          <w:p w14:paraId="0175468E" w14:textId="5C6A7052"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369.0</w:t>
            </w:r>
          </w:p>
        </w:tc>
      </w:tr>
      <w:tr w:rsidR="00B91D6A" w:rsidRPr="00095748" w14:paraId="13BE95F0"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6992EE7" w14:textId="64ABE2C9" w:rsidR="00B91D6A" w:rsidRPr="006E0F0A" w:rsidRDefault="00B91D6A" w:rsidP="00B91D6A">
            <w:pPr>
              <w:rPr>
                <w:sz w:val="20"/>
                <w:szCs w:val="20"/>
              </w:rPr>
            </w:pPr>
            <w:proofErr w:type="spellStart"/>
            <w:r w:rsidRPr="006E0F0A">
              <w:rPr>
                <w:sz w:val="20"/>
                <w:szCs w:val="20"/>
              </w:rPr>
              <w:t>Auslan</w:t>
            </w:r>
            <w:proofErr w:type="spellEnd"/>
          </w:p>
        </w:tc>
        <w:tc>
          <w:tcPr>
            <w:tcW w:w="1843" w:type="dxa"/>
          </w:tcPr>
          <w:p w14:paraId="6DA95474" w14:textId="6BBE38B1"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17.4%</w:t>
            </w:r>
          </w:p>
        </w:tc>
        <w:tc>
          <w:tcPr>
            <w:tcW w:w="1701" w:type="dxa"/>
          </w:tcPr>
          <w:p w14:paraId="1419EA64" w14:textId="2406A426"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21.3%</w:t>
            </w:r>
          </w:p>
        </w:tc>
        <w:tc>
          <w:tcPr>
            <w:tcW w:w="1701" w:type="dxa"/>
          </w:tcPr>
          <w:p w14:paraId="4141C8BB" w14:textId="3C36A0FA"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8.4%</w:t>
            </w:r>
          </w:p>
        </w:tc>
      </w:tr>
      <w:tr w:rsidR="00B91D6A" w:rsidRPr="00095748" w14:paraId="128874A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18AD029" w14:textId="70B54507" w:rsidR="00B91D6A" w:rsidRPr="006E0F0A" w:rsidRDefault="00B91D6A" w:rsidP="00B91D6A">
            <w:pPr>
              <w:rPr>
                <w:sz w:val="20"/>
                <w:szCs w:val="20"/>
              </w:rPr>
            </w:pPr>
            <w:r w:rsidRPr="006E0F0A">
              <w:rPr>
                <w:sz w:val="20"/>
                <w:szCs w:val="20"/>
              </w:rPr>
              <w:t xml:space="preserve">Tactile </w:t>
            </w:r>
            <w:proofErr w:type="spellStart"/>
            <w:r w:rsidRPr="006E0F0A">
              <w:rPr>
                <w:sz w:val="20"/>
                <w:szCs w:val="20"/>
              </w:rPr>
              <w:t>Auslan</w:t>
            </w:r>
            <w:proofErr w:type="spellEnd"/>
          </w:p>
        </w:tc>
        <w:tc>
          <w:tcPr>
            <w:tcW w:w="1843" w:type="dxa"/>
          </w:tcPr>
          <w:p w14:paraId="156082AC" w14:textId="5067501E"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0.9%</w:t>
            </w:r>
          </w:p>
        </w:tc>
        <w:tc>
          <w:tcPr>
            <w:tcW w:w="1701" w:type="dxa"/>
          </w:tcPr>
          <w:p w14:paraId="3281C8CB" w14:textId="1D320FA0"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1.3%</w:t>
            </w:r>
          </w:p>
        </w:tc>
        <w:tc>
          <w:tcPr>
            <w:tcW w:w="1701" w:type="dxa"/>
          </w:tcPr>
          <w:p w14:paraId="3800D216" w14:textId="7C547C4D"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91D6A" w:rsidRPr="00095748" w14:paraId="6922A335"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7EF07C7" w14:textId="1AD0BD49" w:rsidR="00B91D6A" w:rsidRPr="006E0F0A" w:rsidRDefault="00B91D6A" w:rsidP="00B91D6A">
            <w:pPr>
              <w:rPr>
                <w:sz w:val="20"/>
                <w:szCs w:val="20"/>
              </w:rPr>
            </w:pPr>
            <w:r w:rsidRPr="006E0F0A">
              <w:rPr>
                <w:sz w:val="20"/>
                <w:szCs w:val="20"/>
              </w:rPr>
              <w:t>English (written)</w:t>
            </w:r>
          </w:p>
        </w:tc>
        <w:tc>
          <w:tcPr>
            <w:tcW w:w="1843" w:type="dxa"/>
          </w:tcPr>
          <w:p w14:paraId="480A151D" w14:textId="229676BB"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45.1%</w:t>
            </w:r>
          </w:p>
        </w:tc>
        <w:tc>
          <w:tcPr>
            <w:tcW w:w="1701" w:type="dxa"/>
          </w:tcPr>
          <w:p w14:paraId="45D8DFBD" w14:textId="4FB1D9DF"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55.3%</w:t>
            </w:r>
          </w:p>
        </w:tc>
        <w:tc>
          <w:tcPr>
            <w:tcW w:w="1701" w:type="dxa"/>
          </w:tcPr>
          <w:p w14:paraId="2C0C2636" w14:textId="1FE3FDB9"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21.7%</w:t>
            </w:r>
          </w:p>
        </w:tc>
      </w:tr>
      <w:tr w:rsidR="00B91D6A" w:rsidRPr="00F96ABC" w14:paraId="6F0E98B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0DC0DEE" w14:textId="183E6586" w:rsidR="00B91D6A" w:rsidRPr="006E0F0A" w:rsidRDefault="00B91D6A" w:rsidP="00B91D6A">
            <w:pPr>
              <w:rPr>
                <w:sz w:val="20"/>
                <w:szCs w:val="20"/>
              </w:rPr>
            </w:pPr>
            <w:r w:rsidRPr="006E0F0A">
              <w:rPr>
                <w:sz w:val="20"/>
                <w:szCs w:val="20"/>
              </w:rPr>
              <w:lastRenderedPageBreak/>
              <w:t>English (spoken)</w:t>
            </w:r>
          </w:p>
        </w:tc>
        <w:tc>
          <w:tcPr>
            <w:tcW w:w="1843" w:type="dxa"/>
          </w:tcPr>
          <w:p w14:paraId="450F4FF5" w14:textId="4A89EA90"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68.7%</w:t>
            </w:r>
          </w:p>
        </w:tc>
        <w:tc>
          <w:tcPr>
            <w:tcW w:w="1701" w:type="dxa"/>
          </w:tcPr>
          <w:p w14:paraId="777B4470" w14:textId="00246328"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55.6%</w:t>
            </w:r>
          </w:p>
        </w:tc>
        <w:tc>
          <w:tcPr>
            <w:tcW w:w="1701" w:type="dxa"/>
          </w:tcPr>
          <w:p w14:paraId="4EFD861B" w14:textId="0C5455C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98.9%</w:t>
            </w:r>
          </w:p>
        </w:tc>
      </w:tr>
      <w:tr w:rsidR="00B91D6A" w:rsidRPr="00DE00A0" w14:paraId="24E4B379"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E06902F" w14:textId="179ECB0D" w:rsidR="00B91D6A" w:rsidRPr="006E0F0A" w:rsidRDefault="00B91D6A" w:rsidP="00B91D6A">
            <w:pPr>
              <w:rPr>
                <w:sz w:val="20"/>
                <w:szCs w:val="20"/>
              </w:rPr>
            </w:pPr>
            <w:r w:rsidRPr="006E0F0A">
              <w:rPr>
                <w:sz w:val="20"/>
                <w:szCs w:val="20"/>
              </w:rPr>
              <w:t>Home sign</w:t>
            </w:r>
          </w:p>
        </w:tc>
        <w:tc>
          <w:tcPr>
            <w:tcW w:w="1843" w:type="dxa"/>
          </w:tcPr>
          <w:p w14:paraId="7CD628EC" w14:textId="5A6DDA05"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1.4%</w:t>
            </w:r>
          </w:p>
        </w:tc>
        <w:tc>
          <w:tcPr>
            <w:tcW w:w="1701" w:type="dxa"/>
          </w:tcPr>
          <w:p w14:paraId="3EECDB5F" w14:textId="37B912C5"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1.5%</w:t>
            </w:r>
          </w:p>
        </w:tc>
        <w:tc>
          <w:tcPr>
            <w:tcW w:w="1701" w:type="dxa"/>
          </w:tcPr>
          <w:p w14:paraId="1FA8AC3F" w14:textId="10517934"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1.1%</w:t>
            </w:r>
          </w:p>
        </w:tc>
      </w:tr>
      <w:tr w:rsidR="00B91D6A" w:rsidRPr="009319C3" w14:paraId="24DB5C6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4C5E07A" w14:textId="3A73A47A" w:rsidR="00B91D6A" w:rsidRPr="006E0F0A" w:rsidRDefault="00B91D6A" w:rsidP="00B91D6A">
            <w:pPr>
              <w:rPr>
                <w:sz w:val="20"/>
                <w:szCs w:val="20"/>
              </w:rPr>
            </w:pPr>
            <w:r w:rsidRPr="006E0F0A">
              <w:rPr>
                <w:sz w:val="20"/>
                <w:szCs w:val="20"/>
              </w:rPr>
              <w:t>Australian-Irish Sign Language</w:t>
            </w:r>
          </w:p>
        </w:tc>
        <w:tc>
          <w:tcPr>
            <w:tcW w:w="1843" w:type="dxa"/>
          </w:tcPr>
          <w:p w14:paraId="66419903" w14:textId="31D2FCA9"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7D97E91E" w14:textId="053FBF0C"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47D72CB8" w14:textId="49112E2E"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91D6A" w:rsidRPr="00194A84" w14:paraId="51CB865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E746875" w14:textId="4219F2AF" w:rsidR="00B91D6A" w:rsidRPr="006E0F0A" w:rsidRDefault="00B91D6A" w:rsidP="00B91D6A">
            <w:pPr>
              <w:rPr>
                <w:sz w:val="20"/>
                <w:szCs w:val="20"/>
              </w:rPr>
            </w:pPr>
            <w:r w:rsidRPr="006E0F0A">
              <w:rPr>
                <w:sz w:val="20"/>
                <w:szCs w:val="20"/>
              </w:rPr>
              <w:t>Indigenous Sign Language</w:t>
            </w:r>
          </w:p>
        </w:tc>
        <w:tc>
          <w:tcPr>
            <w:tcW w:w="1843" w:type="dxa"/>
          </w:tcPr>
          <w:p w14:paraId="22D81B36" w14:textId="60A56321"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57989DC3" w14:textId="6D4F9557"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14E9360E" w14:textId="0F9F6285"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91D6A" w:rsidRPr="00194A84" w14:paraId="6302529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7EE5802" w14:textId="5C190487" w:rsidR="00B91D6A" w:rsidRPr="006E0F0A" w:rsidRDefault="00B91D6A" w:rsidP="00B91D6A">
            <w:pPr>
              <w:rPr>
                <w:sz w:val="20"/>
                <w:szCs w:val="20"/>
              </w:rPr>
            </w:pPr>
            <w:r w:rsidRPr="006E0F0A">
              <w:rPr>
                <w:sz w:val="20"/>
                <w:szCs w:val="20"/>
              </w:rPr>
              <w:t>Yolngu Sign Language</w:t>
            </w:r>
          </w:p>
        </w:tc>
        <w:tc>
          <w:tcPr>
            <w:tcW w:w="1843" w:type="dxa"/>
          </w:tcPr>
          <w:p w14:paraId="5DB2FD5F" w14:textId="2546FACE"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36AF0BA4" w14:textId="2837A570"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745E5C28" w14:textId="191A3147"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91D6A" w:rsidRPr="00194A84" w14:paraId="0AC6646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B27E9AF" w14:textId="04F13477" w:rsidR="00B91D6A" w:rsidRPr="006E0F0A" w:rsidRDefault="00B91D6A" w:rsidP="00B91D6A">
            <w:pPr>
              <w:rPr>
                <w:sz w:val="20"/>
                <w:szCs w:val="20"/>
              </w:rPr>
            </w:pPr>
            <w:r w:rsidRPr="006E0F0A">
              <w:rPr>
                <w:sz w:val="20"/>
                <w:szCs w:val="20"/>
              </w:rPr>
              <w:t>New Zealand Sign Language (NZSL)</w:t>
            </w:r>
          </w:p>
        </w:tc>
        <w:tc>
          <w:tcPr>
            <w:tcW w:w="1843" w:type="dxa"/>
          </w:tcPr>
          <w:p w14:paraId="753CD58F" w14:textId="3EDBE5ED"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0.1%</w:t>
            </w:r>
          </w:p>
        </w:tc>
        <w:tc>
          <w:tcPr>
            <w:tcW w:w="1701" w:type="dxa"/>
          </w:tcPr>
          <w:p w14:paraId="39D9B9DF" w14:textId="35E3EEE6"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0.1%</w:t>
            </w:r>
          </w:p>
        </w:tc>
        <w:tc>
          <w:tcPr>
            <w:tcW w:w="1701" w:type="dxa"/>
          </w:tcPr>
          <w:p w14:paraId="70BC81A4" w14:textId="2604AD26"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91D6A" w:rsidRPr="00194A84" w14:paraId="41BAA11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8072FD0" w14:textId="0C4020CC" w:rsidR="00B91D6A" w:rsidRPr="006E0F0A" w:rsidRDefault="00B91D6A" w:rsidP="00B91D6A">
            <w:pPr>
              <w:rPr>
                <w:sz w:val="20"/>
                <w:szCs w:val="20"/>
              </w:rPr>
            </w:pPr>
            <w:r w:rsidRPr="006E0F0A">
              <w:rPr>
                <w:sz w:val="20"/>
                <w:szCs w:val="20"/>
              </w:rPr>
              <w:t>American Sign Language (ASL)</w:t>
            </w:r>
          </w:p>
        </w:tc>
        <w:tc>
          <w:tcPr>
            <w:tcW w:w="1843" w:type="dxa"/>
          </w:tcPr>
          <w:p w14:paraId="46C241B0" w14:textId="3CD034A1"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0.2%</w:t>
            </w:r>
          </w:p>
        </w:tc>
        <w:tc>
          <w:tcPr>
            <w:tcW w:w="1701" w:type="dxa"/>
          </w:tcPr>
          <w:p w14:paraId="255ED1FC" w14:textId="35EB94EA"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0.1%</w:t>
            </w:r>
          </w:p>
        </w:tc>
        <w:tc>
          <w:tcPr>
            <w:tcW w:w="1701" w:type="dxa"/>
          </w:tcPr>
          <w:p w14:paraId="41AA6A3E" w14:textId="4419E8B2"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0.3%</w:t>
            </w:r>
          </w:p>
        </w:tc>
      </w:tr>
      <w:tr w:rsidR="00B91D6A" w:rsidRPr="00194A84" w14:paraId="2D93F9A7"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FC3D883" w14:textId="0954E1A4" w:rsidR="00B91D6A" w:rsidRPr="006E0F0A" w:rsidRDefault="00B91D6A" w:rsidP="00B91D6A">
            <w:pPr>
              <w:rPr>
                <w:sz w:val="20"/>
                <w:szCs w:val="20"/>
              </w:rPr>
            </w:pPr>
            <w:r w:rsidRPr="006E0F0A">
              <w:rPr>
                <w:sz w:val="20"/>
                <w:szCs w:val="20"/>
              </w:rPr>
              <w:t>British Sign Language (BSL)</w:t>
            </w:r>
          </w:p>
        </w:tc>
        <w:tc>
          <w:tcPr>
            <w:tcW w:w="1843" w:type="dxa"/>
          </w:tcPr>
          <w:p w14:paraId="0755E08D" w14:textId="5ADA364B"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0.2%</w:t>
            </w:r>
          </w:p>
        </w:tc>
        <w:tc>
          <w:tcPr>
            <w:tcW w:w="1701" w:type="dxa"/>
          </w:tcPr>
          <w:p w14:paraId="0494353A" w14:textId="42863AF8"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0.4%</w:t>
            </w:r>
          </w:p>
        </w:tc>
        <w:tc>
          <w:tcPr>
            <w:tcW w:w="1701" w:type="dxa"/>
          </w:tcPr>
          <w:p w14:paraId="44CAA7CB" w14:textId="04F77B62"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91D6A" w:rsidRPr="00194A84" w14:paraId="0849778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0DD4C85" w14:textId="66D04F8E" w:rsidR="00B91D6A" w:rsidRPr="006E0F0A" w:rsidRDefault="00B91D6A" w:rsidP="00B91D6A">
            <w:pPr>
              <w:rPr>
                <w:sz w:val="20"/>
                <w:szCs w:val="20"/>
              </w:rPr>
            </w:pPr>
            <w:r w:rsidRPr="006E0F0A">
              <w:rPr>
                <w:sz w:val="20"/>
                <w:szCs w:val="20"/>
              </w:rPr>
              <w:t>International Sign</w:t>
            </w:r>
          </w:p>
        </w:tc>
        <w:tc>
          <w:tcPr>
            <w:tcW w:w="1843" w:type="dxa"/>
          </w:tcPr>
          <w:p w14:paraId="64CD3D6A" w14:textId="7F5DC7D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0.2%</w:t>
            </w:r>
          </w:p>
        </w:tc>
        <w:tc>
          <w:tcPr>
            <w:tcW w:w="1701" w:type="dxa"/>
          </w:tcPr>
          <w:p w14:paraId="30BA0711" w14:textId="5853615C"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0.2%</w:t>
            </w:r>
          </w:p>
        </w:tc>
        <w:tc>
          <w:tcPr>
            <w:tcW w:w="1701" w:type="dxa"/>
          </w:tcPr>
          <w:p w14:paraId="6BADDECE" w14:textId="32D8B02C"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91D6A" w:rsidRPr="00194A84" w14:paraId="1CA54379"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57C39AA" w14:textId="079F29A6" w:rsidR="00B91D6A" w:rsidRPr="006E0F0A" w:rsidRDefault="00B91D6A" w:rsidP="00B91D6A">
            <w:pPr>
              <w:rPr>
                <w:sz w:val="20"/>
                <w:szCs w:val="20"/>
              </w:rPr>
            </w:pPr>
            <w:r w:rsidRPr="006E0F0A">
              <w:rPr>
                <w:sz w:val="20"/>
                <w:szCs w:val="20"/>
              </w:rPr>
              <w:t>Mandarin</w:t>
            </w:r>
          </w:p>
        </w:tc>
        <w:tc>
          <w:tcPr>
            <w:tcW w:w="1843" w:type="dxa"/>
          </w:tcPr>
          <w:p w14:paraId="09BCCF48" w14:textId="22D36051"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2B68AA31" w14:textId="2D0B4A79"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6955D3A5" w14:textId="7595AAA7"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91D6A" w:rsidRPr="00194A84" w14:paraId="43C4914F"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B1A4D54" w14:textId="42C491E5" w:rsidR="00B91D6A" w:rsidRPr="006E0F0A" w:rsidRDefault="00B91D6A" w:rsidP="00B91D6A">
            <w:pPr>
              <w:rPr>
                <w:sz w:val="20"/>
                <w:szCs w:val="20"/>
              </w:rPr>
            </w:pPr>
            <w:r w:rsidRPr="006E0F0A">
              <w:rPr>
                <w:sz w:val="20"/>
                <w:szCs w:val="20"/>
              </w:rPr>
              <w:t>Cantonese</w:t>
            </w:r>
          </w:p>
        </w:tc>
        <w:tc>
          <w:tcPr>
            <w:tcW w:w="1843" w:type="dxa"/>
          </w:tcPr>
          <w:p w14:paraId="0B15573A" w14:textId="371D8F42"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4CBFF907" w14:textId="1BD4F8A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7BC15AC7" w14:textId="2437BFC7"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r>
      <w:tr w:rsidR="00B91D6A" w:rsidRPr="00194A84" w14:paraId="227A4252"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70757D7" w14:textId="635BF124" w:rsidR="00B91D6A" w:rsidRPr="006E0F0A" w:rsidRDefault="00B91D6A" w:rsidP="00B91D6A">
            <w:pPr>
              <w:rPr>
                <w:sz w:val="20"/>
                <w:szCs w:val="20"/>
              </w:rPr>
            </w:pPr>
            <w:r w:rsidRPr="006E0F0A">
              <w:rPr>
                <w:sz w:val="20"/>
                <w:szCs w:val="20"/>
              </w:rPr>
              <w:t>Vietnamese</w:t>
            </w:r>
          </w:p>
        </w:tc>
        <w:tc>
          <w:tcPr>
            <w:tcW w:w="1843" w:type="dxa"/>
          </w:tcPr>
          <w:p w14:paraId="1FC1D2A3" w14:textId="5ABCD58C"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69BA7088" w14:textId="12089C30"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307C0FE3" w14:textId="5018B12F"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91D6A" w:rsidRPr="00194A84" w14:paraId="1D6E3CE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74F08DF" w14:textId="1348E490" w:rsidR="00B91D6A" w:rsidRPr="006E0F0A" w:rsidRDefault="00B91D6A" w:rsidP="00B91D6A">
            <w:pPr>
              <w:rPr>
                <w:sz w:val="20"/>
                <w:szCs w:val="20"/>
              </w:rPr>
            </w:pPr>
            <w:r w:rsidRPr="006E0F0A">
              <w:rPr>
                <w:sz w:val="20"/>
                <w:szCs w:val="20"/>
              </w:rPr>
              <w:t>Arabic</w:t>
            </w:r>
          </w:p>
        </w:tc>
        <w:tc>
          <w:tcPr>
            <w:tcW w:w="1843" w:type="dxa"/>
          </w:tcPr>
          <w:p w14:paraId="3E143EFC" w14:textId="1C47F69C"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0.1%</w:t>
            </w:r>
          </w:p>
        </w:tc>
        <w:tc>
          <w:tcPr>
            <w:tcW w:w="1701" w:type="dxa"/>
          </w:tcPr>
          <w:p w14:paraId="29C11992" w14:textId="35883C5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6FFECF93" w14:textId="20F2336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0.3%</w:t>
            </w:r>
          </w:p>
        </w:tc>
      </w:tr>
      <w:tr w:rsidR="00B91D6A" w:rsidRPr="00194A84" w14:paraId="1172B33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9243A1F" w14:textId="5514DAA1" w:rsidR="00B91D6A" w:rsidRPr="006E0F0A" w:rsidRDefault="00B91D6A" w:rsidP="00B91D6A">
            <w:pPr>
              <w:rPr>
                <w:sz w:val="20"/>
                <w:szCs w:val="20"/>
              </w:rPr>
            </w:pPr>
            <w:r w:rsidRPr="006E0F0A">
              <w:rPr>
                <w:sz w:val="20"/>
                <w:szCs w:val="20"/>
              </w:rPr>
              <w:t>Punjabi</w:t>
            </w:r>
          </w:p>
        </w:tc>
        <w:tc>
          <w:tcPr>
            <w:tcW w:w="1843" w:type="dxa"/>
          </w:tcPr>
          <w:p w14:paraId="6DD691EC" w14:textId="5133F34D"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5BA902B1" w14:textId="7D1E25E2"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c>
          <w:tcPr>
            <w:tcW w:w="1701" w:type="dxa"/>
          </w:tcPr>
          <w:p w14:paraId="7DD93928" w14:textId="08AD797C"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r w:rsidR="00B91D6A" w:rsidRPr="00194A84" w14:paraId="0816495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851E5DF" w14:textId="42B17B1F" w:rsidR="00B91D6A" w:rsidRPr="006E0F0A" w:rsidRDefault="00B91D6A" w:rsidP="00B91D6A">
            <w:pPr>
              <w:rPr>
                <w:sz w:val="20"/>
                <w:szCs w:val="20"/>
              </w:rPr>
            </w:pPr>
            <w:r w:rsidRPr="006E0F0A">
              <w:rPr>
                <w:sz w:val="20"/>
                <w:szCs w:val="20"/>
              </w:rPr>
              <w:t>Greek</w:t>
            </w:r>
          </w:p>
        </w:tc>
        <w:tc>
          <w:tcPr>
            <w:tcW w:w="1843" w:type="dxa"/>
          </w:tcPr>
          <w:p w14:paraId="78EC923F" w14:textId="3212B3C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0.1%</w:t>
            </w:r>
          </w:p>
        </w:tc>
        <w:tc>
          <w:tcPr>
            <w:tcW w:w="1701" w:type="dxa"/>
          </w:tcPr>
          <w:p w14:paraId="26B36D01" w14:textId="6E008601"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0.0%</w:t>
            </w:r>
          </w:p>
        </w:tc>
        <w:tc>
          <w:tcPr>
            <w:tcW w:w="1701" w:type="dxa"/>
          </w:tcPr>
          <w:p w14:paraId="4C698B6A" w14:textId="1C6361C1"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0.3%</w:t>
            </w:r>
          </w:p>
        </w:tc>
      </w:tr>
      <w:tr w:rsidR="00B91D6A" w:rsidRPr="00194A84" w14:paraId="7FB721E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A091ED2" w14:textId="31BF1927" w:rsidR="00B91D6A" w:rsidRPr="006E0F0A" w:rsidRDefault="00B91D6A" w:rsidP="00B91D6A">
            <w:pPr>
              <w:rPr>
                <w:sz w:val="20"/>
                <w:szCs w:val="20"/>
              </w:rPr>
            </w:pPr>
            <w:r w:rsidRPr="006E0F0A">
              <w:rPr>
                <w:sz w:val="20"/>
                <w:szCs w:val="20"/>
              </w:rPr>
              <w:t>Language(s) not listed above (type below)</w:t>
            </w:r>
          </w:p>
        </w:tc>
        <w:tc>
          <w:tcPr>
            <w:tcW w:w="1843" w:type="dxa"/>
          </w:tcPr>
          <w:p w14:paraId="2AF0344F" w14:textId="02700D27"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2.0%</w:t>
            </w:r>
          </w:p>
        </w:tc>
        <w:tc>
          <w:tcPr>
            <w:tcW w:w="1701" w:type="dxa"/>
          </w:tcPr>
          <w:p w14:paraId="5C138241" w14:textId="08AF98C4"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2.6%</w:t>
            </w:r>
          </w:p>
        </w:tc>
        <w:tc>
          <w:tcPr>
            <w:tcW w:w="1701" w:type="dxa"/>
          </w:tcPr>
          <w:p w14:paraId="7378E35B" w14:textId="14968DDF"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0.5%</w:t>
            </w:r>
          </w:p>
        </w:tc>
      </w:tr>
      <w:tr w:rsidR="00B91D6A" w:rsidRPr="00194A84" w14:paraId="505E490F"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F9C80E6" w14:textId="556BB60C" w:rsidR="00B91D6A" w:rsidRPr="006E0F0A" w:rsidRDefault="00B91D6A" w:rsidP="00B91D6A">
            <w:pPr>
              <w:rPr>
                <w:sz w:val="20"/>
                <w:szCs w:val="20"/>
              </w:rPr>
            </w:pPr>
            <w:r w:rsidRPr="006E0F0A">
              <w:rPr>
                <w:sz w:val="20"/>
                <w:szCs w:val="20"/>
              </w:rPr>
              <w:lastRenderedPageBreak/>
              <w:t>I use gestures</w:t>
            </w:r>
          </w:p>
        </w:tc>
        <w:tc>
          <w:tcPr>
            <w:tcW w:w="1843" w:type="dxa"/>
          </w:tcPr>
          <w:p w14:paraId="2209B346" w14:textId="006482E3"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24.0%</w:t>
            </w:r>
          </w:p>
        </w:tc>
        <w:tc>
          <w:tcPr>
            <w:tcW w:w="1701" w:type="dxa"/>
          </w:tcPr>
          <w:p w14:paraId="692F555A" w14:textId="6D20263C"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32.2%</w:t>
            </w:r>
          </w:p>
        </w:tc>
        <w:tc>
          <w:tcPr>
            <w:tcW w:w="1701" w:type="dxa"/>
          </w:tcPr>
          <w:p w14:paraId="57EA3E20" w14:textId="7A9F6705" w:rsidR="00B91D6A" w:rsidRPr="006E0F0A" w:rsidRDefault="00B91D6A" w:rsidP="00B91D6A">
            <w:pPr>
              <w:jc w:val="right"/>
              <w:cnfStyle w:val="000000100000" w:firstRow="0" w:lastRow="0" w:firstColumn="0" w:lastColumn="0" w:oddVBand="0" w:evenVBand="0" w:oddHBand="1" w:evenHBand="0" w:firstRowFirstColumn="0" w:firstRowLastColumn="0" w:lastRowFirstColumn="0" w:lastRowLastColumn="0"/>
              <w:rPr>
                <w:sz w:val="20"/>
                <w:szCs w:val="20"/>
              </w:rPr>
            </w:pPr>
            <w:r w:rsidRPr="006E0F0A">
              <w:rPr>
                <w:sz w:val="20"/>
                <w:szCs w:val="20"/>
              </w:rPr>
              <w:t>5.1%</w:t>
            </w:r>
          </w:p>
        </w:tc>
      </w:tr>
      <w:tr w:rsidR="00B91D6A" w:rsidRPr="007E5E45" w14:paraId="6420D25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C25B2D1" w14:textId="465AEC2F" w:rsidR="00B91D6A" w:rsidRPr="006E0F0A" w:rsidRDefault="00B91D6A" w:rsidP="00B91D6A">
            <w:pPr>
              <w:rPr>
                <w:sz w:val="20"/>
                <w:szCs w:val="20"/>
              </w:rPr>
            </w:pPr>
            <w:r w:rsidRPr="006E0F0A">
              <w:rPr>
                <w:sz w:val="20"/>
                <w:szCs w:val="20"/>
              </w:rPr>
              <w:t>Not applicable - I do not go shopping</w:t>
            </w:r>
          </w:p>
        </w:tc>
        <w:tc>
          <w:tcPr>
            <w:tcW w:w="1843" w:type="dxa"/>
          </w:tcPr>
          <w:p w14:paraId="5D49EB1E" w14:textId="5837134A"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0.5%</w:t>
            </w:r>
          </w:p>
        </w:tc>
        <w:tc>
          <w:tcPr>
            <w:tcW w:w="1701" w:type="dxa"/>
          </w:tcPr>
          <w:p w14:paraId="77CDCD04" w14:textId="1AED784D"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0.7%</w:t>
            </w:r>
          </w:p>
        </w:tc>
        <w:tc>
          <w:tcPr>
            <w:tcW w:w="1701" w:type="dxa"/>
          </w:tcPr>
          <w:p w14:paraId="2D3EFA9B" w14:textId="0E18DF82" w:rsidR="00B91D6A" w:rsidRPr="006E0F0A" w:rsidRDefault="00B91D6A" w:rsidP="00B91D6A">
            <w:pPr>
              <w:jc w:val="right"/>
              <w:cnfStyle w:val="000000000000" w:firstRow="0" w:lastRow="0" w:firstColumn="0" w:lastColumn="0" w:oddVBand="0" w:evenVBand="0" w:oddHBand="0" w:evenHBand="0" w:firstRowFirstColumn="0" w:firstRowLastColumn="0" w:lastRowFirstColumn="0" w:lastRowLastColumn="0"/>
              <w:rPr>
                <w:sz w:val="20"/>
                <w:szCs w:val="20"/>
              </w:rPr>
            </w:pPr>
            <w:r w:rsidRPr="006E0F0A">
              <w:rPr>
                <w:sz w:val="20"/>
                <w:szCs w:val="20"/>
              </w:rPr>
              <w:t>0.0%</w:t>
            </w:r>
          </w:p>
        </w:tc>
      </w:tr>
    </w:tbl>
    <w:p w14:paraId="2487AF33" w14:textId="312C2621" w:rsidR="00F54C4C" w:rsidRDefault="00142FAA" w:rsidP="00142FAA">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98</w:t>
      </w:r>
      <w:r w:rsidR="00F85C94">
        <w:rPr>
          <w:noProof/>
        </w:rPr>
        <w:fldChar w:fldCharType="end"/>
      </w:r>
      <w:r>
        <w:t xml:space="preserve"> </w:t>
      </w:r>
      <w:r w:rsidRPr="002C452C">
        <w:t>Language(s) used when shopping (n=1953/1215)</w:t>
      </w:r>
    </w:p>
    <w:p w14:paraId="04590CCD" w14:textId="16AC5D5B" w:rsidR="00F54C4C" w:rsidRDefault="00F85C94">
      <w:r>
        <w:rPr>
          <w:color w:val="0000FF"/>
        </w:rPr>
        <w:t>Q40.9 (</w:t>
      </w:r>
      <w:r>
        <w:rPr>
          <w:i/>
          <w:color w:val="0000FF"/>
        </w:rPr>
        <w:t>n</w:t>
      </w:r>
      <w:r>
        <w:rPr>
          <w:color w:val="0000FF"/>
        </w:rPr>
        <w:t>=1,953/1,215)</w:t>
      </w:r>
      <w:r>
        <w:t xml:space="preserve"> </w:t>
      </w:r>
      <w:r>
        <w:rPr>
          <w:color w:val="000000"/>
        </w:rPr>
        <w:t xml:space="preserve">All respondents were asked what language(s) they use when running errands in their local community, </w:t>
      </w:r>
      <w:r>
        <w:t>such as the</w:t>
      </w:r>
      <w:r>
        <w:rPr>
          <w:color w:val="000000"/>
        </w:rPr>
        <w:t xml:space="preserve"> </w:t>
      </w:r>
      <w:r>
        <w:t>b</w:t>
      </w:r>
      <w:r>
        <w:rPr>
          <w:color w:val="000000"/>
        </w:rPr>
        <w:t>ank</w:t>
      </w:r>
      <w:r>
        <w:t xml:space="preserve"> or</w:t>
      </w:r>
      <w:r>
        <w:rPr>
          <w:color w:val="000000"/>
        </w:rPr>
        <w:t xml:space="preserve"> </w:t>
      </w:r>
      <w:r>
        <w:t>po</w:t>
      </w:r>
      <w:r>
        <w:rPr>
          <w:color w:val="000000"/>
        </w:rPr>
        <w:t xml:space="preserve">st </w:t>
      </w:r>
      <w:r>
        <w:t>o</w:t>
      </w:r>
      <w:r>
        <w:rPr>
          <w:color w:val="000000"/>
        </w:rPr>
        <w:t>ffice (F</w:t>
      </w:r>
      <w:r>
        <w:t>igure 3</w:t>
      </w:r>
      <w:r w:rsidR="00DC203E">
        <w:t>4</w:t>
      </w:r>
      <w:r>
        <w:t>)</w:t>
      </w:r>
      <w:r>
        <w:rPr>
          <w:color w:val="000000"/>
        </w:rPr>
        <w:t xml:space="preserve">. More than one response to this question was possible. The most common </w:t>
      </w:r>
      <w:r>
        <w:t>responses</w:t>
      </w:r>
      <w:r>
        <w:rPr>
          <w:color w:val="000000"/>
        </w:rPr>
        <w:t xml:space="preserve"> </w:t>
      </w:r>
      <w:r>
        <w:t>were</w:t>
      </w:r>
      <w:r>
        <w:rPr>
          <w:color w:val="000000"/>
        </w:rPr>
        <w:t xml:space="preserve"> </w:t>
      </w:r>
      <w:r>
        <w:t xml:space="preserve">spoken English (67.7%), written English (49.1%), gestures (24%), and </w:t>
      </w:r>
      <w:proofErr w:type="spellStart"/>
      <w:r>
        <w:t>Auslan</w:t>
      </w:r>
      <w:proofErr w:type="spellEnd"/>
      <w:r>
        <w:t xml:space="preserve"> (16.1%). 2.2% use other signed and/or spoken languages and 1.2% use home signs, especially Deaf and disabled people (Table </w:t>
      </w:r>
      <w:r w:rsidR="00DC203E">
        <w:t>99</w:t>
      </w:r>
      <w:r>
        <w:t xml:space="preserve"> and Table </w:t>
      </w:r>
      <w:r w:rsidR="00DC203E">
        <w:t>100</w:t>
      </w:r>
      <w:r>
        <w:t xml:space="preserve">). Other languages that were reported include Kurdish and Spanish, as well as communication strategies such as gestures, </w:t>
      </w:r>
      <w:proofErr w:type="gramStart"/>
      <w:r>
        <w:t>pen</w:t>
      </w:r>
      <w:proofErr w:type="gramEnd"/>
      <w:r>
        <w:t xml:space="preserve"> and paper, VRI, </w:t>
      </w:r>
      <w:proofErr w:type="spellStart"/>
      <w:r>
        <w:t>Auslan</w:t>
      </w:r>
      <w:proofErr w:type="spellEnd"/>
      <w:r>
        <w:t xml:space="preserve"> interpreters, Support Workers, and transcribe apps on phone.</w:t>
      </w:r>
    </w:p>
    <w:p w14:paraId="546EC5A7" w14:textId="5D001567" w:rsidR="00DC203E" w:rsidRDefault="00F85C94" w:rsidP="00597D69">
      <w:pPr>
        <w:pStyle w:val="Caption"/>
      </w:pPr>
      <w:r>
        <w:rPr>
          <w:noProof/>
        </w:rPr>
        <w:drawing>
          <wp:inline distT="114300" distB="114300" distL="114300" distR="114300" wp14:anchorId="59C55E59" wp14:editId="7C08CDAC">
            <wp:extent cx="5731200" cy="3086100"/>
            <wp:effectExtent l="0" t="0" r="0" b="0"/>
            <wp:docPr id="67" name="image67.png" descr="Bar graph representing data for lanaguge(s) used when running errands. Read below for a data table."/>
            <wp:cNvGraphicFramePr/>
            <a:graphic xmlns:a="http://schemas.openxmlformats.org/drawingml/2006/main">
              <a:graphicData uri="http://schemas.openxmlformats.org/drawingml/2006/picture">
                <pic:pic xmlns:pic="http://schemas.openxmlformats.org/drawingml/2006/picture">
                  <pic:nvPicPr>
                    <pic:cNvPr id="67" name="image67.png" descr="Bar graph representing data for lanaguge(s) used when running errands. Read below for a data table."/>
                    <pic:cNvPicPr preferRelativeResize="0"/>
                  </pic:nvPicPr>
                  <pic:blipFill>
                    <a:blip r:embed="rId42"/>
                    <a:srcRect/>
                    <a:stretch>
                      <a:fillRect/>
                    </a:stretch>
                  </pic:blipFill>
                  <pic:spPr>
                    <a:xfrm>
                      <a:off x="0" y="0"/>
                      <a:ext cx="5731200" cy="3086100"/>
                    </a:xfrm>
                    <a:prstGeom prst="rect">
                      <a:avLst/>
                    </a:prstGeom>
                    <a:ln/>
                  </pic:spPr>
                </pic:pic>
              </a:graphicData>
            </a:graphic>
          </wp:inline>
        </w:drawing>
      </w:r>
      <w:r w:rsidR="00DC203E">
        <w:t xml:space="preserve">Figure </w:t>
      </w:r>
      <w:r>
        <w:fldChar w:fldCharType="begin"/>
      </w:r>
      <w:r>
        <w:instrText xml:space="preserve"> SEQ Figure \* ARABIC </w:instrText>
      </w:r>
      <w:r>
        <w:fldChar w:fldCharType="separate"/>
      </w:r>
      <w:r w:rsidR="00F5187F">
        <w:rPr>
          <w:noProof/>
        </w:rPr>
        <w:t>34</w:t>
      </w:r>
      <w:r>
        <w:rPr>
          <w:noProof/>
        </w:rPr>
        <w:fldChar w:fldCharType="end"/>
      </w:r>
      <w:r w:rsidR="00DC203E">
        <w:t xml:space="preserve"> </w:t>
      </w:r>
      <w:r w:rsidR="00DC203E" w:rsidRPr="00641B4F">
        <w:t>Language(s) used when running errands (n=1953/1215)</w:t>
      </w:r>
    </w:p>
    <w:tbl>
      <w:tblPr>
        <w:tblStyle w:val="GridTable4"/>
        <w:tblW w:w="9523" w:type="dxa"/>
        <w:tblLayout w:type="fixed"/>
        <w:tblLook w:val="04A0" w:firstRow="1" w:lastRow="0" w:firstColumn="1" w:lastColumn="0" w:noHBand="0" w:noVBand="1"/>
      </w:tblPr>
      <w:tblGrid>
        <w:gridCol w:w="1696"/>
        <w:gridCol w:w="992"/>
        <w:gridCol w:w="993"/>
        <w:gridCol w:w="1187"/>
        <w:gridCol w:w="1081"/>
        <w:gridCol w:w="992"/>
        <w:gridCol w:w="1418"/>
        <w:gridCol w:w="1164"/>
      </w:tblGrid>
      <w:tr w:rsidR="00187AE1" w:rsidRPr="001A7325" w14:paraId="0868A563" w14:textId="77777777" w:rsidTr="00BF72E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0D8F1FF1" w14:textId="77777777" w:rsidR="00187AE1" w:rsidRPr="004605D7" w:rsidRDefault="00187AE1" w:rsidP="00187AE1">
            <w:pPr>
              <w:rPr>
                <w:sz w:val="20"/>
                <w:szCs w:val="20"/>
              </w:rPr>
            </w:pPr>
            <w:bookmarkStart w:id="139" w:name="Title_99" w:colFirst="0" w:colLast="0"/>
          </w:p>
        </w:tc>
        <w:tc>
          <w:tcPr>
            <w:tcW w:w="992" w:type="dxa"/>
          </w:tcPr>
          <w:p w14:paraId="46C906EA" w14:textId="19ACC3CF"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Total</w:t>
            </w:r>
          </w:p>
        </w:tc>
        <w:tc>
          <w:tcPr>
            <w:tcW w:w="993" w:type="dxa"/>
          </w:tcPr>
          <w:p w14:paraId="291B18D9" w14:textId="2D0279D6"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Yes, I am Deaf</w:t>
            </w:r>
          </w:p>
        </w:tc>
        <w:tc>
          <w:tcPr>
            <w:tcW w:w="1187" w:type="dxa"/>
          </w:tcPr>
          <w:p w14:paraId="0F950E82" w14:textId="1674479D"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Yes, I am Deafblind</w:t>
            </w:r>
          </w:p>
        </w:tc>
        <w:tc>
          <w:tcPr>
            <w:tcW w:w="1081" w:type="dxa"/>
          </w:tcPr>
          <w:p w14:paraId="645A4440" w14:textId="4D70A3AC"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Yes, I am Deaf and disabled</w:t>
            </w:r>
          </w:p>
        </w:tc>
        <w:tc>
          <w:tcPr>
            <w:tcW w:w="992" w:type="dxa"/>
          </w:tcPr>
          <w:p w14:paraId="75F93FD6" w14:textId="462FA241"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Yes, I am hard of hearing</w:t>
            </w:r>
          </w:p>
        </w:tc>
        <w:tc>
          <w:tcPr>
            <w:tcW w:w="1418" w:type="dxa"/>
          </w:tcPr>
          <w:p w14:paraId="7612E6DB" w14:textId="739D1FB4"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No, I describe it differently (type below)</w:t>
            </w:r>
          </w:p>
        </w:tc>
        <w:tc>
          <w:tcPr>
            <w:tcW w:w="1164" w:type="dxa"/>
          </w:tcPr>
          <w:p w14:paraId="4E2F51F9" w14:textId="4BEE46D9" w:rsidR="00187AE1" w:rsidRPr="004605D7" w:rsidRDefault="00187AE1" w:rsidP="00187AE1">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No, I am hearing</w:t>
            </w:r>
          </w:p>
        </w:tc>
      </w:tr>
      <w:bookmarkEnd w:id="139"/>
      <w:tr w:rsidR="00187AE1" w:rsidRPr="00FD2938" w14:paraId="13D4359F"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19D77F8" w14:textId="75630CB1" w:rsidR="00187AE1" w:rsidRPr="004605D7" w:rsidRDefault="00187AE1" w:rsidP="00187AE1">
            <w:pPr>
              <w:rPr>
                <w:sz w:val="20"/>
                <w:szCs w:val="20"/>
              </w:rPr>
            </w:pPr>
            <w:proofErr w:type="spellStart"/>
            <w:r w:rsidRPr="004605D7">
              <w:rPr>
                <w:sz w:val="20"/>
                <w:szCs w:val="20"/>
              </w:rPr>
              <w:t>Auslan</w:t>
            </w:r>
            <w:proofErr w:type="spellEnd"/>
          </w:p>
        </w:tc>
        <w:tc>
          <w:tcPr>
            <w:tcW w:w="992" w:type="dxa"/>
          </w:tcPr>
          <w:p w14:paraId="011036FF" w14:textId="14FA80D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605D7">
              <w:rPr>
                <w:sz w:val="20"/>
                <w:szCs w:val="20"/>
              </w:rPr>
              <w:t>16.1%</w:t>
            </w:r>
          </w:p>
        </w:tc>
        <w:tc>
          <w:tcPr>
            <w:tcW w:w="993" w:type="dxa"/>
          </w:tcPr>
          <w:p w14:paraId="661A7634" w14:textId="3EBC197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605D7">
              <w:rPr>
                <w:sz w:val="20"/>
                <w:szCs w:val="20"/>
              </w:rPr>
              <w:t>23.7%</w:t>
            </w:r>
          </w:p>
        </w:tc>
        <w:tc>
          <w:tcPr>
            <w:tcW w:w="1187" w:type="dxa"/>
          </w:tcPr>
          <w:p w14:paraId="2035911F" w14:textId="59F50430"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11.1%</w:t>
            </w:r>
          </w:p>
        </w:tc>
        <w:tc>
          <w:tcPr>
            <w:tcW w:w="1081" w:type="dxa"/>
          </w:tcPr>
          <w:p w14:paraId="420D043D" w14:textId="6EF63A33"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14.8%</w:t>
            </w:r>
          </w:p>
        </w:tc>
        <w:tc>
          <w:tcPr>
            <w:tcW w:w="992" w:type="dxa"/>
          </w:tcPr>
          <w:p w14:paraId="086877EC" w14:textId="2F4B7F83"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8.8%</w:t>
            </w:r>
          </w:p>
        </w:tc>
        <w:tc>
          <w:tcPr>
            <w:tcW w:w="1418" w:type="dxa"/>
          </w:tcPr>
          <w:p w14:paraId="2ACD5175" w14:textId="64645F9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12.1%</w:t>
            </w:r>
          </w:p>
        </w:tc>
        <w:tc>
          <w:tcPr>
            <w:tcW w:w="1164" w:type="dxa"/>
          </w:tcPr>
          <w:p w14:paraId="21BABC3D" w14:textId="1D4E7E8D"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6.5%</w:t>
            </w:r>
          </w:p>
        </w:tc>
      </w:tr>
      <w:tr w:rsidR="00187AE1" w:rsidRPr="00B401A4" w14:paraId="720C3FA8"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F19D6D9" w14:textId="7733ECCB" w:rsidR="00187AE1" w:rsidRPr="004605D7" w:rsidRDefault="00187AE1" w:rsidP="00187AE1">
            <w:pPr>
              <w:rPr>
                <w:sz w:val="20"/>
                <w:szCs w:val="20"/>
              </w:rPr>
            </w:pPr>
            <w:r w:rsidRPr="004605D7">
              <w:rPr>
                <w:sz w:val="20"/>
                <w:szCs w:val="20"/>
              </w:rPr>
              <w:t xml:space="preserve">Tactile </w:t>
            </w:r>
            <w:proofErr w:type="spellStart"/>
            <w:r w:rsidRPr="004605D7">
              <w:rPr>
                <w:sz w:val="20"/>
                <w:szCs w:val="20"/>
              </w:rPr>
              <w:t>Auslan</w:t>
            </w:r>
            <w:proofErr w:type="spellEnd"/>
          </w:p>
        </w:tc>
        <w:tc>
          <w:tcPr>
            <w:tcW w:w="992" w:type="dxa"/>
          </w:tcPr>
          <w:p w14:paraId="2D54249D" w14:textId="6DE79AD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0.9%</w:t>
            </w:r>
          </w:p>
        </w:tc>
        <w:tc>
          <w:tcPr>
            <w:tcW w:w="993" w:type="dxa"/>
          </w:tcPr>
          <w:p w14:paraId="100D7673" w14:textId="0148B84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1.3%</w:t>
            </w:r>
          </w:p>
        </w:tc>
        <w:tc>
          <w:tcPr>
            <w:tcW w:w="1187" w:type="dxa"/>
          </w:tcPr>
          <w:p w14:paraId="6F85E454" w14:textId="05FECD8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16.7%</w:t>
            </w:r>
          </w:p>
        </w:tc>
        <w:tc>
          <w:tcPr>
            <w:tcW w:w="1081" w:type="dxa"/>
          </w:tcPr>
          <w:p w14:paraId="7E956073" w14:textId="3EA57C7B"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43A21862" w14:textId="781907D6"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3C8E4423" w14:textId="26F0E3CE"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38D8D911" w14:textId="3C5FF08F"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00890B1C"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AF3121B" w14:textId="57593851" w:rsidR="00187AE1" w:rsidRPr="004605D7" w:rsidRDefault="00187AE1" w:rsidP="00187AE1">
            <w:pPr>
              <w:rPr>
                <w:sz w:val="20"/>
                <w:szCs w:val="20"/>
              </w:rPr>
            </w:pPr>
            <w:r w:rsidRPr="004605D7">
              <w:rPr>
                <w:sz w:val="20"/>
                <w:szCs w:val="20"/>
              </w:rPr>
              <w:t>English (written)</w:t>
            </w:r>
          </w:p>
        </w:tc>
        <w:tc>
          <w:tcPr>
            <w:tcW w:w="992" w:type="dxa"/>
          </w:tcPr>
          <w:p w14:paraId="3A0A7C3C" w14:textId="6693670D"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49.1%</w:t>
            </w:r>
          </w:p>
        </w:tc>
        <w:tc>
          <w:tcPr>
            <w:tcW w:w="993" w:type="dxa"/>
          </w:tcPr>
          <w:p w14:paraId="3F4CEF40" w14:textId="5A3AA255"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65.5%</w:t>
            </w:r>
          </w:p>
        </w:tc>
        <w:tc>
          <w:tcPr>
            <w:tcW w:w="1187" w:type="dxa"/>
          </w:tcPr>
          <w:p w14:paraId="058341D8" w14:textId="42661178"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77.8%</w:t>
            </w:r>
          </w:p>
        </w:tc>
        <w:tc>
          <w:tcPr>
            <w:tcW w:w="1081" w:type="dxa"/>
          </w:tcPr>
          <w:p w14:paraId="1781BBE9" w14:textId="33EA1625"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66.7%</w:t>
            </w:r>
          </w:p>
        </w:tc>
        <w:tc>
          <w:tcPr>
            <w:tcW w:w="992" w:type="dxa"/>
          </w:tcPr>
          <w:p w14:paraId="67129536" w14:textId="296642F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32.4%</w:t>
            </w:r>
          </w:p>
        </w:tc>
        <w:tc>
          <w:tcPr>
            <w:tcW w:w="1418" w:type="dxa"/>
          </w:tcPr>
          <w:p w14:paraId="4EF321F7" w14:textId="4BB442A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39.4%</w:t>
            </w:r>
          </w:p>
        </w:tc>
        <w:tc>
          <w:tcPr>
            <w:tcW w:w="1164" w:type="dxa"/>
          </w:tcPr>
          <w:p w14:paraId="606AE967" w14:textId="6682135B"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25.5%</w:t>
            </w:r>
          </w:p>
        </w:tc>
      </w:tr>
      <w:tr w:rsidR="00187AE1" w:rsidRPr="00B401A4" w14:paraId="3D7AB719"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47BD9DC" w14:textId="13D41AED" w:rsidR="00187AE1" w:rsidRPr="004605D7" w:rsidRDefault="00187AE1" w:rsidP="00187AE1">
            <w:pPr>
              <w:rPr>
                <w:sz w:val="20"/>
                <w:szCs w:val="20"/>
              </w:rPr>
            </w:pPr>
            <w:r w:rsidRPr="004605D7">
              <w:rPr>
                <w:sz w:val="20"/>
                <w:szCs w:val="20"/>
              </w:rPr>
              <w:t>English (spoken)</w:t>
            </w:r>
          </w:p>
        </w:tc>
        <w:tc>
          <w:tcPr>
            <w:tcW w:w="992" w:type="dxa"/>
          </w:tcPr>
          <w:p w14:paraId="3E61989A" w14:textId="35E6B768"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67.7%</w:t>
            </w:r>
          </w:p>
        </w:tc>
        <w:tc>
          <w:tcPr>
            <w:tcW w:w="993" w:type="dxa"/>
          </w:tcPr>
          <w:p w14:paraId="41281C75" w14:textId="5C731019"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44.8%</w:t>
            </w:r>
          </w:p>
        </w:tc>
        <w:tc>
          <w:tcPr>
            <w:tcW w:w="1187" w:type="dxa"/>
          </w:tcPr>
          <w:p w14:paraId="3AD881D5" w14:textId="6102EAF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55.6%</w:t>
            </w:r>
          </w:p>
        </w:tc>
        <w:tc>
          <w:tcPr>
            <w:tcW w:w="1081" w:type="dxa"/>
          </w:tcPr>
          <w:p w14:paraId="1EF98D3E" w14:textId="717ABBAC"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48.1%</w:t>
            </w:r>
          </w:p>
        </w:tc>
        <w:tc>
          <w:tcPr>
            <w:tcW w:w="992" w:type="dxa"/>
          </w:tcPr>
          <w:p w14:paraId="66AC343A" w14:textId="73047E9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91.9%</w:t>
            </w:r>
          </w:p>
        </w:tc>
        <w:tc>
          <w:tcPr>
            <w:tcW w:w="1418" w:type="dxa"/>
          </w:tcPr>
          <w:p w14:paraId="775C7174" w14:textId="5181DF6C"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81.8%</w:t>
            </w:r>
          </w:p>
        </w:tc>
        <w:tc>
          <w:tcPr>
            <w:tcW w:w="1164" w:type="dxa"/>
          </w:tcPr>
          <w:p w14:paraId="30796DEC" w14:textId="082508B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98.9%</w:t>
            </w:r>
          </w:p>
        </w:tc>
      </w:tr>
      <w:tr w:rsidR="00187AE1" w:rsidRPr="00B401A4" w14:paraId="1E92E2E4"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7CF150C" w14:textId="111D8EAF" w:rsidR="00187AE1" w:rsidRPr="004605D7" w:rsidRDefault="00187AE1" w:rsidP="00187AE1">
            <w:pPr>
              <w:rPr>
                <w:sz w:val="20"/>
                <w:szCs w:val="20"/>
              </w:rPr>
            </w:pPr>
            <w:r w:rsidRPr="004605D7">
              <w:rPr>
                <w:sz w:val="20"/>
                <w:szCs w:val="20"/>
              </w:rPr>
              <w:t>Home sign</w:t>
            </w:r>
          </w:p>
        </w:tc>
        <w:tc>
          <w:tcPr>
            <w:tcW w:w="992" w:type="dxa"/>
          </w:tcPr>
          <w:p w14:paraId="4E673477" w14:textId="7542C62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1.2%</w:t>
            </w:r>
          </w:p>
        </w:tc>
        <w:tc>
          <w:tcPr>
            <w:tcW w:w="993" w:type="dxa"/>
          </w:tcPr>
          <w:p w14:paraId="6854A187" w14:textId="7EFF542E"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1.7%</w:t>
            </w:r>
          </w:p>
        </w:tc>
        <w:tc>
          <w:tcPr>
            <w:tcW w:w="1187" w:type="dxa"/>
          </w:tcPr>
          <w:p w14:paraId="11C5B241" w14:textId="475D1A96"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685424E7" w14:textId="60DA8F3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3.7%</w:t>
            </w:r>
          </w:p>
        </w:tc>
        <w:tc>
          <w:tcPr>
            <w:tcW w:w="992" w:type="dxa"/>
          </w:tcPr>
          <w:p w14:paraId="7F18A215" w14:textId="41FBC825"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0.7%</w:t>
            </w:r>
          </w:p>
        </w:tc>
        <w:tc>
          <w:tcPr>
            <w:tcW w:w="1418" w:type="dxa"/>
          </w:tcPr>
          <w:p w14:paraId="6F0EFC9B" w14:textId="1621E910"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2CFDC59D" w14:textId="6F2B2054"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0.5%</w:t>
            </w:r>
          </w:p>
        </w:tc>
      </w:tr>
      <w:tr w:rsidR="00187AE1" w:rsidRPr="00B401A4" w14:paraId="1DFE9A4D"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41709EA" w14:textId="3A71396D" w:rsidR="00187AE1" w:rsidRPr="004605D7" w:rsidRDefault="00187AE1" w:rsidP="00187AE1">
            <w:pPr>
              <w:rPr>
                <w:sz w:val="20"/>
                <w:szCs w:val="20"/>
              </w:rPr>
            </w:pPr>
            <w:r w:rsidRPr="004605D7">
              <w:rPr>
                <w:sz w:val="20"/>
                <w:szCs w:val="20"/>
              </w:rPr>
              <w:t>Australian-Irish Sign Language</w:t>
            </w:r>
          </w:p>
        </w:tc>
        <w:tc>
          <w:tcPr>
            <w:tcW w:w="992" w:type="dxa"/>
          </w:tcPr>
          <w:p w14:paraId="02E41B9F" w14:textId="490BA11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3" w:type="dxa"/>
          </w:tcPr>
          <w:p w14:paraId="04044C6D" w14:textId="0A43C46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87" w:type="dxa"/>
          </w:tcPr>
          <w:p w14:paraId="33F4A4C7" w14:textId="62C9CB42"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4B623316" w14:textId="536488BE"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114EA48E" w14:textId="47686E4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110B9762" w14:textId="4BFA28B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04BB3C22" w14:textId="42B6F962"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6CB25FD3"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B724D6B" w14:textId="46AE60D9" w:rsidR="00187AE1" w:rsidRPr="004605D7" w:rsidRDefault="00187AE1" w:rsidP="00187AE1">
            <w:pPr>
              <w:rPr>
                <w:sz w:val="20"/>
                <w:szCs w:val="20"/>
              </w:rPr>
            </w:pPr>
            <w:r w:rsidRPr="004605D7">
              <w:rPr>
                <w:sz w:val="20"/>
                <w:szCs w:val="20"/>
              </w:rPr>
              <w:t>Indigenous Sign Language</w:t>
            </w:r>
          </w:p>
        </w:tc>
        <w:tc>
          <w:tcPr>
            <w:tcW w:w="992" w:type="dxa"/>
          </w:tcPr>
          <w:p w14:paraId="7B10ECB7" w14:textId="10933E51"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3" w:type="dxa"/>
          </w:tcPr>
          <w:p w14:paraId="5356296E" w14:textId="1D29FDC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87" w:type="dxa"/>
          </w:tcPr>
          <w:p w14:paraId="2B805208" w14:textId="080C108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74D7B40D" w14:textId="147179A8"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2" w:type="dxa"/>
          </w:tcPr>
          <w:p w14:paraId="12234AF1" w14:textId="3310DC92"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418" w:type="dxa"/>
          </w:tcPr>
          <w:p w14:paraId="6EFEA889" w14:textId="4ABAF24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3A947752" w14:textId="5E941BD1"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187AE1" w:rsidRPr="00B401A4" w14:paraId="10819AD5"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2131618" w14:textId="4BFD5E3B" w:rsidR="00187AE1" w:rsidRPr="004605D7" w:rsidRDefault="00187AE1" w:rsidP="00187AE1">
            <w:pPr>
              <w:rPr>
                <w:sz w:val="20"/>
                <w:szCs w:val="20"/>
              </w:rPr>
            </w:pPr>
            <w:r w:rsidRPr="004605D7">
              <w:rPr>
                <w:sz w:val="20"/>
                <w:szCs w:val="20"/>
              </w:rPr>
              <w:t>Yolngu Sign Language</w:t>
            </w:r>
          </w:p>
        </w:tc>
        <w:tc>
          <w:tcPr>
            <w:tcW w:w="992" w:type="dxa"/>
          </w:tcPr>
          <w:p w14:paraId="014354B0" w14:textId="038AF601"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3" w:type="dxa"/>
          </w:tcPr>
          <w:p w14:paraId="0F149FBC" w14:textId="40094D50"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87" w:type="dxa"/>
          </w:tcPr>
          <w:p w14:paraId="2540A0D4" w14:textId="3B929D6B"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3B66A677" w14:textId="63724B38"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6C0D0353" w14:textId="09A19D20"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4A457273" w14:textId="0C8085B7"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654483CF" w14:textId="5E2739C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35EA14FC"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71D8FCE" w14:textId="288AB8D9" w:rsidR="00187AE1" w:rsidRPr="004605D7" w:rsidRDefault="00187AE1" w:rsidP="00187AE1">
            <w:pPr>
              <w:rPr>
                <w:sz w:val="20"/>
                <w:szCs w:val="20"/>
              </w:rPr>
            </w:pPr>
            <w:r w:rsidRPr="004605D7">
              <w:rPr>
                <w:sz w:val="20"/>
                <w:szCs w:val="20"/>
              </w:rPr>
              <w:t>New Zealand Sign Language (NZSL)</w:t>
            </w:r>
          </w:p>
        </w:tc>
        <w:tc>
          <w:tcPr>
            <w:tcW w:w="992" w:type="dxa"/>
          </w:tcPr>
          <w:p w14:paraId="2422B50B" w14:textId="3B94EA76"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0.1%</w:t>
            </w:r>
          </w:p>
        </w:tc>
        <w:tc>
          <w:tcPr>
            <w:tcW w:w="993" w:type="dxa"/>
          </w:tcPr>
          <w:p w14:paraId="62882D5A" w14:textId="4B485CF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0.2%</w:t>
            </w:r>
          </w:p>
        </w:tc>
        <w:tc>
          <w:tcPr>
            <w:tcW w:w="1187" w:type="dxa"/>
          </w:tcPr>
          <w:p w14:paraId="1D40C50B" w14:textId="3C6C2A22"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58D3E753" w14:textId="3926F37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2" w:type="dxa"/>
          </w:tcPr>
          <w:p w14:paraId="545E3B0F" w14:textId="1CB06CF2"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418" w:type="dxa"/>
          </w:tcPr>
          <w:p w14:paraId="3E0C9B78" w14:textId="1E626BE0"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04B52F74" w14:textId="371BFD0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187AE1" w:rsidRPr="00B401A4" w14:paraId="34FD756C"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033E8F3" w14:textId="395814D5" w:rsidR="00187AE1" w:rsidRPr="004605D7" w:rsidRDefault="00187AE1" w:rsidP="00187AE1">
            <w:pPr>
              <w:rPr>
                <w:sz w:val="20"/>
                <w:szCs w:val="20"/>
              </w:rPr>
            </w:pPr>
            <w:r w:rsidRPr="004605D7">
              <w:rPr>
                <w:sz w:val="20"/>
                <w:szCs w:val="20"/>
              </w:rPr>
              <w:t>American Sign Language (ASL)</w:t>
            </w:r>
          </w:p>
        </w:tc>
        <w:tc>
          <w:tcPr>
            <w:tcW w:w="992" w:type="dxa"/>
          </w:tcPr>
          <w:p w14:paraId="127CB794" w14:textId="16D90E29"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0.2%</w:t>
            </w:r>
          </w:p>
        </w:tc>
        <w:tc>
          <w:tcPr>
            <w:tcW w:w="993" w:type="dxa"/>
          </w:tcPr>
          <w:p w14:paraId="559B61A3" w14:textId="5E1EE2B0"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0.3%</w:t>
            </w:r>
          </w:p>
        </w:tc>
        <w:tc>
          <w:tcPr>
            <w:tcW w:w="1187" w:type="dxa"/>
          </w:tcPr>
          <w:p w14:paraId="44FD7EE2" w14:textId="1BDFEC22"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4BF987AE" w14:textId="5C8F84A9"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3ED70769" w14:textId="426B2DF3"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5A4421E2" w14:textId="2357B1A1"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02D4B3AC" w14:textId="7B3D7778"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0.3%</w:t>
            </w:r>
          </w:p>
        </w:tc>
      </w:tr>
      <w:tr w:rsidR="00187AE1" w:rsidRPr="00B401A4" w14:paraId="03473B49"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A8E82F4" w14:textId="7A2294FE" w:rsidR="00187AE1" w:rsidRPr="004605D7" w:rsidRDefault="00187AE1" w:rsidP="00187AE1">
            <w:pPr>
              <w:rPr>
                <w:sz w:val="20"/>
                <w:szCs w:val="20"/>
              </w:rPr>
            </w:pPr>
            <w:r w:rsidRPr="004605D7">
              <w:rPr>
                <w:sz w:val="20"/>
                <w:szCs w:val="20"/>
              </w:rPr>
              <w:t>British Sign Language (BSL)</w:t>
            </w:r>
          </w:p>
        </w:tc>
        <w:tc>
          <w:tcPr>
            <w:tcW w:w="992" w:type="dxa"/>
          </w:tcPr>
          <w:p w14:paraId="4842CFDD" w14:textId="69DAC7D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0.2%</w:t>
            </w:r>
          </w:p>
        </w:tc>
        <w:tc>
          <w:tcPr>
            <w:tcW w:w="993" w:type="dxa"/>
          </w:tcPr>
          <w:p w14:paraId="462D29A0" w14:textId="579F1416"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0.3%</w:t>
            </w:r>
          </w:p>
        </w:tc>
        <w:tc>
          <w:tcPr>
            <w:tcW w:w="1187" w:type="dxa"/>
          </w:tcPr>
          <w:p w14:paraId="4DA2BEE2" w14:textId="00E4EE87"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7781C32F" w14:textId="218A0362"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3.7%</w:t>
            </w:r>
          </w:p>
        </w:tc>
        <w:tc>
          <w:tcPr>
            <w:tcW w:w="992" w:type="dxa"/>
          </w:tcPr>
          <w:p w14:paraId="4829CF2B" w14:textId="7BAF9E47"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418" w:type="dxa"/>
          </w:tcPr>
          <w:p w14:paraId="06FD9072" w14:textId="1C36855E"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489B2780" w14:textId="12A37C0C"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187AE1" w:rsidRPr="00B401A4" w14:paraId="198C782C"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EBA1491" w14:textId="6EEE6584" w:rsidR="00187AE1" w:rsidRPr="004605D7" w:rsidRDefault="00187AE1" w:rsidP="00187AE1">
            <w:pPr>
              <w:rPr>
                <w:sz w:val="20"/>
                <w:szCs w:val="20"/>
              </w:rPr>
            </w:pPr>
            <w:r w:rsidRPr="004605D7">
              <w:rPr>
                <w:sz w:val="20"/>
                <w:szCs w:val="20"/>
              </w:rPr>
              <w:t>International Sign</w:t>
            </w:r>
          </w:p>
        </w:tc>
        <w:tc>
          <w:tcPr>
            <w:tcW w:w="992" w:type="dxa"/>
          </w:tcPr>
          <w:p w14:paraId="23B3EF99" w14:textId="45EBA1F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0.1%</w:t>
            </w:r>
          </w:p>
        </w:tc>
        <w:tc>
          <w:tcPr>
            <w:tcW w:w="993" w:type="dxa"/>
          </w:tcPr>
          <w:p w14:paraId="48FB80CC" w14:textId="0084B643"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0.2%</w:t>
            </w:r>
          </w:p>
        </w:tc>
        <w:tc>
          <w:tcPr>
            <w:tcW w:w="1187" w:type="dxa"/>
          </w:tcPr>
          <w:p w14:paraId="7388DF22" w14:textId="7F30310B"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64E51110" w14:textId="1C0E3D47"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42CC7A70" w14:textId="77AF9D5B"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3981FC8B" w14:textId="281536DE"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4AC242E0" w14:textId="3D55CA8B"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672D36E7"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CEAFFEF" w14:textId="27B946AB" w:rsidR="00187AE1" w:rsidRPr="004605D7" w:rsidRDefault="00187AE1" w:rsidP="00187AE1">
            <w:pPr>
              <w:rPr>
                <w:sz w:val="20"/>
                <w:szCs w:val="20"/>
              </w:rPr>
            </w:pPr>
            <w:r w:rsidRPr="004605D7">
              <w:rPr>
                <w:sz w:val="20"/>
                <w:szCs w:val="20"/>
              </w:rPr>
              <w:t>Mandarin</w:t>
            </w:r>
          </w:p>
        </w:tc>
        <w:tc>
          <w:tcPr>
            <w:tcW w:w="992" w:type="dxa"/>
          </w:tcPr>
          <w:p w14:paraId="1E694666" w14:textId="616CF85B"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3" w:type="dxa"/>
          </w:tcPr>
          <w:p w14:paraId="47BE70F9" w14:textId="5F44060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87" w:type="dxa"/>
          </w:tcPr>
          <w:p w14:paraId="7000E9F4" w14:textId="11E8C18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6E1C2C40" w14:textId="491BE696"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2" w:type="dxa"/>
          </w:tcPr>
          <w:p w14:paraId="49DA81C5" w14:textId="4EFD09F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418" w:type="dxa"/>
          </w:tcPr>
          <w:p w14:paraId="5EB13968" w14:textId="7AD89D07"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4FF438A0" w14:textId="05FA09BB"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187AE1" w:rsidRPr="00B401A4" w14:paraId="1EC57B96"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CA02185" w14:textId="034B8B3A" w:rsidR="00187AE1" w:rsidRPr="004605D7" w:rsidRDefault="00187AE1" w:rsidP="00187AE1">
            <w:pPr>
              <w:rPr>
                <w:sz w:val="20"/>
                <w:szCs w:val="20"/>
              </w:rPr>
            </w:pPr>
            <w:r w:rsidRPr="004605D7">
              <w:rPr>
                <w:sz w:val="20"/>
                <w:szCs w:val="20"/>
              </w:rPr>
              <w:lastRenderedPageBreak/>
              <w:t>Cantonese</w:t>
            </w:r>
          </w:p>
        </w:tc>
        <w:tc>
          <w:tcPr>
            <w:tcW w:w="992" w:type="dxa"/>
          </w:tcPr>
          <w:p w14:paraId="3632D0D8" w14:textId="322986F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3" w:type="dxa"/>
          </w:tcPr>
          <w:p w14:paraId="5682CD07" w14:textId="55766678"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87" w:type="dxa"/>
          </w:tcPr>
          <w:p w14:paraId="73006839" w14:textId="25A8F135"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71AB3503" w14:textId="1D675B0A"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501D99EB" w14:textId="545A7B42"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1AA6A085" w14:textId="1E6AAA3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0568C11F" w14:textId="7816F30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3F8EC0EF"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922DB3F" w14:textId="30E77FFB" w:rsidR="00187AE1" w:rsidRPr="004605D7" w:rsidRDefault="00187AE1" w:rsidP="00187AE1">
            <w:pPr>
              <w:rPr>
                <w:sz w:val="20"/>
                <w:szCs w:val="20"/>
              </w:rPr>
            </w:pPr>
            <w:r w:rsidRPr="004605D7">
              <w:rPr>
                <w:sz w:val="20"/>
                <w:szCs w:val="20"/>
              </w:rPr>
              <w:t>Vietnamese</w:t>
            </w:r>
          </w:p>
        </w:tc>
        <w:tc>
          <w:tcPr>
            <w:tcW w:w="992" w:type="dxa"/>
          </w:tcPr>
          <w:p w14:paraId="6941CABD" w14:textId="0A6A4028"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3" w:type="dxa"/>
          </w:tcPr>
          <w:p w14:paraId="1C0BA01C" w14:textId="158B6CED"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87" w:type="dxa"/>
          </w:tcPr>
          <w:p w14:paraId="050A17C9" w14:textId="15518E8C"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6F3F23AD" w14:textId="5A255321"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2" w:type="dxa"/>
          </w:tcPr>
          <w:p w14:paraId="6448A3C0" w14:textId="5A17E121"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418" w:type="dxa"/>
          </w:tcPr>
          <w:p w14:paraId="51BED8FC" w14:textId="561A0B37"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21972C64" w14:textId="1E2A3872"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187AE1" w:rsidRPr="00B401A4" w14:paraId="0DE49DB3"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28C6B09" w14:textId="03BE560A" w:rsidR="00187AE1" w:rsidRPr="004605D7" w:rsidRDefault="00187AE1" w:rsidP="00187AE1">
            <w:pPr>
              <w:rPr>
                <w:sz w:val="20"/>
                <w:szCs w:val="20"/>
              </w:rPr>
            </w:pPr>
            <w:r w:rsidRPr="004605D7">
              <w:rPr>
                <w:sz w:val="20"/>
                <w:szCs w:val="20"/>
              </w:rPr>
              <w:t>Arabic</w:t>
            </w:r>
          </w:p>
        </w:tc>
        <w:tc>
          <w:tcPr>
            <w:tcW w:w="992" w:type="dxa"/>
          </w:tcPr>
          <w:p w14:paraId="3FF32CC9" w14:textId="2887AA31"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3" w:type="dxa"/>
          </w:tcPr>
          <w:p w14:paraId="6F09DFCD" w14:textId="4206E968"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87" w:type="dxa"/>
          </w:tcPr>
          <w:p w14:paraId="68DBB1EF" w14:textId="733D0243"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4F45FE68" w14:textId="5F23B3D9"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4B3DBACA" w14:textId="544B0C0F"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1A33BD83" w14:textId="3709F57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4DFA142B" w14:textId="4CE48364"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519A339F"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6829AF8" w14:textId="6788D71E" w:rsidR="00187AE1" w:rsidRPr="004605D7" w:rsidRDefault="00187AE1" w:rsidP="00187AE1">
            <w:pPr>
              <w:rPr>
                <w:sz w:val="20"/>
                <w:szCs w:val="20"/>
              </w:rPr>
            </w:pPr>
            <w:r w:rsidRPr="004605D7">
              <w:rPr>
                <w:sz w:val="20"/>
                <w:szCs w:val="20"/>
              </w:rPr>
              <w:t>Punjabi</w:t>
            </w:r>
          </w:p>
        </w:tc>
        <w:tc>
          <w:tcPr>
            <w:tcW w:w="992" w:type="dxa"/>
          </w:tcPr>
          <w:p w14:paraId="2B7FE5C0" w14:textId="41B13D4B"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3" w:type="dxa"/>
          </w:tcPr>
          <w:p w14:paraId="649DBF6E" w14:textId="75F6AE7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87" w:type="dxa"/>
          </w:tcPr>
          <w:p w14:paraId="12C5C025" w14:textId="234DF1BF"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47691578" w14:textId="31C8E16D"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2" w:type="dxa"/>
          </w:tcPr>
          <w:p w14:paraId="2569881E" w14:textId="0CA44EF7"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418" w:type="dxa"/>
          </w:tcPr>
          <w:p w14:paraId="5C97B379" w14:textId="4BE81BC5"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42CD1B39" w14:textId="5E808513"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187AE1" w:rsidRPr="00B401A4" w14:paraId="44E46C83"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3BB3367" w14:textId="143463C4" w:rsidR="00187AE1" w:rsidRPr="004605D7" w:rsidRDefault="00187AE1" w:rsidP="00187AE1">
            <w:pPr>
              <w:rPr>
                <w:sz w:val="20"/>
                <w:szCs w:val="20"/>
              </w:rPr>
            </w:pPr>
            <w:r w:rsidRPr="004605D7">
              <w:rPr>
                <w:sz w:val="20"/>
                <w:szCs w:val="20"/>
              </w:rPr>
              <w:t>Greek</w:t>
            </w:r>
          </w:p>
        </w:tc>
        <w:tc>
          <w:tcPr>
            <w:tcW w:w="992" w:type="dxa"/>
          </w:tcPr>
          <w:p w14:paraId="5FAFCBAF" w14:textId="2364BB12"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3" w:type="dxa"/>
          </w:tcPr>
          <w:p w14:paraId="7625ED89" w14:textId="6684C566"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87" w:type="dxa"/>
          </w:tcPr>
          <w:p w14:paraId="28168F5E" w14:textId="22734F39"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081" w:type="dxa"/>
          </w:tcPr>
          <w:p w14:paraId="0486C086" w14:textId="3CCC30D8"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992" w:type="dxa"/>
          </w:tcPr>
          <w:p w14:paraId="40949112" w14:textId="7AFF82BB"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418" w:type="dxa"/>
          </w:tcPr>
          <w:p w14:paraId="1E8E48D1" w14:textId="44D8CBF7"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164" w:type="dxa"/>
          </w:tcPr>
          <w:p w14:paraId="538C3545" w14:textId="731ECA7A"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187AE1" w:rsidRPr="00B401A4" w14:paraId="6115E80A"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A23AC45" w14:textId="6D20D826" w:rsidR="00187AE1" w:rsidRPr="004605D7" w:rsidRDefault="00187AE1" w:rsidP="00187AE1">
            <w:pPr>
              <w:rPr>
                <w:sz w:val="20"/>
                <w:szCs w:val="20"/>
              </w:rPr>
            </w:pPr>
            <w:r w:rsidRPr="004605D7">
              <w:rPr>
                <w:sz w:val="20"/>
                <w:szCs w:val="20"/>
              </w:rPr>
              <w:t>Language(s) not listed above (type below)</w:t>
            </w:r>
          </w:p>
        </w:tc>
        <w:tc>
          <w:tcPr>
            <w:tcW w:w="992" w:type="dxa"/>
          </w:tcPr>
          <w:p w14:paraId="15947BE8" w14:textId="49CB0B6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1.6%</w:t>
            </w:r>
          </w:p>
        </w:tc>
        <w:tc>
          <w:tcPr>
            <w:tcW w:w="993" w:type="dxa"/>
          </w:tcPr>
          <w:p w14:paraId="7C622687" w14:textId="3E490436"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1.7%</w:t>
            </w:r>
          </w:p>
        </w:tc>
        <w:tc>
          <w:tcPr>
            <w:tcW w:w="1187" w:type="dxa"/>
          </w:tcPr>
          <w:p w14:paraId="5C6D1289" w14:textId="5977634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5F6CF798" w14:textId="3D0FBB41"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992" w:type="dxa"/>
          </w:tcPr>
          <w:p w14:paraId="72637CA6" w14:textId="6056BF9D"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1.5%</w:t>
            </w:r>
          </w:p>
        </w:tc>
        <w:tc>
          <w:tcPr>
            <w:tcW w:w="1418" w:type="dxa"/>
          </w:tcPr>
          <w:p w14:paraId="6DB1E4DD" w14:textId="0EB2CF51"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9.1%</w:t>
            </w:r>
          </w:p>
        </w:tc>
        <w:tc>
          <w:tcPr>
            <w:tcW w:w="1164" w:type="dxa"/>
          </w:tcPr>
          <w:p w14:paraId="5CA5D62A" w14:textId="219DEFAD"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0.8%</w:t>
            </w:r>
          </w:p>
        </w:tc>
      </w:tr>
      <w:tr w:rsidR="00187AE1" w:rsidRPr="00B401A4" w14:paraId="7922C755"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073BF38" w14:textId="088ACCD2" w:rsidR="00187AE1" w:rsidRPr="004605D7" w:rsidRDefault="00187AE1" w:rsidP="00187AE1">
            <w:pPr>
              <w:rPr>
                <w:sz w:val="20"/>
                <w:szCs w:val="20"/>
              </w:rPr>
            </w:pPr>
            <w:r w:rsidRPr="004605D7">
              <w:rPr>
                <w:sz w:val="20"/>
                <w:szCs w:val="20"/>
              </w:rPr>
              <w:t>I use gestures</w:t>
            </w:r>
          </w:p>
        </w:tc>
        <w:tc>
          <w:tcPr>
            <w:tcW w:w="992" w:type="dxa"/>
          </w:tcPr>
          <w:p w14:paraId="137B9D4A" w14:textId="6B02B24D"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20.6%</w:t>
            </w:r>
          </w:p>
        </w:tc>
        <w:tc>
          <w:tcPr>
            <w:tcW w:w="993" w:type="dxa"/>
          </w:tcPr>
          <w:p w14:paraId="084DE07A" w14:textId="683AF181"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30.5%</w:t>
            </w:r>
          </w:p>
        </w:tc>
        <w:tc>
          <w:tcPr>
            <w:tcW w:w="1187" w:type="dxa"/>
          </w:tcPr>
          <w:p w14:paraId="2EA94B77" w14:textId="6BC0166C"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22.2%</w:t>
            </w:r>
          </w:p>
        </w:tc>
        <w:tc>
          <w:tcPr>
            <w:tcW w:w="1081" w:type="dxa"/>
          </w:tcPr>
          <w:p w14:paraId="2FC0CEFA" w14:textId="1CA4602A"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22.2%</w:t>
            </w:r>
          </w:p>
        </w:tc>
        <w:tc>
          <w:tcPr>
            <w:tcW w:w="992" w:type="dxa"/>
          </w:tcPr>
          <w:p w14:paraId="12D10FE2" w14:textId="3E479AB7"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12.5%</w:t>
            </w:r>
          </w:p>
        </w:tc>
        <w:tc>
          <w:tcPr>
            <w:tcW w:w="1418" w:type="dxa"/>
          </w:tcPr>
          <w:p w14:paraId="795B1A61" w14:textId="1A6D65F5"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36.4%</w:t>
            </w:r>
          </w:p>
        </w:tc>
        <w:tc>
          <w:tcPr>
            <w:tcW w:w="1164" w:type="dxa"/>
          </w:tcPr>
          <w:p w14:paraId="370FEDCE" w14:textId="32469835" w:rsidR="00187AE1" w:rsidRPr="004605D7" w:rsidRDefault="00187AE1" w:rsidP="00187AE1">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4.9%</w:t>
            </w:r>
          </w:p>
        </w:tc>
      </w:tr>
      <w:tr w:rsidR="00187AE1" w:rsidRPr="00B401A4" w14:paraId="63969E6E"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645FD5E" w14:textId="0606D12C" w:rsidR="00187AE1" w:rsidRPr="004605D7" w:rsidRDefault="00187AE1" w:rsidP="00187AE1">
            <w:pPr>
              <w:rPr>
                <w:sz w:val="20"/>
                <w:szCs w:val="20"/>
              </w:rPr>
            </w:pPr>
            <w:r w:rsidRPr="004605D7">
              <w:rPr>
                <w:sz w:val="20"/>
                <w:szCs w:val="20"/>
              </w:rPr>
              <w:t>Not applicable - I do not run errands in my local community</w:t>
            </w:r>
          </w:p>
        </w:tc>
        <w:tc>
          <w:tcPr>
            <w:tcW w:w="992" w:type="dxa"/>
          </w:tcPr>
          <w:p w14:paraId="0615D1CC" w14:textId="0173D256"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2.8%</w:t>
            </w:r>
          </w:p>
        </w:tc>
        <w:tc>
          <w:tcPr>
            <w:tcW w:w="993" w:type="dxa"/>
          </w:tcPr>
          <w:p w14:paraId="0E1E4000" w14:textId="12BA8FA4"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4.6%</w:t>
            </w:r>
          </w:p>
        </w:tc>
        <w:tc>
          <w:tcPr>
            <w:tcW w:w="1187" w:type="dxa"/>
          </w:tcPr>
          <w:p w14:paraId="3989FF04" w14:textId="243639F9"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081" w:type="dxa"/>
          </w:tcPr>
          <w:p w14:paraId="7E090D13" w14:textId="66FC946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3.7%</w:t>
            </w:r>
          </w:p>
        </w:tc>
        <w:tc>
          <w:tcPr>
            <w:tcW w:w="992" w:type="dxa"/>
          </w:tcPr>
          <w:p w14:paraId="3C477CD3" w14:textId="7F6D49CB"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2.9%</w:t>
            </w:r>
          </w:p>
        </w:tc>
        <w:tc>
          <w:tcPr>
            <w:tcW w:w="1418" w:type="dxa"/>
          </w:tcPr>
          <w:p w14:paraId="1D8C8C49" w14:textId="20610DF3"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164" w:type="dxa"/>
          </w:tcPr>
          <w:p w14:paraId="33EE99FF" w14:textId="0E8B3FBA" w:rsidR="00187AE1" w:rsidRPr="004605D7" w:rsidRDefault="00187AE1" w:rsidP="00187AE1">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bl>
    <w:p w14:paraId="3BEFD421" w14:textId="6F3F2CB6" w:rsidR="00DC203E" w:rsidRDefault="00DC203E" w:rsidP="00DC203E">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99</w:t>
      </w:r>
      <w:r w:rsidR="00F85C94">
        <w:rPr>
          <w:noProof/>
        </w:rPr>
        <w:fldChar w:fldCharType="end"/>
      </w:r>
      <w:r>
        <w:t xml:space="preserve"> </w:t>
      </w:r>
      <w:r w:rsidRPr="007929F7">
        <w:t>Language(s) used when running errands (n=1953/1215</w:t>
      </w:r>
    </w:p>
    <w:tbl>
      <w:tblPr>
        <w:tblStyle w:val="GridTable4"/>
        <w:tblW w:w="8501" w:type="dxa"/>
        <w:tblLayout w:type="fixed"/>
        <w:tblLook w:val="04A0" w:firstRow="1" w:lastRow="0" w:firstColumn="1" w:lastColumn="0" w:noHBand="0" w:noVBand="1"/>
      </w:tblPr>
      <w:tblGrid>
        <w:gridCol w:w="3256"/>
        <w:gridCol w:w="1843"/>
        <w:gridCol w:w="1701"/>
        <w:gridCol w:w="1701"/>
      </w:tblGrid>
      <w:tr w:rsidR="00231BD2" w:rsidRPr="000A4EFF" w14:paraId="7B65E22F"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3F57ED48" w14:textId="77777777" w:rsidR="00231BD2" w:rsidRPr="004605D7" w:rsidRDefault="00231BD2" w:rsidP="00231BD2">
            <w:pPr>
              <w:rPr>
                <w:sz w:val="20"/>
                <w:szCs w:val="20"/>
              </w:rPr>
            </w:pPr>
            <w:bookmarkStart w:id="140" w:name="Title_100" w:colFirst="0" w:colLast="0"/>
          </w:p>
        </w:tc>
        <w:tc>
          <w:tcPr>
            <w:tcW w:w="1843" w:type="dxa"/>
          </w:tcPr>
          <w:p w14:paraId="2B36B042" w14:textId="14B0A47E" w:rsidR="00231BD2" w:rsidRPr="004605D7" w:rsidRDefault="00231BD2" w:rsidP="00231BD2">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Total</w:t>
            </w:r>
          </w:p>
        </w:tc>
        <w:tc>
          <w:tcPr>
            <w:tcW w:w="1701" w:type="dxa"/>
          </w:tcPr>
          <w:p w14:paraId="6C14AA4B" w14:textId="2BA5B493" w:rsidR="00231BD2" w:rsidRPr="004605D7" w:rsidRDefault="00231BD2" w:rsidP="00231BD2">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Deaf total</w:t>
            </w:r>
          </w:p>
        </w:tc>
        <w:tc>
          <w:tcPr>
            <w:tcW w:w="1701" w:type="dxa"/>
          </w:tcPr>
          <w:p w14:paraId="6FD5E2AC" w14:textId="0AC47199" w:rsidR="00231BD2" w:rsidRPr="004605D7" w:rsidRDefault="00231BD2" w:rsidP="00231BD2">
            <w:pPr>
              <w:cnfStyle w:val="100000000000" w:firstRow="1" w:lastRow="0" w:firstColumn="0" w:lastColumn="0" w:oddVBand="0" w:evenVBand="0" w:oddHBand="0" w:evenHBand="0" w:firstRowFirstColumn="0" w:firstRowLastColumn="0" w:lastRowFirstColumn="0" w:lastRowLastColumn="0"/>
              <w:rPr>
                <w:sz w:val="20"/>
                <w:szCs w:val="20"/>
              </w:rPr>
            </w:pPr>
            <w:r w:rsidRPr="004605D7">
              <w:rPr>
                <w:sz w:val="20"/>
                <w:szCs w:val="20"/>
              </w:rPr>
              <w:t>Hearing</w:t>
            </w:r>
          </w:p>
        </w:tc>
      </w:tr>
      <w:bookmarkEnd w:id="140"/>
      <w:tr w:rsidR="000A0666" w:rsidRPr="006425F0" w14:paraId="053899B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EA30F1A" w14:textId="0E1CF830" w:rsidR="000A0666" w:rsidRPr="004605D7" w:rsidRDefault="000A0666" w:rsidP="000A0666">
            <w:pPr>
              <w:rPr>
                <w:sz w:val="20"/>
                <w:szCs w:val="20"/>
              </w:rPr>
            </w:pPr>
            <w:r w:rsidRPr="004605D7">
              <w:rPr>
                <w:sz w:val="20"/>
                <w:szCs w:val="20"/>
              </w:rPr>
              <w:t>Total Count (All)</w:t>
            </w:r>
          </w:p>
        </w:tc>
        <w:tc>
          <w:tcPr>
            <w:tcW w:w="1843" w:type="dxa"/>
          </w:tcPr>
          <w:p w14:paraId="20870CD3" w14:textId="70E6BB63"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605D7">
              <w:rPr>
                <w:sz w:val="20"/>
                <w:szCs w:val="20"/>
              </w:rPr>
              <w:t>1.215.0</w:t>
            </w:r>
          </w:p>
        </w:tc>
        <w:tc>
          <w:tcPr>
            <w:tcW w:w="1701" w:type="dxa"/>
          </w:tcPr>
          <w:p w14:paraId="7803ACDA" w14:textId="15CD4F95"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605D7">
              <w:rPr>
                <w:sz w:val="20"/>
                <w:szCs w:val="20"/>
              </w:rPr>
              <w:t>846.0</w:t>
            </w:r>
          </w:p>
        </w:tc>
        <w:tc>
          <w:tcPr>
            <w:tcW w:w="1701" w:type="dxa"/>
          </w:tcPr>
          <w:p w14:paraId="400B1BDC" w14:textId="503092A8"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369.0</w:t>
            </w:r>
          </w:p>
        </w:tc>
      </w:tr>
      <w:tr w:rsidR="000A0666" w:rsidRPr="00095748" w14:paraId="7AD577D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76DF6AB" w14:textId="5CD1F804" w:rsidR="000A0666" w:rsidRPr="004605D7" w:rsidRDefault="000A0666" w:rsidP="000A0666">
            <w:pPr>
              <w:rPr>
                <w:sz w:val="20"/>
                <w:szCs w:val="20"/>
              </w:rPr>
            </w:pPr>
            <w:proofErr w:type="spellStart"/>
            <w:r w:rsidRPr="004605D7">
              <w:rPr>
                <w:sz w:val="20"/>
                <w:szCs w:val="20"/>
              </w:rPr>
              <w:t>Auslan</w:t>
            </w:r>
            <w:proofErr w:type="spellEnd"/>
          </w:p>
        </w:tc>
        <w:tc>
          <w:tcPr>
            <w:tcW w:w="1843" w:type="dxa"/>
          </w:tcPr>
          <w:p w14:paraId="009CDB43" w14:textId="5EDD616E"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16.1%</w:t>
            </w:r>
          </w:p>
        </w:tc>
        <w:tc>
          <w:tcPr>
            <w:tcW w:w="1701" w:type="dxa"/>
          </w:tcPr>
          <w:p w14:paraId="1C94445A" w14:textId="1B191190"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20.3%</w:t>
            </w:r>
          </w:p>
        </w:tc>
        <w:tc>
          <w:tcPr>
            <w:tcW w:w="1701" w:type="dxa"/>
          </w:tcPr>
          <w:p w14:paraId="7F0EEE36" w14:textId="037E4568"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6.5%</w:t>
            </w:r>
          </w:p>
        </w:tc>
      </w:tr>
      <w:tr w:rsidR="000A0666" w:rsidRPr="00095748" w14:paraId="25573F1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A62D8F4" w14:textId="16E14354" w:rsidR="000A0666" w:rsidRPr="004605D7" w:rsidRDefault="000A0666" w:rsidP="000A0666">
            <w:pPr>
              <w:rPr>
                <w:sz w:val="20"/>
                <w:szCs w:val="20"/>
              </w:rPr>
            </w:pPr>
            <w:r w:rsidRPr="004605D7">
              <w:rPr>
                <w:sz w:val="20"/>
                <w:szCs w:val="20"/>
              </w:rPr>
              <w:t xml:space="preserve">Tactile </w:t>
            </w:r>
            <w:proofErr w:type="spellStart"/>
            <w:r w:rsidRPr="004605D7">
              <w:rPr>
                <w:sz w:val="20"/>
                <w:szCs w:val="20"/>
              </w:rPr>
              <w:t>Auslan</w:t>
            </w:r>
            <w:proofErr w:type="spellEnd"/>
          </w:p>
        </w:tc>
        <w:tc>
          <w:tcPr>
            <w:tcW w:w="1843" w:type="dxa"/>
          </w:tcPr>
          <w:p w14:paraId="6D29F9DB" w14:textId="766A837F"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0.9%</w:t>
            </w:r>
          </w:p>
        </w:tc>
        <w:tc>
          <w:tcPr>
            <w:tcW w:w="1701" w:type="dxa"/>
          </w:tcPr>
          <w:p w14:paraId="7E633201" w14:textId="0C1D0E35"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1.3%</w:t>
            </w:r>
          </w:p>
        </w:tc>
        <w:tc>
          <w:tcPr>
            <w:tcW w:w="1701" w:type="dxa"/>
          </w:tcPr>
          <w:p w14:paraId="3E823C7C" w14:textId="69ADAF09"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095748" w14:paraId="7E04CFE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F1BE0E6" w14:textId="523CD0BC" w:rsidR="000A0666" w:rsidRPr="004605D7" w:rsidRDefault="000A0666" w:rsidP="000A0666">
            <w:pPr>
              <w:rPr>
                <w:sz w:val="20"/>
                <w:szCs w:val="20"/>
              </w:rPr>
            </w:pPr>
            <w:r w:rsidRPr="004605D7">
              <w:rPr>
                <w:sz w:val="20"/>
                <w:szCs w:val="20"/>
              </w:rPr>
              <w:t>English (written)</w:t>
            </w:r>
          </w:p>
        </w:tc>
        <w:tc>
          <w:tcPr>
            <w:tcW w:w="1843" w:type="dxa"/>
          </w:tcPr>
          <w:p w14:paraId="0B8F89FC" w14:textId="39FB2E0E"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49.1%</w:t>
            </w:r>
          </w:p>
        </w:tc>
        <w:tc>
          <w:tcPr>
            <w:tcW w:w="1701" w:type="dxa"/>
          </w:tcPr>
          <w:p w14:paraId="1CAD4564" w14:textId="717AEBFA"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59.5%</w:t>
            </w:r>
          </w:p>
        </w:tc>
        <w:tc>
          <w:tcPr>
            <w:tcW w:w="1701" w:type="dxa"/>
          </w:tcPr>
          <w:p w14:paraId="3E4BD3B0" w14:textId="24E3DA66"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25.5%</w:t>
            </w:r>
          </w:p>
        </w:tc>
      </w:tr>
      <w:tr w:rsidR="000A0666" w:rsidRPr="00F96ABC" w14:paraId="4C9FB37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9A94111" w14:textId="73352A6D" w:rsidR="000A0666" w:rsidRPr="004605D7" w:rsidRDefault="000A0666" w:rsidP="000A0666">
            <w:pPr>
              <w:rPr>
                <w:sz w:val="20"/>
                <w:szCs w:val="20"/>
              </w:rPr>
            </w:pPr>
            <w:r w:rsidRPr="004605D7">
              <w:rPr>
                <w:sz w:val="20"/>
                <w:szCs w:val="20"/>
              </w:rPr>
              <w:lastRenderedPageBreak/>
              <w:t>English (spoken)</w:t>
            </w:r>
          </w:p>
        </w:tc>
        <w:tc>
          <w:tcPr>
            <w:tcW w:w="1843" w:type="dxa"/>
          </w:tcPr>
          <w:p w14:paraId="0D31E2CD" w14:textId="577CA476"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67.7%</w:t>
            </w:r>
          </w:p>
        </w:tc>
        <w:tc>
          <w:tcPr>
            <w:tcW w:w="1701" w:type="dxa"/>
          </w:tcPr>
          <w:p w14:paraId="4DD679BC" w14:textId="10C1AD86"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54.1%</w:t>
            </w:r>
          </w:p>
        </w:tc>
        <w:tc>
          <w:tcPr>
            <w:tcW w:w="1701" w:type="dxa"/>
          </w:tcPr>
          <w:p w14:paraId="38090208" w14:textId="0A2ABC14"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98.9%</w:t>
            </w:r>
          </w:p>
        </w:tc>
      </w:tr>
      <w:tr w:rsidR="000A0666" w:rsidRPr="00DE00A0" w14:paraId="09640CE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5B5A04C" w14:textId="129C79F0" w:rsidR="000A0666" w:rsidRPr="004605D7" w:rsidRDefault="000A0666" w:rsidP="000A0666">
            <w:pPr>
              <w:rPr>
                <w:sz w:val="20"/>
                <w:szCs w:val="20"/>
              </w:rPr>
            </w:pPr>
            <w:r w:rsidRPr="004605D7">
              <w:rPr>
                <w:sz w:val="20"/>
                <w:szCs w:val="20"/>
              </w:rPr>
              <w:t>Home sign</w:t>
            </w:r>
          </w:p>
        </w:tc>
        <w:tc>
          <w:tcPr>
            <w:tcW w:w="1843" w:type="dxa"/>
          </w:tcPr>
          <w:p w14:paraId="43D34DF0" w14:textId="1EB8C900"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1.2%</w:t>
            </w:r>
          </w:p>
        </w:tc>
        <w:tc>
          <w:tcPr>
            <w:tcW w:w="1701" w:type="dxa"/>
          </w:tcPr>
          <w:p w14:paraId="1C61D139" w14:textId="56865270"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1.5%</w:t>
            </w:r>
          </w:p>
        </w:tc>
        <w:tc>
          <w:tcPr>
            <w:tcW w:w="1701" w:type="dxa"/>
          </w:tcPr>
          <w:p w14:paraId="6FA433CC" w14:textId="21A99776"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0.5%</w:t>
            </w:r>
          </w:p>
        </w:tc>
      </w:tr>
      <w:tr w:rsidR="000A0666" w:rsidRPr="009319C3" w14:paraId="2A4F98F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E4EB947" w14:textId="44AB1B1F" w:rsidR="000A0666" w:rsidRPr="004605D7" w:rsidRDefault="000A0666" w:rsidP="000A0666">
            <w:pPr>
              <w:rPr>
                <w:sz w:val="20"/>
                <w:szCs w:val="20"/>
              </w:rPr>
            </w:pPr>
            <w:r w:rsidRPr="004605D7">
              <w:rPr>
                <w:sz w:val="20"/>
                <w:szCs w:val="20"/>
              </w:rPr>
              <w:t>Australian-Irish Sign Language</w:t>
            </w:r>
          </w:p>
        </w:tc>
        <w:tc>
          <w:tcPr>
            <w:tcW w:w="1843" w:type="dxa"/>
          </w:tcPr>
          <w:p w14:paraId="0D26B2B6" w14:textId="6C1CDDA7"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20A2A265" w14:textId="2E2898A0"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1A3CD1F6" w14:textId="0DA56CC7"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194A84" w14:paraId="2AC8B21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AAC2A53" w14:textId="32F5EB64" w:rsidR="000A0666" w:rsidRPr="004605D7" w:rsidRDefault="000A0666" w:rsidP="000A0666">
            <w:pPr>
              <w:rPr>
                <w:sz w:val="20"/>
                <w:szCs w:val="20"/>
              </w:rPr>
            </w:pPr>
            <w:r w:rsidRPr="004605D7">
              <w:rPr>
                <w:sz w:val="20"/>
                <w:szCs w:val="20"/>
              </w:rPr>
              <w:t>Indigenous Sign Language</w:t>
            </w:r>
          </w:p>
        </w:tc>
        <w:tc>
          <w:tcPr>
            <w:tcW w:w="1843" w:type="dxa"/>
          </w:tcPr>
          <w:p w14:paraId="49E08FE3" w14:textId="7807D826"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46FCDA38" w14:textId="68433C21"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6D4C7F9E" w14:textId="5B67F454"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0A0666" w:rsidRPr="00194A84" w14:paraId="171AB784"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0658A40" w14:textId="4D35D0A4" w:rsidR="000A0666" w:rsidRPr="004605D7" w:rsidRDefault="000A0666" w:rsidP="000A0666">
            <w:pPr>
              <w:rPr>
                <w:sz w:val="20"/>
                <w:szCs w:val="20"/>
              </w:rPr>
            </w:pPr>
            <w:r w:rsidRPr="004605D7">
              <w:rPr>
                <w:sz w:val="20"/>
                <w:szCs w:val="20"/>
              </w:rPr>
              <w:t>Yolngu Sign Language</w:t>
            </w:r>
          </w:p>
        </w:tc>
        <w:tc>
          <w:tcPr>
            <w:tcW w:w="1843" w:type="dxa"/>
          </w:tcPr>
          <w:p w14:paraId="0275AE4B" w14:textId="0DE7D83D"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77AC1C3B" w14:textId="6E81A63F"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20C3EAFD" w14:textId="186E541C"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194A84" w14:paraId="453EC96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6FF00FE" w14:textId="441B3240" w:rsidR="000A0666" w:rsidRPr="004605D7" w:rsidRDefault="000A0666" w:rsidP="000A0666">
            <w:pPr>
              <w:rPr>
                <w:sz w:val="20"/>
                <w:szCs w:val="20"/>
              </w:rPr>
            </w:pPr>
            <w:r w:rsidRPr="004605D7">
              <w:rPr>
                <w:sz w:val="20"/>
                <w:szCs w:val="20"/>
              </w:rPr>
              <w:t>New Zealand Sign Language (NZSL)</w:t>
            </w:r>
          </w:p>
        </w:tc>
        <w:tc>
          <w:tcPr>
            <w:tcW w:w="1843" w:type="dxa"/>
          </w:tcPr>
          <w:p w14:paraId="2FD5F966" w14:textId="1F44F56E"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0.1%</w:t>
            </w:r>
          </w:p>
        </w:tc>
        <w:tc>
          <w:tcPr>
            <w:tcW w:w="1701" w:type="dxa"/>
          </w:tcPr>
          <w:p w14:paraId="3ECD91E6" w14:textId="0DF2E51E"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0.1%</w:t>
            </w:r>
          </w:p>
        </w:tc>
        <w:tc>
          <w:tcPr>
            <w:tcW w:w="1701" w:type="dxa"/>
          </w:tcPr>
          <w:p w14:paraId="6F630835" w14:textId="1FD7E830"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0A0666" w:rsidRPr="00194A84" w14:paraId="23EAFB9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4C20AEE" w14:textId="652E51BF" w:rsidR="000A0666" w:rsidRPr="004605D7" w:rsidRDefault="000A0666" w:rsidP="000A0666">
            <w:pPr>
              <w:rPr>
                <w:sz w:val="20"/>
                <w:szCs w:val="20"/>
              </w:rPr>
            </w:pPr>
            <w:r w:rsidRPr="004605D7">
              <w:rPr>
                <w:sz w:val="20"/>
                <w:szCs w:val="20"/>
              </w:rPr>
              <w:t>American Sign Language (ASL)</w:t>
            </w:r>
          </w:p>
        </w:tc>
        <w:tc>
          <w:tcPr>
            <w:tcW w:w="1843" w:type="dxa"/>
          </w:tcPr>
          <w:p w14:paraId="732A0601" w14:textId="34B14073"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0.2%</w:t>
            </w:r>
          </w:p>
        </w:tc>
        <w:tc>
          <w:tcPr>
            <w:tcW w:w="1701" w:type="dxa"/>
          </w:tcPr>
          <w:p w14:paraId="2E354163" w14:textId="64768448"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0.2%</w:t>
            </w:r>
          </w:p>
        </w:tc>
        <w:tc>
          <w:tcPr>
            <w:tcW w:w="1701" w:type="dxa"/>
          </w:tcPr>
          <w:p w14:paraId="4C1A3188" w14:textId="51DE9EE9"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0.3%</w:t>
            </w:r>
          </w:p>
        </w:tc>
      </w:tr>
      <w:tr w:rsidR="000A0666" w:rsidRPr="00194A84" w14:paraId="0650B025"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8C2606B" w14:textId="18F0127A" w:rsidR="000A0666" w:rsidRPr="004605D7" w:rsidRDefault="000A0666" w:rsidP="000A0666">
            <w:pPr>
              <w:rPr>
                <w:sz w:val="20"/>
                <w:szCs w:val="20"/>
              </w:rPr>
            </w:pPr>
            <w:r w:rsidRPr="004605D7">
              <w:rPr>
                <w:sz w:val="20"/>
                <w:szCs w:val="20"/>
              </w:rPr>
              <w:t>British Sign Language (BSL)</w:t>
            </w:r>
          </w:p>
        </w:tc>
        <w:tc>
          <w:tcPr>
            <w:tcW w:w="1843" w:type="dxa"/>
          </w:tcPr>
          <w:p w14:paraId="23F9A1D2" w14:textId="5167D2E6"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0.2%</w:t>
            </w:r>
          </w:p>
        </w:tc>
        <w:tc>
          <w:tcPr>
            <w:tcW w:w="1701" w:type="dxa"/>
          </w:tcPr>
          <w:p w14:paraId="3AC1AA90" w14:textId="3EFA4DB6"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0.4%</w:t>
            </w:r>
          </w:p>
        </w:tc>
        <w:tc>
          <w:tcPr>
            <w:tcW w:w="1701" w:type="dxa"/>
          </w:tcPr>
          <w:p w14:paraId="32B935C6" w14:textId="1B571C5B"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0A0666" w:rsidRPr="00194A84" w14:paraId="3E657761"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0822C4B" w14:textId="076514FF" w:rsidR="000A0666" w:rsidRPr="004605D7" w:rsidRDefault="000A0666" w:rsidP="000A0666">
            <w:pPr>
              <w:rPr>
                <w:sz w:val="20"/>
                <w:szCs w:val="20"/>
              </w:rPr>
            </w:pPr>
            <w:r w:rsidRPr="004605D7">
              <w:rPr>
                <w:sz w:val="20"/>
                <w:szCs w:val="20"/>
              </w:rPr>
              <w:t>International Sign</w:t>
            </w:r>
          </w:p>
        </w:tc>
        <w:tc>
          <w:tcPr>
            <w:tcW w:w="1843" w:type="dxa"/>
          </w:tcPr>
          <w:p w14:paraId="7CEA2391" w14:textId="670ACD95"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0.1%</w:t>
            </w:r>
          </w:p>
        </w:tc>
        <w:tc>
          <w:tcPr>
            <w:tcW w:w="1701" w:type="dxa"/>
          </w:tcPr>
          <w:p w14:paraId="3D636836" w14:textId="0677E75E"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0.1%</w:t>
            </w:r>
          </w:p>
        </w:tc>
        <w:tc>
          <w:tcPr>
            <w:tcW w:w="1701" w:type="dxa"/>
          </w:tcPr>
          <w:p w14:paraId="29A1C73F" w14:textId="62C69461"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194A84" w14:paraId="3000511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5A1A69E" w14:textId="1B1F2DB7" w:rsidR="000A0666" w:rsidRPr="004605D7" w:rsidRDefault="000A0666" w:rsidP="000A0666">
            <w:pPr>
              <w:rPr>
                <w:sz w:val="20"/>
                <w:szCs w:val="20"/>
              </w:rPr>
            </w:pPr>
            <w:r w:rsidRPr="004605D7">
              <w:rPr>
                <w:sz w:val="20"/>
                <w:szCs w:val="20"/>
              </w:rPr>
              <w:t>Mandarin</w:t>
            </w:r>
          </w:p>
        </w:tc>
        <w:tc>
          <w:tcPr>
            <w:tcW w:w="1843" w:type="dxa"/>
          </w:tcPr>
          <w:p w14:paraId="3581E832" w14:textId="510F154B"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53B5961D" w14:textId="7BA6923A"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784CA91A" w14:textId="2541DBAA"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0A0666" w:rsidRPr="00194A84" w14:paraId="40424A02"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733C8EF" w14:textId="6AD48FA0" w:rsidR="000A0666" w:rsidRPr="004605D7" w:rsidRDefault="000A0666" w:rsidP="000A0666">
            <w:pPr>
              <w:rPr>
                <w:sz w:val="20"/>
                <w:szCs w:val="20"/>
              </w:rPr>
            </w:pPr>
            <w:r w:rsidRPr="004605D7">
              <w:rPr>
                <w:sz w:val="20"/>
                <w:szCs w:val="20"/>
              </w:rPr>
              <w:t>Cantonese</w:t>
            </w:r>
          </w:p>
        </w:tc>
        <w:tc>
          <w:tcPr>
            <w:tcW w:w="1843" w:type="dxa"/>
          </w:tcPr>
          <w:p w14:paraId="38B029AE" w14:textId="71A5FD82"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593BBC2B" w14:textId="4F7FC1C8"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63AEB428" w14:textId="0F8ED95B"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194A84" w14:paraId="1F4EEDA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A1E02A5" w14:textId="732F9D48" w:rsidR="000A0666" w:rsidRPr="004605D7" w:rsidRDefault="000A0666" w:rsidP="000A0666">
            <w:pPr>
              <w:rPr>
                <w:sz w:val="20"/>
                <w:szCs w:val="20"/>
              </w:rPr>
            </w:pPr>
            <w:r w:rsidRPr="004605D7">
              <w:rPr>
                <w:sz w:val="20"/>
                <w:szCs w:val="20"/>
              </w:rPr>
              <w:t>Vietnamese</w:t>
            </w:r>
          </w:p>
        </w:tc>
        <w:tc>
          <w:tcPr>
            <w:tcW w:w="1843" w:type="dxa"/>
          </w:tcPr>
          <w:p w14:paraId="7C585E90" w14:textId="31BEE7EF"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6530A65B" w14:textId="0AD52B15"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166AEE91" w14:textId="43B8B7DD"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0A0666" w:rsidRPr="00194A84" w14:paraId="2D2F023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2008D6B" w14:textId="63F36A8F" w:rsidR="000A0666" w:rsidRPr="004605D7" w:rsidRDefault="000A0666" w:rsidP="000A0666">
            <w:pPr>
              <w:rPr>
                <w:sz w:val="20"/>
                <w:szCs w:val="20"/>
              </w:rPr>
            </w:pPr>
            <w:r w:rsidRPr="004605D7">
              <w:rPr>
                <w:sz w:val="20"/>
                <w:szCs w:val="20"/>
              </w:rPr>
              <w:t>Arabic</w:t>
            </w:r>
          </w:p>
        </w:tc>
        <w:tc>
          <w:tcPr>
            <w:tcW w:w="1843" w:type="dxa"/>
          </w:tcPr>
          <w:p w14:paraId="5A3E029C" w14:textId="560CD393"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17F6F21E" w14:textId="1B1A0C04"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77B31B66" w14:textId="5E09EABA"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194A84" w14:paraId="67D1E2F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F7553BE" w14:textId="44977DE8" w:rsidR="000A0666" w:rsidRPr="004605D7" w:rsidRDefault="000A0666" w:rsidP="000A0666">
            <w:pPr>
              <w:rPr>
                <w:sz w:val="20"/>
                <w:szCs w:val="20"/>
              </w:rPr>
            </w:pPr>
            <w:r w:rsidRPr="004605D7">
              <w:rPr>
                <w:sz w:val="20"/>
                <w:szCs w:val="20"/>
              </w:rPr>
              <w:t>Punjabi</w:t>
            </w:r>
          </w:p>
        </w:tc>
        <w:tc>
          <w:tcPr>
            <w:tcW w:w="1843" w:type="dxa"/>
          </w:tcPr>
          <w:p w14:paraId="531A96B6" w14:textId="03DACD1E"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3E14932B" w14:textId="7F271ED7"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c>
          <w:tcPr>
            <w:tcW w:w="1701" w:type="dxa"/>
          </w:tcPr>
          <w:p w14:paraId="365EA44D" w14:textId="4AFA3FB4"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r w:rsidR="000A0666" w:rsidRPr="00194A84" w14:paraId="3B54E27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9FD9C2F" w14:textId="016DAC27" w:rsidR="000A0666" w:rsidRPr="004605D7" w:rsidRDefault="000A0666" w:rsidP="000A0666">
            <w:pPr>
              <w:rPr>
                <w:sz w:val="20"/>
                <w:szCs w:val="20"/>
              </w:rPr>
            </w:pPr>
            <w:r w:rsidRPr="004605D7">
              <w:rPr>
                <w:sz w:val="20"/>
                <w:szCs w:val="20"/>
              </w:rPr>
              <w:t>Greek</w:t>
            </w:r>
          </w:p>
        </w:tc>
        <w:tc>
          <w:tcPr>
            <w:tcW w:w="1843" w:type="dxa"/>
          </w:tcPr>
          <w:p w14:paraId="115DB196" w14:textId="1DA48AB8"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52727A5E" w14:textId="2B83E8B1"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c>
          <w:tcPr>
            <w:tcW w:w="1701" w:type="dxa"/>
          </w:tcPr>
          <w:p w14:paraId="0CCD4ECE" w14:textId="740C2F2C"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0.0%</w:t>
            </w:r>
          </w:p>
        </w:tc>
      </w:tr>
      <w:tr w:rsidR="000A0666" w:rsidRPr="00194A84" w14:paraId="4CC9645D"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4280E0D2" w14:textId="04E9BA80" w:rsidR="000A0666" w:rsidRPr="004605D7" w:rsidRDefault="000A0666" w:rsidP="000A0666">
            <w:pPr>
              <w:rPr>
                <w:sz w:val="20"/>
                <w:szCs w:val="20"/>
              </w:rPr>
            </w:pPr>
            <w:r w:rsidRPr="004605D7">
              <w:rPr>
                <w:sz w:val="20"/>
                <w:szCs w:val="20"/>
              </w:rPr>
              <w:t>Language(s) not listed above (type below)</w:t>
            </w:r>
          </w:p>
        </w:tc>
        <w:tc>
          <w:tcPr>
            <w:tcW w:w="1843" w:type="dxa"/>
          </w:tcPr>
          <w:p w14:paraId="653DC036" w14:textId="631B974E"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1.6%</w:t>
            </w:r>
          </w:p>
        </w:tc>
        <w:tc>
          <w:tcPr>
            <w:tcW w:w="1701" w:type="dxa"/>
          </w:tcPr>
          <w:p w14:paraId="0D03D55A" w14:textId="74CB6566"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1.9%</w:t>
            </w:r>
          </w:p>
        </w:tc>
        <w:tc>
          <w:tcPr>
            <w:tcW w:w="1701" w:type="dxa"/>
          </w:tcPr>
          <w:p w14:paraId="671C893A" w14:textId="5C65CB1A"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0.8%</w:t>
            </w:r>
          </w:p>
        </w:tc>
      </w:tr>
      <w:tr w:rsidR="000A0666" w:rsidRPr="00194A84" w14:paraId="78D5652B"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51C2C02" w14:textId="1837FB51" w:rsidR="000A0666" w:rsidRPr="004605D7" w:rsidRDefault="000A0666" w:rsidP="000A0666">
            <w:pPr>
              <w:rPr>
                <w:sz w:val="20"/>
                <w:szCs w:val="20"/>
              </w:rPr>
            </w:pPr>
            <w:r w:rsidRPr="004605D7">
              <w:rPr>
                <w:sz w:val="20"/>
                <w:szCs w:val="20"/>
              </w:rPr>
              <w:lastRenderedPageBreak/>
              <w:t>I use gestures</w:t>
            </w:r>
          </w:p>
        </w:tc>
        <w:tc>
          <w:tcPr>
            <w:tcW w:w="1843" w:type="dxa"/>
          </w:tcPr>
          <w:p w14:paraId="04D13BF8" w14:textId="44557163"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20.6%</w:t>
            </w:r>
          </w:p>
        </w:tc>
        <w:tc>
          <w:tcPr>
            <w:tcW w:w="1701" w:type="dxa"/>
          </w:tcPr>
          <w:p w14:paraId="69F65A81" w14:textId="19722B20"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27.4%</w:t>
            </w:r>
          </w:p>
        </w:tc>
        <w:tc>
          <w:tcPr>
            <w:tcW w:w="1701" w:type="dxa"/>
          </w:tcPr>
          <w:p w14:paraId="2AFAF6A8" w14:textId="636374B6" w:rsidR="000A0666" w:rsidRPr="004605D7" w:rsidRDefault="000A0666" w:rsidP="000A0666">
            <w:pPr>
              <w:jc w:val="right"/>
              <w:cnfStyle w:val="000000100000" w:firstRow="0" w:lastRow="0" w:firstColumn="0" w:lastColumn="0" w:oddVBand="0" w:evenVBand="0" w:oddHBand="1" w:evenHBand="0" w:firstRowFirstColumn="0" w:firstRowLastColumn="0" w:lastRowFirstColumn="0" w:lastRowLastColumn="0"/>
              <w:rPr>
                <w:sz w:val="20"/>
                <w:szCs w:val="20"/>
              </w:rPr>
            </w:pPr>
            <w:r w:rsidRPr="004605D7">
              <w:rPr>
                <w:sz w:val="20"/>
                <w:szCs w:val="20"/>
              </w:rPr>
              <w:t>4.9%</w:t>
            </w:r>
          </w:p>
        </w:tc>
      </w:tr>
      <w:tr w:rsidR="000A0666" w:rsidRPr="007E5E45" w14:paraId="47C1C77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D97102B" w14:textId="6F217F49" w:rsidR="000A0666" w:rsidRPr="004605D7" w:rsidRDefault="000A0666" w:rsidP="000A0666">
            <w:pPr>
              <w:rPr>
                <w:sz w:val="20"/>
                <w:szCs w:val="20"/>
              </w:rPr>
            </w:pPr>
            <w:r w:rsidRPr="004605D7">
              <w:rPr>
                <w:sz w:val="20"/>
                <w:szCs w:val="20"/>
              </w:rPr>
              <w:t>Not applicable - I do not run errands in my local community</w:t>
            </w:r>
          </w:p>
        </w:tc>
        <w:tc>
          <w:tcPr>
            <w:tcW w:w="1843" w:type="dxa"/>
          </w:tcPr>
          <w:p w14:paraId="17540AAE" w14:textId="3BA1C7F1"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2.8%</w:t>
            </w:r>
          </w:p>
        </w:tc>
        <w:tc>
          <w:tcPr>
            <w:tcW w:w="1701" w:type="dxa"/>
          </w:tcPr>
          <w:p w14:paraId="0E2A6C83" w14:textId="783E2D80"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4.0%</w:t>
            </w:r>
          </w:p>
        </w:tc>
        <w:tc>
          <w:tcPr>
            <w:tcW w:w="1701" w:type="dxa"/>
          </w:tcPr>
          <w:p w14:paraId="0C919304" w14:textId="2085CCD4" w:rsidR="000A0666" w:rsidRPr="004605D7" w:rsidRDefault="000A0666" w:rsidP="000A0666">
            <w:pPr>
              <w:jc w:val="right"/>
              <w:cnfStyle w:val="000000000000" w:firstRow="0" w:lastRow="0" w:firstColumn="0" w:lastColumn="0" w:oddVBand="0" w:evenVBand="0" w:oddHBand="0" w:evenHBand="0" w:firstRowFirstColumn="0" w:firstRowLastColumn="0" w:lastRowFirstColumn="0" w:lastRowLastColumn="0"/>
              <w:rPr>
                <w:sz w:val="20"/>
                <w:szCs w:val="20"/>
              </w:rPr>
            </w:pPr>
            <w:r w:rsidRPr="004605D7">
              <w:rPr>
                <w:sz w:val="20"/>
                <w:szCs w:val="20"/>
              </w:rPr>
              <w:t>0.0%</w:t>
            </w:r>
          </w:p>
        </w:tc>
      </w:tr>
    </w:tbl>
    <w:p w14:paraId="4940194A" w14:textId="155875BE" w:rsidR="00DC203E" w:rsidRDefault="00DC203E" w:rsidP="00DC203E">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100</w:t>
      </w:r>
      <w:r w:rsidR="00F85C94">
        <w:rPr>
          <w:noProof/>
        </w:rPr>
        <w:fldChar w:fldCharType="end"/>
      </w:r>
      <w:r>
        <w:t xml:space="preserve"> </w:t>
      </w:r>
      <w:r w:rsidRPr="00A2378E">
        <w:t>Language(s) used when running errands (n=1953/1215</w:t>
      </w:r>
    </w:p>
    <w:p w14:paraId="1974FCEF" w14:textId="68A886AA" w:rsidR="00F54C4C" w:rsidRDefault="00F85C94">
      <w:r>
        <w:rPr>
          <w:color w:val="0000FF"/>
        </w:rPr>
        <w:t>Q40.10 (</w:t>
      </w:r>
      <w:r>
        <w:rPr>
          <w:i/>
          <w:color w:val="0000FF"/>
        </w:rPr>
        <w:t>n</w:t>
      </w:r>
      <w:r>
        <w:rPr>
          <w:color w:val="0000FF"/>
        </w:rPr>
        <w:t>=665/1,215)</w:t>
      </w:r>
      <w:r>
        <w:t xml:space="preserve"> </w:t>
      </w:r>
      <w:r>
        <w:rPr>
          <w:color w:val="000000"/>
        </w:rPr>
        <w:t xml:space="preserve">All respondents were asked what language(s) they use when attending religious services </w:t>
      </w:r>
      <w:r>
        <w:t>(Figure 3</w:t>
      </w:r>
      <w:r w:rsidR="001E2684">
        <w:t>5</w:t>
      </w:r>
      <w:r>
        <w:t>)</w:t>
      </w:r>
      <w:r>
        <w:rPr>
          <w:color w:val="000000"/>
        </w:rPr>
        <w:t>. More than one response to this question was possible. The most common</w:t>
      </w:r>
      <w:r>
        <w:t xml:space="preserve"> responses were spoken English (16.4%), </w:t>
      </w:r>
      <w:proofErr w:type="spellStart"/>
      <w:r>
        <w:t>Auslan</w:t>
      </w:r>
      <w:proofErr w:type="spellEnd"/>
      <w:r>
        <w:t xml:space="preserve"> (14.3%), written English (7.2%) and gestures (2.6%). 1.6% use other signed and/or spoken languages and 0.8% use home signs (Table </w:t>
      </w:r>
      <w:r w:rsidR="001E2684">
        <w:t>101</w:t>
      </w:r>
      <w:r>
        <w:t xml:space="preserve"> and Table </w:t>
      </w:r>
      <w:r w:rsidR="001E2684">
        <w:t>102</w:t>
      </w:r>
      <w:r>
        <w:t>). Other languages that were reported being used include Hebrew, Kurdish, Signed English, and Tibetan.</w:t>
      </w:r>
    </w:p>
    <w:p w14:paraId="4017EC50" w14:textId="6C75B889" w:rsidR="00BF72ED" w:rsidRPr="00BF72ED" w:rsidRDefault="00F85C94" w:rsidP="00BF72ED">
      <w:pPr>
        <w:pStyle w:val="Caption"/>
      </w:pPr>
      <w:r>
        <w:rPr>
          <w:noProof/>
        </w:rPr>
        <w:drawing>
          <wp:inline distT="114300" distB="114300" distL="114300" distR="114300" wp14:anchorId="45966533" wp14:editId="78C72C5A">
            <wp:extent cx="5731200" cy="3314700"/>
            <wp:effectExtent l="0" t="0" r="0" b="0"/>
            <wp:docPr id="50" name="image45.png" descr="Bar graph representing data for lanaguge(s) used when attending religious services. Read below for a data table."/>
            <wp:cNvGraphicFramePr/>
            <a:graphic xmlns:a="http://schemas.openxmlformats.org/drawingml/2006/main">
              <a:graphicData uri="http://schemas.openxmlformats.org/drawingml/2006/picture">
                <pic:pic xmlns:pic="http://schemas.openxmlformats.org/drawingml/2006/picture">
                  <pic:nvPicPr>
                    <pic:cNvPr id="50" name="image45.png" descr="Bar graph representing data for lanaguge(s) used when attending religious services. Read below for a data table."/>
                    <pic:cNvPicPr preferRelativeResize="0"/>
                  </pic:nvPicPr>
                  <pic:blipFill>
                    <a:blip r:embed="rId43"/>
                    <a:srcRect/>
                    <a:stretch>
                      <a:fillRect/>
                    </a:stretch>
                  </pic:blipFill>
                  <pic:spPr>
                    <a:xfrm>
                      <a:off x="0" y="0"/>
                      <a:ext cx="5731200" cy="3314700"/>
                    </a:xfrm>
                    <a:prstGeom prst="rect">
                      <a:avLst/>
                    </a:prstGeom>
                    <a:ln/>
                  </pic:spPr>
                </pic:pic>
              </a:graphicData>
            </a:graphic>
          </wp:inline>
        </w:drawing>
      </w:r>
      <w:r w:rsidR="001E2684">
        <w:t xml:space="preserve">Figure </w:t>
      </w:r>
      <w:r>
        <w:fldChar w:fldCharType="begin"/>
      </w:r>
      <w:r>
        <w:instrText xml:space="preserve"> SEQ Figure \* ARABIC </w:instrText>
      </w:r>
      <w:r>
        <w:fldChar w:fldCharType="separate"/>
      </w:r>
      <w:r w:rsidR="00F5187F">
        <w:rPr>
          <w:noProof/>
        </w:rPr>
        <w:t>35</w:t>
      </w:r>
      <w:r>
        <w:rPr>
          <w:noProof/>
        </w:rPr>
        <w:fldChar w:fldCharType="end"/>
      </w:r>
      <w:r w:rsidR="001E2684">
        <w:t xml:space="preserve"> </w:t>
      </w:r>
      <w:r w:rsidR="001E2684" w:rsidRPr="00282072">
        <w:t>Language(s) used when attending religious services (n=665/1215)</w:t>
      </w:r>
      <w:r w:rsidR="00BF72ED">
        <w:br w:type="page"/>
      </w:r>
    </w:p>
    <w:tbl>
      <w:tblPr>
        <w:tblStyle w:val="GridTable4"/>
        <w:tblW w:w="9523" w:type="dxa"/>
        <w:tblLayout w:type="fixed"/>
        <w:tblLook w:val="04A0" w:firstRow="1" w:lastRow="0" w:firstColumn="1" w:lastColumn="0" w:noHBand="0" w:noVBand="1"/>
      </w:tblPr>
      <w:tblGrid>
        <w:gridCol w:w="1696"/>
        <w:gridCol w:w="992"/>
        <w:gridCol w:w="993"/>
        <w:gridCol w:w="1187"/>
        <w:gridCol w:w="1081"/>
        <w:gridCol w:w="992"/>
        <w:gridCol w:w="1418"/>
        <w:gridCol w:w="1164"/>
      </w:tblGrid>
      <w:tr w:rsidR="00D97EF8" w:rsidRPr="001A7325" w14:paraId="69BB94D0" w14:textId="77777777" w:rsidTr="00BF72E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647B9773" w14:textId="77777777" w:rsidR="00D97EF8" w:rsidRPr="00495812" w:rsidRDefault="00D97EF8" w:rsidP="00D97EF8">
            <w:pPr>
              <w:rPr>
                <w:sz w:val="20"/>
                <w:szCs w:val="20"/>
              </w:rPr>
            </w:pPr>
            <w:bookmarkStart w:id="141" w:name="Title_101" w:colFirst="0" w:colLast="0"/>
          </w:p>
        </w:tc>
        <w:tc>
          <w:tcPr>
            <w:tcW w:w="992" w:type="dxa"/>
          </w:tcPr>
          <w:p w14:paraId="746DFBC7" w14:textId="2170A0FB"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Total</w:t>
            </w:r>
          </w:p>
        </w:tc>
        <w:tc>
          <w:tcPr>
            <w:tcW w:w="993" w:type="dxa"/>
          </w:tcPr>
          <w:p w14:paraId="3A60FBCD" w14:textId="3E3C39A6"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Yes, I am Deaf</w:t>
            </w:r>
          </w:p>
        </w:tc>
        <w:tc>
          <w:tcPr>
            <w:tcW w:w="1187" w:type="dxa"/>
          </w:tcPr>
          <w:p w14:paraId="35A8C0B7" w14:textId="6D02A1A0"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Yes, I am Deafblind</w:t>
            </w:r>
          </w:p>
        </w:tc>
        <w:tc>
          <w:tcPr>
            <w:tcW w:w="1081" w:type="dxa"/>
          </w:tcPr>
          <w:p w14:paraId="25F5ECC5" w14:textId="1B52661C"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Yes, I am Deaf and disabled</w:t>
            </w:r>
          </w:p>
        </w:tc>
        <w:tc>
          <w:tcPr>
            <w:tcW w:w="992" w:type="dxa"/>
          </w:tcPr>
          <w:p w14:paraId="6689158F" w14:textId="5857B5AB"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Yes, I am hard of hearing</w:t>
            </w:r>
          </w:p>
        </w:tc>
        <w:tc>
          <w:tcPr>
            <w:tcW w:w="1418" w:type="dxa"/>
          </w:tcPr>
          <w:p w14:paraId="340D008B" w14:textId="5A6E3532"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No, I describe it differently (type below)</w:t>
            </w:r>
          </w:p>
        </w:tc>
        <w:tc>
          <w:tcPr>
            <w:tcW w:w="1164" w:type="dxa"/>
          </w:tcPr>
          <w:p w14:paraId="71DA960E" w14:textId="6273C724" w:rsidR="00D97EF8" w:rsidRPr="00495812" w:rsidRDefault="00D97EF8" w:rsidP="00D97EF8">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No, I am hearing</w:t>
            </w:r>
          </w:p>
        </w:tc>
      </w:tr>
      <w:bookmarkEnd w:id="141"/>
      <w:tr w:rsidR="00D97EF8" w:rsidRPr="00FD2938" w14:paraId="7C03D69E"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C48E7F9" w14:textId="55A41245" w:rsidR="00D97EF8" w:rsidRPr="00495812" w:rsidRDefault="00D97EF8" w:rsidP="00D97EF8">
            <w:pPr>
              <w:rPr>
                <w:sz w:val="20"/>
                <w:szCs w:val="20"/>
              </w:rPr>
            </w:pPr>
            <w:proofErr w:type="spellStart"/>
            <w:r w:rsidRPr="00495812">
              <w:rPr>
                <w:sz w:val="20"/>
                <w:szCs w:val="20"/>
              </w:rPr>
              <w:t>Auslan</w:t>
            </w:r>
            <w:proofErr w:type="spellEnd"/>
          </w:p>
        </w:tc>
        <w:tc>
          <w:tcPr>
            <w:tcW w:w="992" w:type="dxa"/>
          </w:tcPr>
          <w:p w14:paraId="73F81152" w14:textId="338FC8A8"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95812">
              <w:rPr>
                <w:sz w:val="20"/>
                <w:szCs w:val="20"/>
              </w:rPr>
              <w:t>14.3%</w:t>
            </w:r>
          </w:p>
        </w:tc>
        <w:tc>
          <w:tcPr>
            <w:tcW w:w="993" w:type="dxa"/>
          </w:tcPr>
          <w:p w14:paraId="0EBD7D24" w14:textId="7762F33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95812">
              <w:rPr>
                <w:sz w:val="20"/>
                <w:szCs w:val="20"/>
              </w:rPr>
              <w:t>18.7%</w:t>
            </w:r>
          </w:p>
        </w:tc>
        <w:tc>
          <w:tcPr>
            <w:tcW w:w="1187" w:type="dxa"/>
          </w:tcPr>
          <w:p w14:paraId="1676756B" w14:textId="15BF9D3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22.2%</w:t>
            </w:r>
          </w:p>
        </w:tc>
        <w:tc>
          <w:tcPr>
            <w:tcW w:w="1081" w:type="dxa"/>
          </w:tcPr>
          <w:p w14:paraId="59834B35" w14:textId="4765FBB8"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22.2%</w:t>
            </w:r>
          </w:p>
        </w:tc>
        <w:tc>
          <w:tcPr>
            <w:tcW w:w="992" w:type="dxa"/>
          </w:tcPr>
          <w:p w14:paraId="1CE91915" w14:textId="173F5A40"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8.1%</w:t>
            </w:r>
          </w:p>
        </w:tc>
        <w:tc>
          <w:tcPr>
            <w:tcW w:w="1418" w:type="dxa"/>
          </w:tcPr>
          <w:p w14:paraId="3573F287" w14:textId="6D5BFE04"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6.1%</w:t>
            </w:r>
          </w:p>
        </w:tc>
        <w:tc>
          <w:tcPr>
            <w:tcW w:w="1164" w:type="dxa"/>
          </w:tcPr>
          <w:p w14:paraId="3C2BEBDA" w14:textId="3B709A18"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8.9%</w:t>
            </w:r>
          </w:p>
        </w:tc>
      </w:tr>
      <w:tr w:rsidR="00D97EF8" w:rsidRPr="00B401A4" w14:paraId="17ECB8F9"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A4D7617" w14:textId="107F3D87" w:rsidR="00D97EF8" w:rsidRPr="00495812" w:rsidRDefault="00D97EF8" w:rsidP="00D97EF8">
            <w:pPr>
              <w:rPr>
                <w:sz w:val="20"/>
                <w:szCs w:val="20"/>
              </w:rPr>
            </w:pPr>
            <w:r w:rsidRPr="00495812">
              <w:rPr>
                <w:sz w:val="20"/>
                <w:szCs w:val="20"/>
              </w:rPr>
              <w:t xml:space="preserve">Tactile </w:t>
            </w:r>
            <w:proofErr w:type="spellStart"/>
            <w:r w:rsidRPr="00495812">
              <w:rPr>
                <w:sz w:val="20"/>
                <w:szCs w:val="20"/>
              </w:rPr>
              <w:t>Auslan</w:t>
            </w:r>
            <w:proofErr w:type="spellEnd"/>
          </w:p>
        </w:tc>
        <w:tc>
          <w:tcPr>
            <w:tcW w:w="992" w:type="dxa"/>
          </w:tcPr>
          <w:p w14:paraId="48B83296" w14:textId="3F2A68B2"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0.5%</w:t>
            </w:r>
          </w:p>
        </w:tc>
        <w:tc>
          <w:tcPr>
            <w:tcW w:w="993" w:type="dxa"/>
          </w:tcPr>
          <w:p w14:paraId="5D79835A" w14:textId="579B63B4"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0.8%</w:t>
            </w:r>
          </w:p>
        </w:tc>
        <w:tc>
          <w:tcPr>
            <w:tcW w:w="1187" w:type="dxa"/>
          </w:tcPr>
          <w:p w14:paraId="19B0EBE3" w14:textId="420DB30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5.6%</w:t>
            </w:r>
          </w:p>
        </w:tc>
        <w:tc>
          <w:tcPr>
            <w:tcW w:w="1081" w:type="dxa"/>
          </w:tcPr>
          <w:p w14:paraId="3356354A" w14:textId="28BE8C78"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0D4718D9" w14:textId="255D1E3A"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418" w:type="dxa"/>
          </w:tcPr>
          <w:p w14:paraId="7B9102D0" w14:textId="17889CF2"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0525D86E" w14:textId="7C2BBA46"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6525EC80"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F80E718" w14:textId="7D35BC56" w:rsidR="00D97EF8" w:rsidRPr="00495812" w:rsidRDefault="00D97EF8" w:rsidP="00D97EF8">
            <w:pPr>
              <w:rPr>
                <w:sz w:val="20"/>
                <w:szCs w:val="20"/>
              </w:rPr>
            </w:pPr>
            <w:r w:rsidRPr="00495812">
              <w:rPr>
                <w:sz w:val="20"/>
                <w:szCs w:val="20"/>
              </w:rPr>
              <w:t>English (written)</w:t>
            </w:r>
          </w:p>
        </w:tc>
        <w:tc>
          <w:tcPr>
            <w:tcW w:w="992" w:type="dxa"/>
          </w:tcPr>
          <w:p w14:paraId="3F2E7E3A" w14:textId="074B7B96"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7.2%</w:t>
            </w:r>
          </w:p>
        </w:tc>
        <w:tc>
          <w:tcPr>
            <w:tcW w:w="993" w:type="dxa"/>
          </w:tcPr>
          <w:p w14:paraId="75AD504F" w14:textId="67A3144F"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6.3%</w:t>
            </w:r>
          </w:p>
        </w:tc>
        <w:tc>
          <w:tcPr>
            <w:tcW w:w="1187" w:type="dxa"/>
          </w:tcPr>
          <w:p w14:paraId="14EECD5B" w14:textId="5063C8A5"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11.1%</w:t>
            </w:r>
          </w:p>
        </w:tc>
        <w:tc>
          <w:tcPr>
            <w:tcW w:w="1081" w:type="dxa"/>
          </w:tcPr>
          <w:p w14:paraId="2848C9D7" w14:textId="0F1B9CE1"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3.7%</w:t>
            </w:r>
          </w:p>
        </w:tc>
        <w:tc>
          <w:tcPr>
            <w:tcW w:w="992" w:type="dxa"/>
          </w:tcPr>
          <w:p w14:paraId="0B741646" w14:textId="03B8931E"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9.6%</w:t>
            </w:r>
          </w:p>
        </w:tc>
        <w:tc>
          <w:tcPr>
            <w:tcW w:w="1418" w:type="dxa"/>
          </w:tcPr>
          <w:p w14:paraId="7F8734BF" w14:textId="5DBCAC94"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6.1%</w:t>
            </w:r>
          </w:p>
        </w:tc>
        <w:tc>
          <w:tcPr>
            <w:tcW w:w="1164" w:type="dxa"/>
          </w:tcPr>
          <w:p w14:paraId="00FF81DF" w14:textId="619967E5"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8.1%</w:t>
            </w:r>
          </w:p>
        </w:tc>
      </w:tr>
      <w:tr w:rsidR="00D97EF8" w:rsidRPr="00B401A4" w14:paraId="2EEB7EA3"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AEED5F2" w14:textId="3776FDEC" w:rsidR="00D97EF8" w:rsidRPr="00495812" w:rsidRDefault="00D97EF8" w:rsidP="00D97EF8">
            <w:pPr>
              <w:rPr>
                <w:sz w:val="20"/>
                <w:szCs w:val="20"/>
              </w:rPr>
            </w:pPr>
            <w:r w:rsidRPr="00495812">
              <w:rPr>
                <w:sz w:val="20"/>
                <w:szCs w:val="20"/>
              </w:rPr>
              <w:t>English (spoken)</w:t>
            </w:r>
          </w:p>
        </w:tc>
        <w:tc>
          <w:tcPr>
            <w:tcW w:w="992" w:type="dxa"/>
          </w:tcPr>
          <w:p w14:paraId="37929C5A" w14:textId="4CB8B10E"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16.4%</w:t>
            </w:r>
          </w:p>
        </w:tc>
        <w:tc>
          <w:tcPr>
            <w:tcW w:w="993" w:type="dxa"/>
          </w:tcPr>
          <w:p w14:paraId="0E84F0DB" w14:textId="501D230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7.3%</w:t>
            </w:r>
          </w:p>
        </w:tc>
        <w:tc>
          <w:tcPr>
            <w:tcW w:w="1187" w:type="dxa"/>
          </w:tcPr>
          <w:p w14:paraId="1D18B1F7" w14:textId="1CAC454C"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16.7%</w:t>
            </w:r>
          </w:p>
        </w:tc>
        <w:tc>
          <w:tcPr>
            <w:tcW w:w="1081" w:type="dxa"/>
          </w:tcPr>
          <w:p w14:paraId="5770113E" w14:textId="34A417B3"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14.8%</w:t>
            </w:r>
          </w:p>
        </w:tc>
        <w:tc>
          <w:tcPr>
            <w:tcW w:w="992" w:type="dxa"/>
          </w:tcPr>
          <w:p w14:paraId="0152606D" w14:textId="7B6A09E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29.4%</w:t>
            </w:r>
          </w:p>
        </w:tc>
        <w:tc>
          <w:tcPr>
            <w:tcW w:w="1418" w:type="dxa"/>
          </w:tcPr>
          <w:p w14:paraId="5049F476" w14:textId="13987358"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15.2%</w:t>
            </w:r>
          </w:p>
        </w:tc>
        <w:tc>
          <w:tcPr>
            <w:tcW w:w="1164" w:type="dxa"/>
          </w:tcPr>
          <w:p w14:paraId="40343BEB" w14:textId="0B7C9EC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27.4%</w:t>
            </w:r>
          </w:p>
        </w:tc>
      </w:tr>
      <w:tr w:rsidR="00D97EF8" w:rsidRPr="00B401A4" w14:paraId="2B063936"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B660C02" w14:textId="528B1221" w:rsidR="00D97EF8" w:rsidRPr="00495812" w:rsidRDefault="00D97EF8" w:rsidP="00D97EF8">
            <w:pPr>
              <w:rPr>
                <w:sz w:val="20"/>
                <w:szCs w:val="20"/>
              </w:rPr>
            </w:pPr>
            <w:r w:rsidRPr="00495812">
              <w:rPr>
                <w:sz w:val="20"/>
                <w:szCs w:val="20"/>
              </w:rPr>
              <w:t>Home sign</w:t>
            </w:r>
          </w:p>
        </w:tc>
        <w:tc>
          <w:tcPr>
            <w:tcW w:w="992" w:type="dxa"/>
          </w:tcPr>
          <w:p w14:paraId="34E76592" w14:textId="01C9EEF4"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0.8%</w:t>
            </w:r>
          </w:p>
        </w:tc>
        <w:tc>
          <w:tcPr>
            <w:tcW w:w="993" w:type="dxa"/>
          </w:tcPr>
          <w:p w14:paraId="2C305866" w14:textId="5B2E389D"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1.3%</w:t>
            </w:r>
          </w:p>
        </w:tc>
        <w:tc>
          <w:tcPr>
            <w:tcW w:w="1187" w:type="dxa"/>
          </w:tcPr>
          <w:p w14:paraId="55BC0A09" w14:textId="5E18E618"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29D9D1F7" w14:textId="41C098D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7.4%</w:t>
            </w:r>
          </w:p>
        </w:tc>
        <w:tc>
          <w:tcPr>
            <w:tcW w:w="992" w:type="dxa"/>
          </w:tcPr>
          <w:p w14:paraId="2458AA47" w14:textId="4B2DB2F7"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78892C72" w14:textId="73A685BA"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417B1CA2" w14:textId="010784F6"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3BDA337F"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8CD9599" w14:textId="2C11E4DD" w:rsidR="00D97EF8" w:rsidRPr="00495812" w:rsidRDefault="00D97EF8" w:rsidP="00D97EF8">
            <w:pPr>
              <w:rPr>
                <w:sz w:val="20"/>
                <w:szCs w:val="20"/>
              </w:rPr>
            </w:pPr>
            <w:r w:rsidRPr="00495812">
              <w:rPr>
                <w:sz w:val="20"/>
                <w:szCs w:val="20"/>
              </w:rPr>
              <w:t>Australian-Irish Sign Language</w:t>
            </w:r>
          </w:p>
        </w:tc>
        <w:tc>
          <w:tcPr>
            <w:tcW w:w="992" w:type="dxa"/>
          </w:tcPr>
          <w:p w14:paraId="71F0E545" w14:textId="35E28CA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0.1%</w:t>
            </w:r>
          </w:p>
        </w:tc>
        <w:tc>
          <w:tcPr>
            <w:tcW w:w="993" w:type="dxa"/>
          </w:tcPr>
          <w:p w14:paraId="41988E57" w14:textId="319CF8B4"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0.2%</w:t>
            </w:r>
          </w:p>
        </w:tc>
        <w:tc>
          <w:tcPr>
            <w:tcW w:w="1187" w:type="dxa"/>
          </w:tcPr>
          <w:p w14:paraId="14996644" w14:textId="42471BD2"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5BF4FD31" w14:textId="3ADE8EE3"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60A22D5F" w14:textId="688732F0"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418" w:type="dxa"/>
          </w:tcPr>
          <w:p w14:paraId="48B376EB" w14:textId="6F131CD8"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27E5F44F" w14:textId="6B2EC6A5"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07B64E68"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CF65CD6" w14:textId="7850A788" w:rsidR="00D97EF8" w:rsidRPr="00495812" w:rsidRDefault="00D97EF8" w:rsidP="00D97EF8">
            <w:pPr>
              <w:rPr>
                <w:sz w:val="20"/>
                <w:szCs w:val="20"/>
              </w:rPr>
            </w:pPr>
            <w:r w:rsidRPr="00495812">
              <w:rPr>
                <w:sz w:val="20"/>
                <w:szCs w:val="20"/>
              </w:rPr>
              <w:t>Indigenous Sign Language</w:t>
            </w:r>
          </w:p>
        </w:tc>
        <w:tc>
          <w:tcPr>
            <w:tcW w:w="992" w:type="dxa"/>
          </w:tcPr>
          <w:p w14:paraId="52546571" w14:textId="05401A52"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3" w:type="dxa"/>
          </w:tcPr>
          <w:p w14:paraId="0AC488E1" w14:textId="018CF1E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87" w:type="dxa"/>
          </w:tcPr>
          <w:p w14:paraId="30C3D7A3" w14:textId="7F6AFD67"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64344F05" w14:textId="7499319D"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2" w:type="dxa"/>
          </w:tcPr>
          <w:p w14:paraId="45C8659B" w14:textId="1871D2FB"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33EECFA3" w14:textId="5D67238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6BA0825E" w14:textId="06E59786"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36483C56"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77EAA1CD" w14:textId="6619B655" w:rsidR="00D97EF8" w:rsidRPr="00495812" w:rsidRDefault="00D97EF8" w:rsidP="00D97EF8">
            <w:pPr>
              <w:rPr>
                <w:sz w:val="20"/>
                <w:szCs w:val="20"/>
              </w:rPr>
            </w:pPr>
            <w:r w:rsidRPr="00495812">
              <w:rPr>
                <w:sz w:val="20"/>
                <w:szCs w:val="20"/>
              </w:rPr>
              <w:t>Yolngu Sign Language</w:t>
            </w:r>
          </w:p>
        </w:tc>
        <w:tc>
          <w:tcPr>
            <w:tcW w:w="992" w:type="dxa"/>
          </w:tcPr>
          <w:p w14:paraId="7F4E343F" w14:textId="327903A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3" w:type="dxa"/>
          </w:tcPr>
          <w:p w14:paraId="763761F9" w14:textId="5441CCF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87" w:type="dxa"/>
          </w:tcPr>
          <w:p w14:paraId="45B68EDC" w14:textId="6C06DFAE"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07935C13" w14:textId="0ABE2B8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3B4009B0" w14:textId="4C95301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418" w:type="dxa"/>
          </w:tcPr>
          <w:p w14:paraId="22C0750A" w14:textId="0718FBA5"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4C56BAC7" w14:textId="4FE09A42"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0EA3BB5F"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C3F7321" w14:textId="4048A4F4" w:rsidR="00D97EF8" w:rsidRPr="00495812" w:rsidRDefault="00D97EF8" w:rsidP="00D97EF8">
            <w:pPr>
              <w:rPr>
                <w:sz w:val="20"/>
                <w:szCs w:val="20"/>
              </w:rPr>
            </w:pPr>
            <w:r w:rsidRPr="00495812">
              <w:rPr>
                <w:sz w:val="20"/>
                <w:szCs w:val="20"/>
              </w:rPr>
              <w:t>New Zealand Sign Language (NZSL)</w:t>
            </w:r>
          </w:p>
        </w:tc>
        <w:tc>
          <w:tcPr>
            <w:tcW w:w="992" w:type="dxa"/>
          </w:tcPr>
          <w:p w14:paraId="79308231" w14:textId="476D0C0C"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0.1%</w:t>
            </w:r>
          </w:p>
        </w:tc>
        <w:tc>
          <w:tcPr>
            <w:tcW w:w="993" w:type="dxa"/>
          </w:tcPr>
          <w:p w14:paraId="54FF7D66" w14:textId="24E18315"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0.2%</w:t>
            </w:r>
          </w:p>
        </w:tc>
        <w:tc>
          <w:tcPr>
            <w:tcW w:w="1187" w:type="dxa"/>
          </w:tcPr>
          <w:p w14:paraId="687A8599" w14:textId="7DAC60FD"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3F642CBA" w14:textId="1ABD09B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2" w:type="dxa"/>
          </w:tcPr>
          <w:p w14:paraId="0114B5DD" w14:textId="1B90841D"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12918E0B" w14:textId="4E956F5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7502FCA8" w14:textId="3192F767"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12C61D6D"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3A57F0D2" w14:textId="5B571C24" w:rsidR="00D97EF8" w:rsidRPr="00495812" w:rsidRDefault="00D97EF8" w:rsidP="00D97EF8">
            <w:pPr>
              <w:rPr>
                <w:sz w:val="20"/>
                <w:szCs w:val="20"/>
              </w:rPr>
            </w:pPr>
            <w:r w:rsidRPr="00495812">
              <w:rPr>
                <w:sz w:val="20"/>
                <w:szCs w:val="20"/>
              </w:rPr>
              <w:t>American Sign Language (ASL)</w:t>
            </w:r>
          </w:p>
        </w:tc>
        <w:tc>
          <w:tcPr>
            <w:tcW w:w="992" w:type="dxa"/>
          </w:tcPr>
          <w:p w14:paraId="5ABE82CD" w14:textId="131AF3C4"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3" w:type="dxa"/>
          </w:tcPr>
          <w:p w14:paraId="59ACDC7F" w14:textId="6E6B4EAF"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87" w:type="dxa"/>
          </w:tcPr>
          <w:p w14:paraId="5793CECD" w14:textId="68578FCC"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5C716011" w14:textId="2F0E77BC"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047F64F7" w14:textId="7636C55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418" w:type="dxa"/>
          </w:tcPr>
          <w:p w14:paraId="265103B7" w14:textId="2FBBF217"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0D084EDD" w14:textId="21080170"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1EA04D49"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563875C" w14:textId="711959AC" w:rsidR="00D97EF8" w:rsidRPr="00495812" w:rsidRDefault="00D97EF8" w:rsidP="00D97EF8">
            <w:pPr>
              <w:rPr>
                <w:sz w:val="20"/>
                <w:szCs w:val="20"/>
              </w:rPr>
            </w:pPr>
            <w:r w:rsidRPr="00495812">
              <w:rPr>
                <w:sz w:val="20"/>
                <w:szCs w:val="20"/>
              </w:rPr>
              <w:t>British Sign Language (BSL)</w:t>
            </w:r>
          </w:p>
        </w:tc>
        <w:tc>
          <w:tcPr>
            <w:tcW w:w="992" w:type="dxa"/>
          </w:tcPr>
          <w:p w14:paraId="664CA711" w14:textId="1FFB91A0"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3" w:type="dxa"/>
          </w:tcPr>
          <w:p w14:paraId="25B21E6E" w14:textId="72C1690F"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87" w:type="dxa"/>
          </w:tcPr>
          <w:p w14:paraId="3D4620FA" w14:textId="6A7C19AD"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466BE771" w14:textId="1EEF7940"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2" w:type="dxa"/>
          </w:tcPr>
          <w:p w14:paraId="349AC4F9" w14:textId="21D46F00"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30836604" w14:textId="085704A2"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3BED6DF6" w14:textId="3C09D141"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428FD004"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6C1B7F9" w14:textId="20295785" w:rsidR="00D97EF8" w:rsidRPr="00495812" w:rsidRDefault="00D97EF8" w:rsidP="00D97EF8">
            <w:pPr>
              <w:rPr>
                <w:sz w:val="20"/>
                <w:szCs w:val="20"/>
              </w:rPr>
            </w:pPr>
            <w:r w:rsidRPr="00495812">
              <w:rPr>
                <w:sz w:val="20"/>
                <w:szCs w:val="20"/>
              </w:rPr>
              <w:t>International Sign</w:t>
            </w:r>
          </w:p>
        </w:tc>
        <w:tc>
          <w:tcPr>
            <w:tcW w:w="992" w:type="dxa"/>
          </w:tcPr>
          <w:p w14:paraId="50BB85C0" w14:textId="7F36EB6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3" w:type="dxa"/>
          </w:tcPr>
          <w:p w14:paraId="4506FCBA" w14:textId="7B77726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87" w:type="dxa"/>
          </w:tcPr>
          <w:p w14:paraId="381A4D94" w14:textId="73A4DD7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641EF0B8" w14:textId="77A79CA4"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1205A767" w14:textId="1E99E24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418" w:type="dxa"/>
          </w:tcPr>
          <w:p w14:paraId="7DF3C4C0" w14:textId="5060FD83"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0BCFEBA5" w14:textId="43F8CC2A"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34C403BE"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22BF056" w14:textId="0A5D2369" w:rsidR="00D97EF8" w:rsidRPr="00495812" w:rsidRDefault="00D97EF8" w:rsidP="00D97EF8">
            <w:pPr>
              <w:rPr>
                <w:sz w:val="20"/>
                <w:szCs w:val="20"/>
              </w:rPr>
            </w:pPr>
            <w:r w:rsidRPr="00495812">
              <w:rPr>
                <w:sz w:val="20"/>
                <w:szCs w:val="20"/>
              </w:rPr>
              <w:t>Mandarin</w:t>
            </w:r>
          </w:p>
        </w:tc>
        <w:tc>
          <w:tcPr>
            <w:tcW w:w="992" w:type="dxa"/>
          </w:tcPr>
          <w:p w14:paraId="0AAFE6A4" w14:textId="322F1950"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3" w:type="dxa"/>
          </w:tcPr>
          <w:p w14:paraId="192FDB6D" w14:textId="72527DA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87" w:type="dxa"/>
          </w:tcPr>
          <w:p w14:paraId="5C01A0C4" w14:textId="14F34562"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45815393" w14:textId="0DF745CF"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2" w:type="dxa"/>
          </w:tcPr>
          <w:p w14:paraId="0D6FF61D" w14:textId="79D8C7B6"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1B41637F" w14:textId="219FAF9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3692B204" w14:textId="7F22E70C"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555D0F16"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5ED06404" w14:textId="0FE85611" w:rsidR="00D97EF8" w:rsidRPr="00495812" w:rsidRDefault="00D97EF8" w:rsidP="00D97EF8">
            <w:pPr>
              <w:rPr>
                <w:sz w:val="20"/>
                <w:szCs w:val="20"/>
              </w:rPr>
            </w:pPr>
            <w:r w:rsidRPr="00495812">
              <w:rPr>
                <w:sz w:val="20"/>
                <w:szCs w:val="20"/>
              </w:rPr>
              <w:lastRenderedPageBreak/>
              <w:t>Cantonese</w:t>
            </w:r>
          </w:p>
        </w:tc>
        <w:tc>
          <w:tcPr>
            <w:tcW w:w="992" w:type="dxa"/>
          </w:tcPr>
          <w:p w14:paraId="7B99DF0B" w14:textId="64D3203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3" w:type="dxa"/>
          </w:tcPr>
          <w:p w14:paraId="590E90EC" w14:textId="15715BC6"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87" w:type="dxa"/>
          </w:tcPr>
          <w:p w14:paraId="1EDA852E" w14:textId="2F8DD4A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4033E837" w14:textId="58AFF16B"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226049CB" w14:textId="168250E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418" w:type="dxa"/>
          </w:tcPr>
          <w:p w14:paraId="62FBB2FB" w14:textId="381D0273"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6D0E36E6" w14:textId="63C6EE30"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510E08BC"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E18B0CE" w14:textId="364F1FC5" w:rsidR="00D97EF8" w:rsidRPr="00495812" w:rsidRDefault="00D97EF8" w:rsidP="00D97EF8">
            <w:pPr>
              <w:rPr>
                <w:sz w:val="20"/>
                <w:szCs w:val="20"/>
              </w:rPr>
            </w:pPr>
            <w:r w:rsidRPr="00495812">
              <w:rPr>
                <w:sz w:val="20"/>
                <w:szCs w:val="20"/>
              </w:rPr>
              <w:t>Vietnamese</w:t>
            </w:r>
          </w:p>
        </w:tc>
        <w:tc>
          <w:tcPr>
            <w:tcW w:w="992" w:type="dxa"/>
          </w:tcPr>
          <w:p w14:paraId="4443CBAB" w14:textId="71EB0978"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3" w:type="dxa"/>
          </w:tcPr>
          <w:p w14:paraId="77E92A45" w14:textId="3AD83B2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87" w:type="dxa"/>
          </w:tcPr>
          <w:p w14:paraId="4707A063" w14:textId="79C2E4F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0AA0D19B" w14:textId="0D9A8E14"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2" w:type="dxa"/>
          </w:tcPr>
          <w:p w14:paraId="5695E067" w14:textId="7EA69C22"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4ECEB8FE" w14:textId="754A1874"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6B9BBF7D" w14:textId="272D7AD4"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115A0A30"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2271E48C" w14:textId="72F491E1" w:rsidR="00D97EF8" w:rsidRPr="00495812" w:rsidRDefault="00D97EF8" w:rsidP="00D97EF8">
            <w:pPr>
              <w:rPr>
                <w:sz w:val="20"/>
                <w:szCs w:val="20"/>
              </w:rPr>
            </w:pPr>
            <w:r w:rsidRPr="00495812">
              <w:rPr>
                <w:sz w:val="20"/>
                <w:szCs w:val="20"/>
              </w:rPr>
              <w:t>Arabic</w:t>
            </w:r>
          </w:p>
        </w:tc>
        <w:tc>
          <w:tcPr>
            <w:tcW w:w="992" w:type="dxa"/>
          </w:tcPr>
          <w:p w14:paraId="065996F2" w14:textId="6738C7D2"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0.2%</w:t>
            </w:r>
          </w:p>
        </w:tc>
        <w:tc>
          <w:tcPr>
            <w:tcW w:w="993" w:type="dxa"/>
          </w:tcPr>
          <w:p w14:paraId="36006B5A" w14:textId="0012D2EE"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0.2%</w:t>
            </w:r>
          </w:p>
        </w:tc>
        <w:tc>
          <w:tcPr>
            <w:tcW w:w="1187" w:type="dxa"/>
          </w:tcPr>
          <w:p w14:paraId="49232054" w14:textId="49256D9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639C1F0A" w14:textId="27E9B346"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775FAB61" w14:textId="51C500EA"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0.7%</w:t>
            </w:r>
          </w:p>
        </w:tc>
        <w:tc>
          <w:tcPr>
            <w:tcW w:w="1418" w:type="dxa"/>
          </w:tcPr>
          <w:p w14:paraId="2C3EA5E5" w14:textId="40D56C46"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7A6F0D31" w14:textId="77397F2E"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D97EF8" w:rsidRPr="00B401A4" w14:paraId="65E1A553"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464590CE" w14:textId="36881DFA" w:rsidR="00D97EF8" w:rsidRPr="00495812" w:rsidRDefault="00D97EF8" w:rsidP="00D97EF8">
            <w:pPr>
              <w:rPr>
                <w:sz w:val="20"/>
                <w:szCs w:val="20"/>
              </w:rPr>
            </w:pPr>
            <w:r w:rsidRPr="00495812">
              <w:rPr>
                <w:sz w:val="20"/>
                <w:szCs w:val="20"/>
              </w:rPr>
              <w:t>Punjabi</w:t>
            </w:r>
          </w:p>
        </w:tc>
        <w:tc>
          <w:tcPr>
            <w:tcW w:w="992" w:type="dxa"/>
          </w:tcPr>
          <w:p w14:paraId="75D0FF9B" w14:textId="65F6B5AB"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3" w:type="dxa"/>
          </w:tcPr>
          <w:p w14:paraId="6DEAD62A" w14:textId="6D652ACB"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87" w:type="dxa"/>
          </w:tcPr>
          <w:p w14:paraId="65270902" w14:textId="537A755B"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25918664" w14:textId="20E2908C"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992" w:type="dxa"/>
          </w:tcPr>
          <w:p w14:paraId="5ADD7D0C" w14:textId="7FC3F3BA"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418" w:type="dxa"/>
          </w:tcPr>
          <w:p w14:paraId="7E132393" w14:textId="4F2550B8"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3F48C606" w14:textId="582EC346"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D97EF8" w:rsidRPr="00B401A4" w14:paraId="48019DF8"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1C90567E" w14:textId="290A402A" w:rsidR="00D97EF8" w:rsidRPr="00495812" w:rsidRDefault="00D97EF8" w:rsidP="00D97EF8">
            <w:pPr>
              <w:rPr>
                <w:sz w:val="20"/>
                <w:szCs w:val="20"/>
              </w:rPr>
            </w:pPr>
            <w:r w:rsidRPr="00495812">
              <w:rPr>
                <w:sz w:val="20"/>
                <w:szCs w:val="20"/>
              </w:rPr>
              <w:t>Greek</w:t>
            </w:r>
          </w:p>
        </w:tc>
        <w:tc>
          <w:tcPr>
            <w:tcW w:w="992" w:type="dxa"/>
          </w:tcPr>
          <w:p w14:paraId="6852E47B" w14:textId="4E0998B8"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0.2%</w:t>
            </w:r>
          </w:p>
        </w:tc>
        <w:tc>
          <w:tcPr>
            <w:tcW w:w="993" w:type="dxa"/>
          </w:tcPr>
          <w:p w14:paraId="4F14322D" w14:textId="399096EA"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87" w:type="dxa"/>
          </w:tcPr>
          <w:p w14:paraId="54D5CCFA" w14:textId="718CD5E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29256A7D" w14:textId="20E3FB16"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992" w:type="dxa"/>
          </w:tcPr>
          <w:p w14:paraId="1B7304D2" w14:textId="39F1CDED"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0.7%</w:t>
            </w:r>
          </w:p>
        </w:tc>
        <w:tc>
          <w:tcPr>
            <w:tcW w:w="1418" w:type="dxa"/>
          </w:tcPr>
          <w:p w14:paraId="268CA3BD" w14:textId="21479567"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7C724D04" w14:textId="497439A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0.5%</w:t>
            </w:r>
          </w:p>
        </w:tc>
      </w:tr>
      <w:tr w:rsidR="00D97EF8" w:rsidRPr="00B401A4" w14:paraId="15AC14C7"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1161554" w14:textId="25597990" w:rsidR="00D97EF8" w:rsidRPr="00495812" w:rsidRDefault="00D97EF8" w:rsidP="00D97EF8">
            <w:pPr>
              <w:rPr>
                <w:sz w:val="20"/>
                <w:szCs w:val="20"/>
              </w:rPr>
            </w:pPr>
            <w:r w:rsidRPr="00495812">
              <w:rPr>
                <w:sz w:val="20"/>
                <w:szCs w:val="20"/>
              </w:rPr>
              <w:t>Language(s) not listed above (type below)</w:t>
            </w:r>
          </w:p>
        </w:tc>
        <w:tc>
          <w:tcPr>
            <w:tcW w:w="992" w:type="dxa"/>
          </w:tcPr>
          <w:p w14:paraId="473CF003" w14:textId="3A330FB7"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1.0%</w:t>
            </w:r>
          </w:p>
        </w:tc>
        <w:tc>
          <w:tcPr>
            <w:tcW w:w="993" w:type="dxa"/>
          </w:tcPr>
          <w:p w14:paraId="07D07B49" w14:textId="04827BEB"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0.6%</w:t>
            </w:r>
          </w:p>
        </w:tc>
        <w:tc>
          <w:tcPr>
            <w:tcW w:w="1187" w:type="dxa"/>
          </w:tcPr>
          <w:p w14:paraId="64165671" w14:textId="3D0BA61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081" w:type="dxa"/>
          </w:tcPr>
          <w:p w14:paraId="47FF0C5C" w14:textId="22F9ED5B"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3.7%</w:t>
            </w:r>
          </w:p>
        </w:tc>
        <w:tc>
          <w:tcPr>
            <w:tcW w:w="992" w:type="dxa"/>
          </w:tcPr>
          <w:p w14:paraId="1E8A0110" w14:textId="2E22CFF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2.9%</w:t>
            </w:r>
          </w:p>
        </w:tc>
        <w:tc>
          <w:tcPr>
            <w:tcW w:w="1418" w:type="dxa"/>
          </w:tcPr>
          <w:p w14:paraId="2F577BE9" w14:textId="4BB21E69"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164" w:type="dxa"/>
          </w:tcPr>
          <w:p w14:paraId="4A395CDB" w14:textId="043F1DE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0.8%</w:t>
            </w:r>
          </w:p>
        </w:tc>
      </w:tr>
      <w:tr w:rsidR="00D97EF8" w:rsidRPr="00B401A4" w14:paraId="4DDF5CD8" w14:textId="77777777" w:rsidTr="00BF72ED">
        <w:trPr>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5A5DA42" w14:textId="79B4E174" w:rsidR="00D97EF8" w:rsidRPr="00495812" w:rsidRDefault="00D97EF8" w:rsidP="00D97EF8">
            <w:pPr>
              <w:rPr>
                <w:sz w:val="20"/>
                <w:szCs w:val="20"/>
              </w:rPr>
            </w:pPr>
            <w:r w:rsidRPr="00495812">
              <w:rPr>
                <w:sz w:val="20"/>
                <w:szCs w:val="20"/>
              </w:rPr>
              <w:t>I use gestures</w:t>
            </w:r>
          </w:p>
        </w:tc>
        <w:tc>
          <w:tcPr>
            <w:tcW w:w="992" w:type="dxa"/>
          </w:tcPr>
          <w:p w14:paraId="46B2BFC9" w14:textId="70979BB7"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2.6%</w:t>
            </w:r>
          </w:p>
        </w:tc>
        <w:tc>
          <w:tcPr>
            <w:tcW w:w="993" w:type="dxa"/>
          </w:tcPr>
          <w:p w14:paraId="5274697F" w14:textId="6FE63675"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3.8%</w:t>
            </w:r>
          </w:p>
        </w:tc>
        <w:tc>
          <w:tcPr>
            <w:tcW w:w="1187" w:type="dxa"/>
          </w:tcPr>
          <w:p w14:paraId="5700010E" w14:textId="171C8CE1"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081" w:type="dxa"/>
          </w:tcPr>
          <w:p w14:paraId="363560B6" w14:textId="0E967841"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3.7%</w:t>
            </w:r>
          </w:p>
        </w:tc>
        <w:tc>
          <w:tcPr>
            <w:tcW w:w="992" w:type="dxa"/>
          </w:tcPr>
          <w:p w14:paraId="38CBEBCD" w14:textId="5C1AED9C"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2.2%</w:t>
            </w:r>
          </w:p>
        </w:tc>
        <w:tc>
          <w:tcPr>
            <w:tcW w:w="1418" w:type="dxa"/>
          </w:tcPr>
          <w:p w14:paraId="0221EE78" w14:textId="5E3ECC09"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164" w:type="dxa"/>
          </w:tcPr>
          <w:p w14:paraId="6AC620A5" w14:textId="1BB2AB77" w:rsidR="00D97EF8" w:rsidRPr="00495812" w:rsidRDefault="00D97EF8" w:rsidP="00D97EF8">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0.8%</w:t>
            </w:r>
          </w:p>
        </w:tc>
      </w:tr>
      <w:tr w:rsidR="00D97EF8" w:rsidRPr="00B401A4" w14:paraId="4C5AA5CA" w14:textId="77777777" w:rsidTr="00BF72E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96" w:type="dxa"/>
          </w:tcPr>
          <w:p w14:paraId="0CF9A177" w14:textId="3D0A38FE" w:rsidR="00D97EF8" w:rsidRPr="00495812" w:rsidRDefault="00D97EF8" w:rsidP="00D97EF8">
            <w:pPr>
              <w:rPr>
                <w:sz w:val="20"/>
                <w:szCs w:val="20"/>
              </w:rPr>
            </w:pPr>
            <w:r w:rsidRPr="00495812">
              <w:rPr>
                <w:sz w:val="20"/>
                <w:szCs w:val="20"/>
              </w:rPr>
              <w:t>Not applicable - I do not attend religious services</w:t>
            </w:r>
          </w:p>
        </w:tc>
        <w:tc>
          <w:tcPr>
            <w:tcW w:w="992" w:type="dxa"/>
          </w:tcPr>
          <w:p w14:paraId="5FB40149" w14:textId="491AC1B1"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11.4%</w:t>
            </w:r>
          </w:p>
        </w:tc>
        <w:tc>
          <w:tcPr>
            <w:tcW w:w="993" w:type="dxa"/>
          </w:tcPr>
          <w:p w14:paraId="17A22A0F" w14:textId="78E1BFEF"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14.2%</w:t>
            </w:r>
          </w:p>
        </w:tc>
        <w:tc>
          <w:tcPr>
            <w:tcW w:w="1187" w:type="dxa"/>
          </w:tcPr>
          <w:p w14:paraId="43344170" w14:textId="4C8DDF42"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16.7%</w:t>
            </w:r>
          </w:p>
        </w:tc>
        <w:tc>
          <w:tcPr>
            <w:tcW w:w="1081" w:type="dxa"/>
          </w:tcPr>
          <w:p w14:paraId="46BF442C" w14:textId="0DD9F436"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14.8%</w:t>
            </w:r>
          </w:p>
        </w:tc>
        <w:tc>
          <w:tcPr>
            <w:tcW w:w="992" w:type="dxa"/>
          </w:tcPr>
          <w:p w14:paraId="32A727B3" w14:textId="5E356FAE"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11.0%</w:t>
            </w:r>
          </w:p>
        </w:tc>
        <w:tc>
          <w:tcPr>
            <w:tcW w:w="1418" w:type="dxa"/>
          </w:tcPr>
          <w:p w14:paraId="51AABE17" w14:textId="7EBD5C8F"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15.2%</w:t>
            </w:r>
          </w:p>
        </w:tc>
        <w:tc>
          <w:tcPr>
            <w:tcW w:w="1164" w:type="dxa"/>
          </w:tcPr>
          <w:p w14:paraId="1E4B5DD0" w14:textId="05F22263" w:rsidR="00D97EF8" w:rsidRPr="00495812" w:rsidRDefault="00D97EF8" w:rsidP="00D97EF8">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5.7%</w:t>
            </w:r>
          </w:p>
        </w:tc>
      </w:tr>
    </w:tbl>
    <w:p w14:paraId="0EF507E8" w14:textId="6530BC5E" w:rsidR="001E2684" w:rsidRDefault="001E2684" w:rsidP="001E268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101</w:t>
      </w:r>
      <w:r w:rsidR="00F85C94">
        <w:rPr>
          <w:noProof/>
        </w:rPr>
        <w:fldChar w:fldCharType="end"/>
      </w:r>
      <w:r>
        <w:t xml:space="preserve"> </w:t>
      </w:r>
      <w:r w:rsidRPr="008E5493">
        <w:t>Language(s) used when attending religious services (n=665/1215)</w:t>
      </w:r>
    </w:p>
    <w:tbl>
      <w:tblPr>
        <w:tblStyle w:val="GridTable4"/>
        <w:tblW w:w="8501" w:type="dxa"/>
        <w:tblLayout w:type="fixed"/>
        <w:tblLook w:val="04A0" w:firstRow="1" w:lastRow="0" w:firstColumn="1" w:lastColumn="0" w:noHBand="0" w:noVBand="1"/>
      </w:tblPr>
      <w:tblGrid>
        <w:gridCol w:w="3256"/>
        <w:gridCol w:w="1843"/>
        <w:gridCol w:w="1701"/>
        <w:gridCol w:w="1701"/>
      </w:tblGrid>
      <w:tr w:rsidR="00C3274B" w:rsidRPr="000A4EFF" w14:paraId="3A6BFA82" w14:textId="77777777" w:rsidTr="00C9685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6" w:type="dxa"/>
          </w:tcPr>
          <w:p w14:paraId="7B77C0DF" w14:textId="77777777" w:rsidR="00C3274B" w:rsidRPr="00495812" w:rsidRDefault="00C3274B" w:rsidP="00C3274B">
            <w:pPr>
              <w:rPr>
                <w:sz w:val="20"/>
                <w:szCs w:val="20"/>
              </w:rPr>
            </w:pPr>
            <w:bookmarkStart w:id="142" w:name="Title_102" w:colFirst="0" w:colLast="0"/>
          </w:p>
        </w:tc>
        <w:tc>
          <w:tcPr>
            <w:tcW w:w="1843" w:type="dxa"/>
          </w:tcPr>
          <w:p w14:paraId="3C2F1556" w14:textId="24532496" w:rsidR="00C3274B" w:rsidRPr="00495812" w:rsidRDefault="00C3274B" w:rsidP="00C3274B">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Total</w:t>
            </w:r>
          </w:p>
        </w:tc>
        <w:tc>
          <w:tcPr>
            <w:tcW w:w="1701" w:type="dxa"/>
          </w:tcPr>
          <w:p w14:paraId="7552547D" w14:textId="7554184D" w:rsidR="00C3274B" w:rsidRPr="00495812" w:rsidRDefault="00C3274B" w:rsidP="00C3274B">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Deaf total</w:t>
            </w:r>
          </w:p>
        </w:tc>
        <w:tc>
          <w:tcPr>
            <w:tcW w:w="1701" w:type="dxa"/>
          </w:tcPr>
          <w:p w14:paraId="72802DDA" w14:textId="345DE857" w:rsidR="00C3274B" w:rsidRPr="00495812" w:rsidRDefault="00C3274B" w:rsidP="00C3274B">
            <w:pPr>
              <w:cnfStyle w:val="100000000000" w:firstRow="1" w:lastRow="0" w:firstColumn="0" w:lastColumn="0" w:oddVBand="0" w:evenVBand="0" w:oddHBand="0" w:evenHBand="0" w:firstRowFirstColumn="0" w:firstRowLastColumn="0" w:lastRowFirstColumn="0" w:lastRowLastColumn="0"/>
              <w:rPr>
                <w:sz w:val="20"/>
                <w:szCs w:val="20"/>
              </w:rPr>
            </w:pPr>
            <w:r w:rsidRPr="00495812">
              <w:rPr>
                <w:sz w:val="20"/>
                <w:szCs w:val="20"/>
              </w:rPr>
              <w:t>Hearing</w:t>
            </w:r>
          </w:p>
        </w:tc>
      </w:tr>
      <w:bookmarkEnd w:id="142"/>
      <w:tr w:rsidR="00C3274B" w:rsidRPr="006425F0" w14:paraId="5BD14727"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B761FDF" w14:textId="68836906" w:rsidR="00C3274B" w:rsidRPr="00495812" w:rsidRDefault="00C3274B" w:rsidP="00C3274B">
            <w:pPr>
              <w:rPr>
                <w:sz w:val="20"/>
                <w:szCs w:val="20"/>
              </w:rPr>
            </w:pPr>
            <w:r w:rsidRPr="00495812">
              <w:rPr>
                <w:sz w:val="20"/>
                <w:szCs w:val="20"/>
              </w:rPr>
              <w:t>Total Count (All)</w:t>
            </w:r>
          </w:p>
        </w:tc>
        <w:tc>
          <w:tcPr>
            <w:tcW w:w="1843" w:type="dxa"/>
          </w:tcPr>
          <w:p w14:paraId="5DB19543" w14:textId="134EE2B9"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95812">
              <w:rPr>
                <w:sz w:val="20"/>
                <w:szCs w:val="20"/>
              </w:rPr>
              <w:t>1.215.0</w:t>
            </w:r>
          </w:p>
        </w:tc>
        <w:tc>
          <w:tcPr>
            <w:tcW w:w="1701" w:type="dxa"/>
          </w:tcPr>
          <w:p w14:paraId="00B810B9" w14:textId="7EDB1FE5"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495812">
              <w:rPr>
                <w:sz w:val="20"/>
                <w:szCs w:val="20"/>
              </w:rPr>
              <w:t>846.0</w:t>
            </w:r>
          </w:p>
        </w:tc>
        <w:tc>
          <w:tcPr>
            <w:tcW w:w="1701" w:type="dxa"/>
          </w:tcPr>
          <w:p w14:paraId="30663378" w14:textId="01DEFCD7"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369.0</w:t>
            </w:r>
          </w:p>
        </w:tc>
      </w:tr>
      <w:tr w:rsidR="00C3274B" w:rsidRPr="00095748" w14:paraId="06DACD61"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6A3903B" w14:textId="4070CC92" w:rsidR="00C3274B" w:rsidRPr="00495812" w:rsidRDefault="00C3274B" w:rsidP="00C3274B">
            <w:pPr>
              <w:rPr>
                <w:sz w:val="20"/>
                <w:szCs w:val="20"/>
              </w:rPr>
            </w:pPr>
            <w:proofErr w:type="spellStart"/>
            <w:r w:rsidRPr="00495812">
              <w:rPr>
                <w:sz w:val="20"/>
                <w:szCs w:val="20"/>
              </w:rPr>
              <w:t>Auslan</w:t>
            </w:r>
            <w:proofErr w:type="spellEnd"/>
          </w:p>
        </w:tc>
        <w:tc>
          <w:tcPr>
            <w:tcW w:w="1843" w:type="dxa"/>
          </w:tcPr>
          <w:p w14:paraId="4BE0D630" w14:textId="33AAEF5B"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14.3%</w:t>
            </w:r>
          </w:p>
        </w:tc>
        <w:tc>
          <w:tcPr>
            <w:tcW w:w="1701" w:type="dxa"/>
          </w:tcPr>
          <w:p w14:paraId="0B85D678" w14:textId="76EA7BB5"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16.7%</w:t>
            </w:r>
          </w:p>
        </w:tc>
        <w:tc>
          <w:tcPr>
            <w:tcW w:w="1701" w:type="dxa"/>
          </w:tcPr>
          <w:p w14:paraId="288163B5" w14:textId="2ABEBBFB"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8.9%</w:t>
            </w:r>
          </w:p>
        </w:tc>
      </w:tr>
      <w:tr w:rsidR="00C3274B" w:rsidRPr="00095748" w14:paraId="324D7BB3"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305C5AD" w14:textId="5BAF4A73" w:rsidR="00C3274B" w:rsidRPr="00495812" w:rsidRDefault="00C3274B" w:rsidP="00C3274B">
            <w:pPr>
              <w:rPr>
                <w:sz w:val="20"/>
                <w:szCs w:val="20"/>
              </w:rPr>
            </w:pPr>
            <w:r w:rsidRPr="00495812">
              <w:rPr>
                <w:sz w:val="20"/>
                <w:szCs w:val="20"/>
              </w:rPr>
              <w:t xml:space="preserve">Tactile </w:t>
            </w:r>
            <w:proofErr w:type="spellStart"/>
            <w:r w:rsidRPr="00495812">
              <w:rPr>
                <w:sz w:val="20"/>
                <w:szCs w:val="20"/>
              </w:rPr>
              <w:t>Auslan</w:t>
            </w:r>
            <w:proofErr w:type="spellEnd"/>
          </w:p>
        </w:tc>
        <w:tc>
          <w:tcPr>
            <w:tcW w:w="1843" w:type="dxa"/>
          </w:tcPr>
          <w:p w14:paraId="5F7D439B" w14:textId="0AB22035"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0.5%</w:t>
            </w:r>
          </w:p>
        </w:tc>
        <w:tc>
          <w:tcPr>
            <w:tcW w:w="1701" w:type="dxa"/>
          </w:tcPr>
          <w:p w14:paraId="63976F44" w14:textId="4C66E9FB"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0.7%</w:t>
            </w:r>
          </w:p>
        </w:tc>
        <w:tc>
          <w:tcPr>
            <w:tcW w:w="1701" w:type="dxa"/>
          </w:tcPr>
          <w:p w14:paraId="43947B5D" w14:textId="483ADFB7"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095748" w14:paraId="08CAD84C"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18F3E7E" w14:textId="7E657E34" w:rsidR="00C3274B" w:rsidRPr="00495812" w:rsidRDefault="00C3274B" w:rsidP="00C3274B">
            <w:pPr>
              <w:rPr>
                <w:sz w:val="20"/>
                <w:szCs w:val="20"/>
              </w:rPr>
            </w:pPr>
            <w:r w:rsidRPr="00495812">
              <w:rPr>
                <w:sz w:val="20"/>
                <w:szCs w:val="20"/>
              </w:rPr>
              <w:t>English (written)</w:t>
            </w:r>
          </w:p>
        </w:tc>
        <w:tc>
          <w:tcPr>
            <w:tcW w:w="1843" w:type="dxa"/>
          </w:tcPr>
          <w:p w14:paraId="4F5D5804" w14:textId="33B5ABA4"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7.2%</w:t>
            </w:r>
          </w:p>
        </w:tc>
        <w:tc>
          <w:tcPr>
            <w:tcW w:w="1701" w:type="dxa"/>
          </w:tcPr>
          <w:p w14:paraId="4B066F0A" w14:textId="535B5B54"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6.9%</w:t>
            </w:r>
          </w:p>
        </w:tc>
        <w:tc>
          <w:tcPr>
            <w:tcW w:w="1701" w:type="dxa"/>
          </w:tcPr>
          <w:p w14:paraId="50DEA773" w14:textId="03AAFA31"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8.1%</w:t>
            </w:r>
          </w:p>
        </w:tc>
      </w:tr>
      <w:tr w:rsidR="00C3274B" w:rsidRPr="00F96ABC" w14:paraId="4E22E5B6"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8D89633" w14:textId="0CFFBC66" w:rsidR="00C3274B" w:rsidRPr="00495812" w:rsidRDefault="00C3274B" w:rsidP="00C3274B">
            <w:pPr>
              <w:rPr>
                <w:sz w:val="20"/>
                <w:szCs w:val="20"/>
              </w:rPr>
            </w:pPr>
            <w:r w:rsidRPr="00495812">
              <w:rPr>
                <w:sz w:val="20"/>
                <w:szCs w:val="20"/>
              </w:rPr>
              <w:lastRenderedPageBreak/>
              <w:t>English (spoken)</w:t>
            </w:r>
          </w:p>
        </w:tc>
        <w:tc>
          <w:tcPr>
            <w:tcW w:w="1843" w:type="dxa"/>
          </w:tcPr>
          <w:p w14:paraId="58072460" w14:textId="63D7093B"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16.4%</w:t>
            </w:r>
          </w:p>
        </w:tc>
        <w:tc>
          <w:tcPr>
            <w:tcW w:w="1701" w:type="dxa"/>
          </w:tcPr>
          <w:p w14:paraId="250B6EC3" w14:textId="07AB223E"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11.6%</w:t>
            </w:r>
          </w:p>
        </w:tc>
        <w:tc>
          <w:tcPr>
            <w:tcW w:w="1701" w:type="dxa"/>
          </w:tcPr>
          <w:p w14:paraId="42A4FA4B" w14:textId="71020BFF"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27.4%</w:t>
            </w:r>
          </w:p>
        </w:tc>
      </w:tr>
      <w:tr w:rsidR="00C3274B" w:rsidRPr="00DE00A0" w14:paraId="1FD4239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BD3687C" w14:textId="08125007" w:rsidR="00C3274B" w:rsidRPr="00495812" w:rsidRDefault="00C3274B" w:rsidP="00C3274B">
            <w:pPr>
              <w:rPr>
                <w:sz w:val="20"/>
                <w:szCs w:val="20"/>
              </w:rPr>
            </w:pPr>
            <w:r w:rsidRPr="00495812">
              <w:rPr>
                <w:sz w:val="20"/>
                <w:szCs w:val="20"/>
              </w:rPr>
              <w:t>Home sign</w:t>
            </w:r>
          </w:p>
        </w:tc>
        <w:tc>
          <w:tcPr>
            <w:tcW w:w="1843" w:type="dxa"/>
          </w:tcPr>
          <w:p w14:paraId="685C3011" w14:textId="07AF0274"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0.8%</w:t>
            </w:r>
          </w:p>
        </w:tc>
        <w:tc>
          <w:tcPr>
            <w:tcW w:w="1701" w:type="dxa"/>
          </w:tcPr>
          <w:p w14:paraId="33ACDFE8" w14:textId="2843645D"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1.2%</w:t>
            </w:r>
          </w:p>
        </w:tc>
        <w:tc>
          <w:tcPr>
            <w:tcW w:w="1701" w:type="dxa"/>
          </w:tcPr>
          <w:p w14:paraId="0A16980F" w14:textId="6528EF2D"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9319C3" w14:paraId="473E21A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865E472" w14:textId="5588E65C" w:rsidR="00C3274B" w:rsidRPr="00495812" w:rsidRDefault="00C3274B" w:rsidP="00C3274B">
            <w:pPr>
              <w:rPr>
                <w:sz w:val="20"/>
                <w:szCs w:val="20"/>
              </w:rPr>
            </w:pPr>
            <w:r w:rsidRPr="00495812">
              <w:rPr>
                <w:sz w:val="20"/>
                <w:szCs w:val="20"/>
              </w:rPr>
              <w:t>Australian-Irish Sign Language</w:t>
            </w:r>
          </w:p>
        </w:tc>
        <w:tc>
          <w:tcPr>
            <w:tcW w:w="1843" w:type="dxa"/>
          </w:tcPr>
          <w:p w14:paraId="67F9B0AB" w14:textId="3E519137"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0.1%</w:t>
            </w:r>
          </w:p>
        </w:tc>
        <w:tc>
          <w:tcPr>
            <w:tcW w:w="1701" w:type="dxa"/>
          </w:tcPr>
          <w:p w14:paraId="70FB865B" w14:textId="69A4EEF5"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0.1%</w:t>
            </w:r>
          </w:p>
        </w:tc>
        <w:tc>
          <w:tcPr>
            <w:tcW w:w="1701" w:type="dxa"/>
          </w:tcPr>
          <w:p w14:paraId="7C5E4305" w14:textId="22CB7B3A"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194A84" w14:paraId="047EE4B9"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59E1A33" w14:textId="6F3AB490" w:rsidR="00C3274B" w:rsidRPr="00495812" w:rsidRDefault="00C3274B" w:rsidP="00C3274B">
            <w:pPr>
              <w:rPr>
                <w:sz w:val="20"/>
                <w:szCs w:val="20"/>
              </w:rPr>
            </w:pPr>
            <w:r w:rsidRPr="00495812">
              <w:rPr>
                <w:sz w:val="20"/>
                <w:szCs w:val="20"/>
              </w:rPr>
              <w:t>Indigenous Sign Language</w:t>
            </w:r>
          </w:p>
        </w:tc>
        <w:tc>
          <w:tcPr>
            <w:tcW w:w="1843" w:type="dxa"/>
          </w:tcPr>
          <w:p w14:paraId="0D5FED26" w14:textId="0FC93B88"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34197D62" w14:textId="5BA4D0A8"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50EBE361" w14:textId="7268F1AF"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194A84" w14:paraId="2543A63D"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3193094" w14:textId="67D3B661" w:rsidR="00C3274B" w:rsidRPr="00495812" w:rsidRDefault="00C3274B" w:rsidP="00C3274B">
            <w:pPr>
              <w:rPr>
                <w:sz w:val="20"/>
                <w:szCs w:val="20"/>
              </w:rPr>
            </w:pPr>
            <w:r w:rsidRPr="00495812">
              <w:rPr>
                <w:sz w:val="20"/>
                <w:szCs w:val="20"/>
              </w:rPr>
              <w:t>Yolngu Sign Language</w:t>
            </w:r>
          </w:p>
        </w:tc>
        <w:tc>
          <w:tcPr>
            <w:tcW w:w="1843" w:type="dxa"/>
          </w:tcPr>
          <w:p w14:paraId="4869470D" w14:textId="26741294"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09D79ACA" w14:textId="787F2E0F"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2F59DB6D" w14:textId="02F81ABB"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194A84" w14:paraId="240717EA"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F4D2A22" w14:textId="6A1FCF88" w:rsidR="00C3274B" w:rsidRPr="00495812" w:rsidRDefault="00C3274B" w:rsidP="00C3274B">
            <w:pPr>
              <w:rPr>
                <w:sz w:val="20"/>
                <w:szCs w:val="20"/>
              </w:rPr>
            </w:pPr>
            <w:r w:rsidRPr="00495812">
              <w:rPr>
                <w:sz w:val="20"/>
                <w:szCs w:val="20"/>
              </w:rPr>
              <w:t>New Zealand Sign Language (NZSL)</w:t>
            </w:r>
          </w:p>
        </w:tc>
        <w:tc>
          <w:tcPr>
            <w:tcW w:w="1843" w:type="dxa"/>
          </w:tcPr>
          <w:p w14:paraId="3E562821" w14:textId="2990D2AF"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0.1%</w:t>
            </w:r>
          </w:p>
        </w:tc>
        <w:tc>
          <w:tcPr>
            <w:tcW w:w="1701" w:type="dxa"/>
          </w:tcPr>
          <w:p w14:paraId="0A4E424C" w14:textId="012FF990"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0.1%</w:t>
            </w:r>
          </w:p>
        </w:tc>
        <w:tc>
          <w:tcPr>
            <w:tcW w:w="1701" w:type="dxa"/>
          </w:tcPr>
          <w:p w14:paraId="77521BF2" w14:textId="2D8BA45A"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194A84" w14:paraId="2688412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3F2D2F5E" w14:textId="0F83D5AB" w:rsidR="00C3274B" w:rsidRPr="00495812" w:rsidRDefault="00C3274B" w:rsidP="00C3274B">
            <w:pPr>
              <w:rPr>
                <w:sz w:val="20"/>
                <w:szCs w:val="20"/>
              </w:rPr>
            </w:pPr>
            <w:r w:rsidRPr="00495812">
              <w:rPr>
                <w:sz w:val="20"/>
                <w:szCs w:val="20"/>
              </w:rPr>
              <w:t>American Sign Language (ASL)</w:t>
            </w:r>
          </w:p>
        </w:tc>
        <w:tc>
          <w:tcPr>
            <w:tcW w:w="1843" w:type="dxa"/>
          </w:tcPr>
          <w:p w14:paraId="437F0E4D" w14:textId="195E1E24"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7C54820D" w14:textId="6A3934C8"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510E2402" w14:textId="44CE84CC"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194A84" w14:paraId="1731A90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43892F7" w14:textId="669511E3" w:rsidR="00C3274B" w:rsidRPr="00495812" w:rsidRDefault="00C3274B" w:rsidP="00C3274B">
            <w:pPr>
              <w:rPr>
                <w:sz w:val="20"/>
                <w:szCs w:val="20"/>
              </w:rPr>
            </w:pPr>
            <w:r w:rsidRPr="00495812">
              <w:rPr>
                <w:sz w:val="20"/>
                <w:szCs w:val="20"/>
              </w:rPr>
              <w:t>British Sign Language (BSL)</w:t>
            </w:r>
          </w:p>
        </w:tc>
        <w:tc>
          <w:tcPr>
            <w:tcW w:w="1843" w:type="dxa"/>
          </w:tcPr>
          <w:p w14:paraId="196AFC1A" w14:textId="387697D4"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38563A47" w14:textId="21C58265"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5F067E8C" w14:textId="690C92C6"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194A84" w14:paraId="60D98BD9"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72D9DFF" w14:textId="7D39653F" w:rsidR="00C3274B" w:rsidRPr="00495812" w:rsidRDefault="00C3274B" w:rsidP="00C3274B">
            <w:pPr>
              <w:rPr>
                <w:sz w:val="20"/>
                <w:szCs w:val="20"/>
              </w:rPr>
            </w:pPr>
            <w:r w:rsidRPr="00495812">
              <w:rPr>
                <w:sz w:val="20"/>
                <w:szCs w:val="20"/>
              </w:rPr>
              <w:t>International Sign</w:t>
            </w:r>
          </w:p>
        </w:tc>
        <w:tc>
          <w:tcPr>
            <w:tcW w:w="1843" w:type="dxa"/>
          </w:tcPr>
          <w:p w14:paraId="5C132B88" w14:textId="55258C83"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6679EFD3" w14:textId="523BE384"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6EF24F4F" w14:textId="7370CAF1"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194A84" w14:paraId="0B0BE6F3"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4D6F14E" w14:textId="60E6B023" w:rsidR="00C3274B" w:rsidRPr="00495812" w:rsidRDefault="00C3274B" w:rsidP="00C3274B">
            <w:pPr>
              <w:rPr>
                <w:sz w:val="20"/>
                <w:szCs w:val="20"/>
              </w:rPr>
            </w:pPr>
            <w:r w:rsidRPr="00495812">
              <w:rPr>
                <w:sz w:val="20"/>
                <w:szCs w:val="20"/>
              </w:rPr>
              <w:t>Mandarin</w:t>
            </w:r>
          </w:p>
        </w:tc>
        <w:tc>
          <w:tcPr>
            <w:tcW w:w="1843" w:type="dxa"/>
          </w:tcPr>
          <w:p w14:paraId="14F3FF47" w14:textId="588DFC24"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6F94F446" w14:textId="05744092"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406C0516" w14:textId="75D52A9C"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194A84" w14:paraId="45CA7C08"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2A7B677" w14:textId="19278FFD" w:rsidR="00C3274B" w:rsidRPr="00495812" w:rsidRDefault="00C3274B" w:rsidP="00C3274B">
            <w:pPr>
              <w:rPr>
                <w:sz w:val="20"/>
                <w:szCs w:val="20"/>
              </w:rPr>
            </w:pPr>
            <w:r w:rsidRPr="00495812">
              <w:rPr>
                <w:sz w:val="20"/>
                <w:szCs w:val="20"/>
              </w:rPr>
              <w:t>Cantonese</w:t>
            </w:r>
          </w:p>
        </w:tc>
        <w:tc>
          <w:tcPr>
            <w:tcW w:w="1843" w:type="dxa"/>
          </w:tcPr>
          <w:p w14:paraId="570FEA4A" w14:textId="263B0E75"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189C0AC7" w14:textId="03B7A3EF"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c>
          <w:tcPr>
            <w:tcW w:w="1701" w:type="dxa"/>
          </w:tcPr>
          <w:p w14:paraId="35562B5E" w14:textId="4B7FE304"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194A84" w14:paraId="1ACA01E6"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0405124E" w14:textId="7B0A8810" w:rsidR="00C3274B" w:rsidRPr="00495812" w:rsidRDefault="00C3274B" w:rsidP="00C3274B">
            <w:pPr>
              <w:rPr>
                <w:sz w:val="20"/>
                <w:szCs w:val="20"/>
              </w:rPr>
            </w:pPr>
            <w:r w:rsidRPr="00495812">
              <w:rPr>
                <w:sz w:val="20"/>
                <w:szCs w:val="20"/>
              </w:rPr>
              <w:t>Vietnamese</w:t>
            </w:r>
          </w:p>
        </w:tc>
        <w:tc>
          <w:tcPr>
            <w:tcW w:w="1843" w:type="dxa"/>
          </w:tcPr>
          <w:p w14:paraId="519BF42E" w14:textId="13B552EC"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66F36B3D" w14:textId="256DFBF8"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2365FDE5" w14:textId="40605010"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194A84" w14:paraId="45EB210E"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2B7A7E0" w14:textId="0703CA83" w:rsidR="00C3274B" w:rsidRPr="00495812" w:rsidRDefault="00C3274B" w:rsidP="00C3274B">
            <w:pPr>
              <w:rPr>
                <w:sz w:val="20"/>
                <w:szCs w:val="20"/>
              </w:rPr>
            </w:pPr>
            <w:r w:rsidRPr="00495812">
              <w:rPr>
                <w:sz w:val="20"/>
                <w:szCs w:val="20"/>
              </w:rPr>
              <w:t>Arabic</w:t>
            </w:r>
          </w:p>
        </w:tc>
        <w:tc>
          <w:tcPr>
            <w:tcW w:w="1843" w:type="dxa"/>
          </w:tcPr>
          <w:p w14:paraId="6AB0159D" w14:textId="45D2C0FF"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0.2%</w:t>
            </w:r>
          </w:p>
        </w:tc>
        <w:tc>
          <w:tcPr>
            <w:tcW w:w="1701" w:type="dxa"/>
          </w:tcPr>
          <w:p w14:paraId="003A0EB1" w14:textId="39DD5A29"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0.2%</w:t>
            </w:r>
          </w:p>
        </w:tc>
        <w:tc>
          <w:tcPr>
            <w:tcW w:w="1701" w:type="dxa"/>
          </w:tcPr>
          <w:p w14:paraId="4E5249EE" w14:textId="3FA574A3"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0.0%</w:t>
            </w:r>
          </w:p>
        </w:tc>
      </w:tr>
      <w:tr w:rsidR="00C3274B" w:rsidRPr="00194A84" w14:paraId="31607D7B"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685FE608" w14:textId="2C50C284" w:rsidR="00C3274B" w:rsidRPr="00495812" w:rsidRDefault="00C3274B" w:rsidP="00C3274B">
            <w:pPr>
              <w:rPr>
                <w:sz w:val="20"/>
                <w:szCs w:val="20"/>
              </w:rPr>
            </w:pPr>
            <w:r w:rsidRPr="00495812">
              <w:rPr>
                <w:sz w:val="20"/>
                <w:szCs w:val="20"/>
              </w:rPr>
              <w:t>Punjabi</w:t>
            </w:r>
          </w:p>
        </w:tc>
        <w:tc>
          <w:tcPr>
            <w:tcW w:w="1843" w:type="dxa"/>
          </w:tcPr>
          <w:p w14:paraId="4208B9D7" w14:textId="7665CE3A"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63CE4D63" w14:textId="7857FBCC"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c>
          <w:tcPr>
            <w:tcW w:w="1701" w:type="dxa"/>
          </w:tcPr>
          <w:p w14:paraId="7C7BB876" w14:textId="288E854A"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0.0%</w:t>
            </w:r>
          </w:p>
        </w:tc>
      </w:tr>
      <w:tr w:rsidR="00C3274B" w:rsidRPr="00194A84" w14:paraId="2AA59C04"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5DBA9FD7" w14:textId="4AD75049" w:rsidR="00C3274B" w:rsidRPr="00495812" w:rsidRDefault="00C3274B" w:rsidP="00C3274B">
            <w:pPr>
              <w:rPr>
                <w:sz w:val="20"/>
                <w:szCs w:val="20"/>
              </w:rPr>
            </w:pPr>
            <w:r w:rsidRPr="00495812">
              <w:rPr>
                <w:sz w:val="20"/>
                <w:szCs w:val="20"/>
              </w:rPr>
              <w:t>Greek</w:t>
            </w:r>
          </w:p>
        </w:tc>
        <w:tc>
          <w:tcPr>
            <w:tcW w:w="1843" w:type="dxa"/>
          </w:tcPr>
          <w:p w14:paraId="5B92D1DF" w14:textId="63B08EE7"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0.2%</w:t>
            </w:r>
          </w:p>
        </w:tc>
        <w:tc>
          <w:tcPr>
            <w:tcW w:w="1701" w:type="dxa"/>
          </w:tcPr>
          <w:p w14:paraId="2A8A3EE4" w14:textId="1A5BFC90"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0.1%</w:t>
            </w:r>
          </w:p>
        </w:tc>
        <w:tc>
          <w:tcPr>
            <w:tcW w:w="1701" w:type="dxa"/>
          </w:tcPr>
          <w:p w14:paraId="149B735E" w14:textId="2BF5037D"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0.5%</w:t>
            </w:r>
          </w:p>
        </w:tc>
      </w:tr>
      <w:tr w:rsidR="00C3274B" w:rsidRPr="00194A84" w14:paraId="585012E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2E5F0824" w14:textId="46640607" w:rsidR="00C3274B" w:rsidRPr="00495812" w:rsidRDefault="00C3274B" w:rsidP="00C3274B">
            <w:pPr>
              <w:rPr>
                <w:sz w:val="20"/>
                <w:szCs w:val="20"/>
              </w:rPr>
            </w:pPr>
            <w:r w:rsidRPr="00495812">
              <w:rPr>
                <w:sz w:val="20"/>
                <w:szCs w:val="20"/>
              </w:rPr>
              <w:t>Language(s) not listed above (type below)</w:t>
            </w:r>
          </w:p>
        </w:tc>
        <w:tc>
          <w:tcPr>
            <w:tcW w:w="1843" w:type="dxa"/>
          </w:tcPr>
          <w:p w14:paraId="0EC819E2" w14:textId="191724B0"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1.0%</w:t>
            </w:r>
          </w:p>
        </w:tc>
        <w:tc>
          <w:tcPr>
            <w:tcW w:w="1701" w:type="dxa"/>
          </w:tcPr>
          <w:p w14:paraId="2D95AD8C" w14:textId="6967249C"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1.1%</w:t>
            </w:r>
          </w:p>
        </w:tc>
        <w:tc>
          <w:tcPr>
            <w:tcW w:w="1701" w:type="dxa"/>
          </w:tcPr>
          <w:p w14:paraId="622FA169" w14:textId="1E54A828"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0.8%</w:t>
            </w:r>
          </w:p>
        </w:tc>
      </w:tr>
      <w:tr w:rsidR="00C3274B" w:rsidRPr="00194A84" w14:paraId="08533545" w14:textId="77777777" w:rsidTr="00C9685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56" w:type="dxa"/>
          </w:tcPr>
          <w:p w14:paraId="12F23F5A" w14:textId="62925011" w:rsidR="00C3274B" w:rsidRPr="00495812" w:rsidRDefault="00C3274B" w:rsidP="00C3274B">
            <w:pPr>
              <w:rPr>
                <w:sz w:val="20"/>
                <w:szCs w:val="20"/>
              </w:rPr>
            </w:pPr>
            <w:r w:rsidRPr="00495812">
              <w:rPr>
                <w:sz w:val="20"/>
                <w:szCs w:val="20"/>
              </w:rPr>
              <w:lastRenderedPageBreak/>
              <w:t>I use gestures</w:t>
            </w:r>
          </w:p>
        </w:tc>
        <w:tc>
          <w:tcPr>
            <w:tcW w:w="1843" w:type="dxa"/>
          </w:tcPr>
          <w:p w14:paraId="727516D7" w14:textId="537DC054"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2.6%</w:t>
            </w:r>
          </w:p>
        </w:tc>
        <w:tc>
          <w:tcPr>
            <w:tcW w:w="1701" w:type="dxa"/>
          </w:tcPr>
          <w:p w14:paraId="10FA2A53" w14:textId="6261F777"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3.3%</w:t>
            </w:r>
          </w:p>
        </w:tc>
        <w:tc>
          <w:tcPr>
            <w:tcW w:w="1701" w:type="dxa"/>
          </w:tcPr>
          <w:p w14:paraId="68365B23" w14:textId="60B3EC58" w:rsidR="00C3274B" w:rsidRPr="00495812" w:rsidRDefault="00C3274B" w:rsidP="00C3274B">
            <w:pPr>
              <w:jc w:val="right"/>
              <w:cnfStyle w:val="000000100000" w:firstRow="0" w:lastRow="0" w:firstColumn="0" w:lastColumn="0" w:oddVBand="0" w:evenVBand="0" w:oddHBand="1" w:evenHBand="0" w:firstRowFirstColumn="0" w:firstRowLastColumn="0" w:lastRowFirstColumn="0" w:lastRowLastColumn="0"/>
              <w:rPr>
                <w:sz w:val="20"/>
                <w:szCs w:val="20"/>
              </w:rPr>
            </w:pPr>
            <w:r w:rsidRPr="00495812">
              <w:rPr>
                <w:sz w:val="20"/>
                <w:szCs w:val="20"/>
              </w:rPr>
              <w:t>0.8%</w:t>
            </w:r>
          </w:p>
        </w:tc>
      </w:tr>
      <w:tr w:rsidR="00C3274B" w:rsidRPr="007E5E45" w14:paraId="5501AF58" w14:textId="77777777" w:rsidTr="00C96855">
        <w:trPr>
          <w:trHeight w:val="283"/>
        </w:trPr>
        <w:tc>
          <w:tcPr>
            <w:cnfStyle w:val="001000000000" w:firstRow="0" w:lastRow="0" w:firstColumn="1" w:lastColumn="0" w:oddVBand="0" w:evenVBand="0" w:oddHBand="0" w:evenHBand="0" w:firstRowFirstColumn="0" w:firstRowLastColumn="0" w:lastRowFirstColumn="0" w:lastRowLastColumn="0"/>
            <w:tcW w:w="3256" w:type="dxa"/>
          </w:tcPr>
          <w:p w14:paraId="7B2F4C96" w14:textId="2A5D0682" w:rsidR="00C3274B" w:rsidRPr="00495812" w:rsidRDefault="00C3274B" w:rsidP="00C3274B">
            <w:pPr>
              <w:rPr>
                <w:sz w:val="20"/>
                <w:szCs w:val="20"/>
              </w:rPr>
            </w:pPr>
            <w:r w:rsidRPr="00495812">
              <w:rPr>
                <w:sz w:val="20"/>
                <w:szCs w:val="20"/>
              </w:rPr>
              <w:t>Not applicable - I do not attend religious services</w:t>
            </w:r>
          </w:p>
        </w:tc>
        <w:tc>
          <w:tcPr>
            <w:tcW w:w="1843" w:type="dxa"/>
          </w:tcPr>
          <w:p w14:paraId="609A235B" w14:textId="28B6A4F5"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11.4%</w:t>
            </w:r>
          </w:p>
        </w:tc>
        <w:tc>
          <w:tcPr>
            <w:tcW w:w="1701" w:type="dxa"/>
          </w:tcPr>
          <w:p w14:paraId="144B467C" w14:textId="01BE8782"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13.8%</w:t>
            </w:r>
          </w:p>
        </w:tc>
        <w:tc>
          <w:tcPr>
            <w:tcW w:w="1701" w:type="dxa"/>
          </w:tcPr>
          <w:p w14:paraId="26DBB028" w14:textId="7CADA58B" w:rsidR="00C3274B" w:rsidRPr="00495812" w:rsidRDefault="00C3274B" w:rsidP="00C3274B">
            <w:pPr>
              <w:jc w:val="right"/>
              <w:cnfStyle w:val="000000000000" w:firstRow="0" w:lastRow="0" w:firstColumn="0" w:lastColumn="0" w:oddVBand="0" w:evenVBand="0" w:oddHBand="0" w:evenHBand="0" w:firstRowFirstColumn="0" w:firstRowLastColumn="0" w:lastRowFirstColumn="0" w:lastRowLastColumn="0"/>
              <w:rPr>
                <w:sz w:val="20"/>
                <w:szCs w:val="20"/>
              </w:rPr>
            </w:pPr>
            <w:r w:rsidRPr="00495812">
              <w:rPr>
                <w:sz w:val="20"/>
                <w:szCs w:val="20"/>
              </w:rPr>
              <w:t>5.7%</w:t>
            </w:r>
          </w:p>
        </w:tc>
      </w:tr>
    </w:tbl>
    <w:p w14:paraId="3BBB467B" w14:textId="7FBFDA1E" w:rsidR="001E2684" w:rsidRDefault="001E2684" w:rsidP="001E2684">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102</w:t>
      </w:r>
      <w:r w:rsidR="00F85C94">
        <w:rPr>
          <w:noProof/>
        </w:rPr>
        <w:fldChar w:fldCharType="end"/>
      </w:r>
      <w:r>
        <w:t xml:space="preserve"> </w:t>
      </w:r>
      <w:r w:rsidRPr="00187757">
        <w:t>Language(s) used when attending religious services (n=665/1215)</w:t>
      </w:r>
    </w:p>
    <w:p w14:paraId="6E413EDF" w14:textId="16B75CC0" w:rsidR="00F54C4C" w:rsidRDefault="00F85C94">
      <w:r>
        <w:rPr>
          <w:color w:val="0000FF"/>
        </w:rPr>
        <w:t xml:space="preserve">Q40.11 </w:t>
      </w:r>
      <w:r>
        <w:rPr>
          <w:color w:val="000000"/>
        </w:rPr>
        <w:t>All respondents (</w:t>
      </w:r>
      <w:r>
        <w:rPr>
          <w:i/>
          <w:color w:val="000000"/>
        </w:rPr>
        <w:t>n</w:t>
      </w:r>
      <w:r>
        <w:rPr>
          <w:color w:val="000000"/>
        </w:rPr>
        <w:t>=1,215) were asked if there is anything else they want us to know about their languag</w:t>
      </w:r>
      <w:r>
        <w:t xml:space="preserve">e use. We received 192 responses describing additional information about the languages they use. These detailed information on a range of topics, including other languages and communication strategies important to deaf people; the importance of Deaf gain; the importance of </w:t>
      </w:r>
      <w:proofErr w:type="spellStart"/>
      <w:r>
        <w:t>Auslan</w:t>
      </w:r>
      <w:proofErr w:type="spellEnd"/>
      <w:r>
        <w:t xml:space="preserve"> for hearing non-verbal people; the challenges Deaf, </w:t>
      </w:r>
      <w:proofErr w:type="gramStart"/>
      <w:r>
        <w:t>Deafblind</w:t>
      </w:r>
      <w:proofErr w:type="gramEnd"/>
      <w:r>
        <w:t xml:space="preserve"> and hard of hearing people experience when using other languages; the importance of deaf awareness; the importance of the general public learning some basic </w:t>
      </w:r>
      <w:proofErr w:type="spellStart"/>
      <w:r>
        <w:t>Auslan</w:t>
      </w:r>
      <w:proofErr w:type="spellEnd"/>
      <w:r>
        <w:t xml:space="preserve">; and barriers to learning </w:t>
      </w:r>
      <w:proofErr w:type="spellStart"/>
      <w:r>
        <w:t>Auslan</w:t>
      </w:r>
      <w:proofErr w:type="spellEnd"/>
      <w:r>
        <w:t>.</w:t>
      </w:r>
    </w:p>
    <w:p w14:paraId="5815E693" w14:textId="136DF1AB" w:rsidR="00F54C4C" w:rsidRDefault="00F85C94">
      <w:r>
        <w:t xml:space="preserve">In Australia, there is a tendency for deaf people’s language use to be described as ‘bilingual’ and assumptions that this involves fluency in a signed language such as </w:t>
      </w:r>
      <w:proofErr w:type="spellStart"/>
      <w:r>
        <w:t>Auslan</w:t>
      </w:r>
      <w:proofErr w:type="spellEnd"/>
      <w:r>
        <w:t xml:space="preserve"> and a spoken and/or written language such as English. Yet many respondents provided details about other languages and communication strategies they use in various contexts. This illustrates how deaf people and communities are far more multilingual than typically assumed. For example, respondents often reported their home environments as involving a mix of languages. Respondents who use </w:t>
      </w:r>
      <w:proofErr w:type="spellStart"/>
      <w:r>
        <w:t>Auslan</w:t>
      </w:r>
      <w:proofErr w:type="spellEnd"/>
      <w:r>
        <w:t xml:space="preserve"> also reported using other spoken languages such as Mandarin, Cantonese, Greek with their families, or that they use other signed languages such as American Sign Language, New Zealand Sign Language, British Sign Language, Langue des Signes Française, Deutsche </w:t>
      </w:r>
      <w:proofErr w:type="spellStart"/>
      <w:r>
        <w:t>Gebärdensprache</w:t>
      </w:r>
      <w:proofErr w:type="spellEnd"/>
      <w:r>
        <w:t>, and International Sign. Some respondents explained their language use depends on the person they are interacting with, or that they “code switch and match” whenever possible. Some respondents explained they may use other spoken language interpreters such as Spanish, Urdu, Arabic and Korean at work, depending on the needs of their clients. A few deaf respondents reported that Signed English should have been included explicitly in the list of languages used.</w:t>
      </w:r>
    </w:p>
    <w:p w14:paraId="5B3B6F17" w14:textId="7BDCDE45" w:rsidR="00F54C4C" w:rsidRDefault="00F85C94">
      <w:r>
        <w:t xml:space="preserve">Respondents gave plenty of information about the other languages they use and the context within which they are used. They reported using Key Word Signs, </w:t>
      </w:r>
      <w:proofErr w:type="spellStart"/>
      <w:r>
        <w:t>SimCom</w:t>
      </w:r>
      <w:proofErr w:type="spellEnd"/>
      <w:r>
        <w:t xml:space="preserve"> (speaking English while signing), and Augmentative and Alternative Communication (AAC), especially when they are not using their assistive listening devices such as hearing aids, or when they are feeling unwell. One person relies on their mobile phone a lot, typing simple English to communicate. Hearing respondents reported using </w:t>
      </w:r>
      <w:proofErr w:type="spellStart"/>
      <w:r>
        <w:t>Auslan</w:t>
      </w:r>
      <w:proofErr w:type="spellEnd"/>
      <w:r>
        <w:t xml:space="preserve"> with their [hearing] disabled </w:t>
      </w:r>
      <w:r>
        <w:lastRenderedPageBreak/>
        <w:t xml:space="preserve">clients, not just with deaf people. AAC was described as a “slow and unreliable method of communication in comparison to </w:t>
      </w:r>
      <w:proofErr w:type="spellStart"/>
      <w:r>
        <w:t>Auslan</w:t>
      </w:r>
      <w:proofErr w:type="spellEnd"/>
      <w:r>
        <w:t xml:space="preserve">.” Respondents described using </w:t>
      </w:r>
      <w:proofErr w:type="spellStart"/>
      <w:r>
        <w:t>Auslan</w:t>
      </w:r>
      <w:proofErr w:type="spellEnd"/>
      <w:r>
        <w:t xml:space="preserve"> with other deaf people, and English in mainstream environments such as school. They reported that even if their hearing peers are interested in learning </w:t>
      </w:r>
      <w:proofErr w:type="spellStart"/>
      <w:r>
        <w:t>Auslan</w:t>
      </w:r>
      <w:proofErr w:type="spellEnd"/>
      <w:r>
        <w:t xml:space="preserve">, there are not enough resources for them to do so. Others reported using mostly written and spoken English via lipreading, as well as knowledge of the context, but still struggling with communication. Even if they want to learn </w:t>
      </w:r>
      <w:proofErr w:type="spellStart"/>
      <w:r>
        <w:t>Auslan</w:t>
      </w:r>
      <w:proofErr w:type="spellEnd"/>
      <w:r>
        <w:t xml:space="preserve"> more fluently, their location makes it hard to find immersive environments. One interpreter reported using chuchotage (a simultaneous interpreting technique that involves interpreting what is heard more closely to the listener) with deaf or hard of hearing clients who are not yet proficient with </w:t>
      </w:r>
      <w:proofErr w:type="spellStart"/>
      <w:r>
        <w:t>Auslan</w:t>
      </w:r>
      <w:proofErr w:type="spellEnd"/>
      <w:r>
        <w:t>.</w:t>
      </w:r>
    </w:p>
    <w:p w14:paraId="1221AF75" w14:textId="63480343" w:rsidR="00F54C4C" w:rsidRDefault="00F85C94">
      <w:r>
        <w:t xml:space="preserve">Several respondents reported they consider Signed English to be their first language, especially for some age groups in some states, and that they would have liked to have seen this listed explicitly as a language option. In comparison, </w:t>
      </w:r>
      <w:proofErr w:type="spellStart"/>
      <w:r>
        <w:t>Auslan</w:t>
      </w:r>
      <w:proofErr w:type="spellEnd"/>
      <w:r>
        <w:t xml:space="preserve"> was described as “cultural” for them, rather than “a tool to deal with mainstream society.” One person complained they had wanted Signed English interpreters at university, but received subpar </w:t>
      </w:r>
      <w:proofErr w:type="spellStart"/>
      <w:r>
        <w:t>Auslan</w:t>
      </w:r>
      <w:proofErr w:type="spellEnd"/>
      <w:r>
        <w:t xml:space="preserve"> interpreters instead, with poor fingerspelling skills and time lags in the interactions. They said they “felt more stupid, compared to being at school, as it was obvious the interpreters were not capable, not keeping up with the pace, and dumbing everything down.”</w:t>
      </w:r>
    </w:p>
    <w:p w14:paraId="3154D6C6" w14:textId="5CB20777" w:rsidR="00F54C4C" w:rsidRDefault="00F85C94">
      <w:r>
        <w:t xml:space="preserve">This person then tried Total Communication as a compromise with different </w:t>
      </w:r>
      <w:proofErr w:type="spellStart"/>
      <w:r>
        <w:t>Auslan</w:t>
      </w:r>
      <w:proofErr w:type="spellEnd"/>
      <w:r>
        <w:t xml:space="preserve"> interpreters, including increased use of English fingerspelling and </w:t>
      </w:r>
      <w:proofErr w:type="spellStart"/>
      <w:r>
        <w:t>mouthings</w:t>
      </w:r>
      <w:proofErr w:type="spellEnd"/>
      <w:r>
        <w:t xml:space="preserve">, to facilitate better access to the technical jargon, but they still would have preferred Signed English. The respondent also reported feeling like they are in the minority about preferring Signed English, and that they have been bullied by others in the Deaf community for using it. Along with witnessing other deaf people with CI being bullied, this has led this respondent to have ambivalent feelings about the unity of the Deaf community. Another person reported they prefer “close-mouthed </w:t>
      </w:r>
      <w:proofErr w:type="spellStart"/>
      <w:r>
        <w:t>Auslan</w:t>
      </w:r>
      <w:proofErr w:type="spellEnd"/>
      <w:r>
        <w:t>” [with minimal or no English mouthing</w:t>
      </w:r>
      <w:proofErr w:type="gramStart"/>
      <w:r>
        <w:t>], but</w:t>
      </w:r>
      <w:proofErr w:type="gramEnd"/>
      <w:r>
        <w:t xml:space="preserve"> have to open their mouth [to mouth some English words] for other people to understand. Others reported enjoying closed </w:t>
      </w:r>
      <w:proofErr w:type="gramStart"/>
      <w:r>
        <w:t>captions, and</w:t>
      </w:r>
      <w:proofErr w:type="gramEnd"/>
      <w:r>
        <w:t xml:space="preserve"> enjoying streaming services and live shows with captions. They will often read the script of a theatre performance before attending so they can follow the performance while attending.</w:t>
      </w:r>
    </w:p>
    <w:p w14:paraId="1EC03768" w14:textId="34D5502D" w:rsidR="00F54C4C" w:rsidRDefault="00F85C94">
      <w:r>
        <w:t xml:space="preserve">Many respondents emphasised the importance of basic </w:t>
      </w:r>
      <w:proofErr w:type="spellStart"/>
      <w:r>
        <w:t>Auslan</w:t>
      </w:r>
      <w:proofErr w:type="spellEnd"/>
      <w:r>
        <w:t xml:space="preserve"> in mainstream environments, such as in the shops, chemist, </w:t>
      </w:r>
      <w:proofErr w:type="gramStart"/>
      <w:r>
        <w:t>banks</w:t>
      </w:r>
      <w:proofErr w:type="gramEnd"/>
      <w:r>
        <w:t xml:space="preserve"> and other public spaces. The benefits of hearing people knowing some </w:t>
      </w:r>
      <w:proofErr w:type="spellStart"/>
      <w:r>
        <w:t>Auslan</w:t>
      </w:r>
      <w:proofErr w:type="spellEnd"/>
      <w:r>
        <w:t xml:space="preserve"> include fostering a sense of welcoming and belonging, as it “keeps relations positive and encouraging.” This was also described as both making communication easier and helping to save time. One hearing person reported they often continue to use </w:t>
      </w:r>
      <w:proofErr w:type="spellStart"/>
      <w:r>
        <w:t>Auslan</w:t>
      </w:r>
      <w:proofErr w:type="spellEnd"/>
      <w:r>
        <w:t xml:space="preserve">, written English or gesture at the shops with a deaf person, to encourage the people around them to do the same. They will only use spoken English if the Deaf person specifically asks them to support. One deaf person reported refusing to use </w:t>
      </w:r>
      <w:r>
        <w:lastRenderedPageBreak/>
        <w:t xml:space="preserve">speech or lipreading with random hearing people, because this so often leads to wrong assumptions about what they can hear, and means others no longer </w:t>
      </w:r>
      <w:proofErr w:type="gramStart"/>
      <w:r>
        <w:t>make an effort</w:t>
      </w:r>
      <w:proofErr w:type="gramEnd"/>
      <w:r>
        <w:t xml:space="preserve"> to speak clearly. This person reported, “I make them write things down to make it easier for me, not for them.” One deaf person with CI expressed the wish that more of their hearing friends knew how to sign, so they can sign with them when they are not wearing their CI. The general consensus is that it would be wonderful if more hearing people learned basic </w:t>
      </w:r>
      <w:proofErr w:type="spellStart"/>
      <w:r>
        <w:t>Auslan</w:t>
      </w:r>
      <w:proofErr w:type="spellEnd"/>
      <w:r>
        <w:t>.</w:t>
      </w:r>
    </w:p>
    <w:p w14:paraId="4F1A6394" w14:textId="7671900F" w:rsidR="00F54C4C" w:rsidRDefault="00F85C94">
      <w:r>
        <w:t xml:space="preserve">Several respondents highlighted the importance of Deaf gains that come with learning and using </w:t>
      </w:r>
      <w:proofErr w:type="spellStart"/>
      <w:r>
        <w:t>Auslan</w:t>
      </w:r>
      <w:proofErr w:type="spellEnd"/>
      <w:r>
        <w:t xml:space="preserve">. For example, a hearing person reported being the first person in their family to learn </w:t>
      </w:r>
      <w:proofErr w:type="spellStart"/>
      <w:r>
        <w:t>Auslan</w:t>
      </w:r>
      <w:proofErr w:type="spellEnd"/>
      <w:r>
        <w:t xml:space="preserve"> to support their aunt. She then taught her own daughters, who are now able to use </w:t>
      </w:r>
      <w:proofErr w:type="spellStart"/>
      <w:r>
        <w:t>Auslan</w:t>
      </w:r>
      <w:proofErr w:type="spellEnd"/>
      <w:r>
        <w:t xml:space="preserve"> with their great-aunt and others in the community. This person also said there are 16 other family members who have not yet learned to sign, and that more awareness and exposure in the general community would encourage them to do so. Deaf people with CI reported enjoying using </w:t>
      </w:r>
      <w:proofErr w:type="spellStart"/>
      <w:r>
        <w:t>Auslan</w:t>
      </w:r>
      <w:proofErr w:type="spellEnd"/>
      <w:r>
        <w:t xml:space="preserve"> when they switch off their devices, and having the option to communicate in situations when previously they were very isolated, such as talking to their spouse before bed, while swimming, and so on. They reported a heightened sense of safety and wellbeing from knowing they can communicate even without their CI. One other person reported being better able to understand foreign accents on account of being used to Deaf accents growing up. Someone else said they feel hearing people can learn a lot from the Deaf community about communication, such as better turn-taking, eye contact, inclusivity, and body language.</w:t>
      </w:r>
    </w:p>
    <w:p w14:paraId="426AF397" w14:textId="7DB074C0" w:rsidR="00F54C4C" w:rsidRDefault="00F85C94">
      <w:r>
        <w:t xml:space="preserve">We received many comments about the importance of awareness about </w:t>
      </w:r>
      <w:proofErr w:type="spellStart"/>
      <w:r>
        <w:t>Auslan</w:t>
      </w:r>
      <w:proofErr w:type="spellEnd"/>
      <w:r>
        <w:t xml:space="preserve">. These centred on making </w:t>
      </w:r>
      <w:proofErr w:type="spellStart"/>
      <w:r>
        <w:t>Auslan</w:t>
      </w:r>
      <w:proofErr w:type="spellEnd"/>
      <w:r>
        <w:t xml:space="preserve"> available to everyone who needs it, especially within deaf intervention and education; that learning </w:t>
      </w:r>
      <w:proofErr w:type="spellStart"/>
      <w:r>
        <w:t>Auslan</w:t>
      </w:r>
      <w:proofErr w:type="spellEnd"/>
      <w:r>
        <w:t xml:space="preserve"> should be free for families and that the NDIS should better support </w:t>
      </w:r>
      <w:proofErr w:type="spellStart"/>
      <w:r>
        <w:t>Auslan</w:t>
      </w:r>
      <w:proofErr w:type="spellEnd"/>
      <w:r>
        <w:t xml:space="preserve"> for families. One respondent was highly critical of the NDIS, reporting that the NDIS does not understand the importance of </w:t>
      </w:r>
      <w:proofErr w:type="spellStart"/>
      <w:r>
        <w:t>Auslan</w:t>
      </w:r>
      <w:proofErr w:type="spellEnd"/>
      <w:r>
        <w:t xml:space="preserve"> for Deaf, </w:t>
      </w:r>
      <w:proofErr w:type="gramStart"/>
      <w:r>
        <w:t>Deafblind</w:t>
      </w:r>
      <w:proofErr w:type="gramEnd"/>
      <w:r>
        <w:t xml:space="preserve"> and hard of hearing people, even when clients have produced multiple reports and recommendations to support their requests for funding. One deaf person reported that the NDIS told them they are not entitled to </w:t>
      </w:r>
      <w:proofErr w:type="spellStart"/>
      <w:r>
        <w:t>Auslan</w:t>
      </w:r>
      <w:proofErr w:type="spellEnd"/>
      <w:r>
        <w:t xml:space="preserve"> support because they can “get by with spoken English and hearing aids.” This person explained, “They do not understand I cannot hear without aids when I choose not to wear aids, and I have the right of dignity to communicate with my family when my aids are off.”</w:t>
      </w:r>
    </w:p>
    <w:p w14:paraId="1C0FC4FE" w14:textId="22BD2C8F" w:rsidR="00F54C4C" w:rsidRDefault="00F85C94">
      <w:r>
        <w:t xml:space="preserve">Respondents also reported that awareness of </w:t>
      </w:r>
      <w:proofErr w:type="spellStart"/>
      <w:r>
        <w:t>Auslan</w:t>
      </w:r>
      <w:proofErr w:type="spellEnd"/>
      <w:r>
        <w:t xml:space="preserve"> could be improved via greater visibility in the media and on television, and recognition of </w:t>
      </w:r>
      <w:proofErr w:type="spellStart"/>
      <w:r>
        <w:t>Auslan</w:t>
      </w:r>
      <w:proofErr w:type="spellEnd"/>
      <w:r>
        <w:t xml:space="preserve"> as an official language. One respondent reported that visibility in the media and in advertisements and so on should be used to raise awareness in mainstream society and encourage workplaces to book Deaf Awareness Training. Deafblind respondents reported there is a need for more awareness about </w:t>
      </w:r>
      <w:r w:rsidR="00134992">
        <w:t>deaf blindness</w:t>
      </w:r>
      <w:r>
        <w:t xml:space="preserve"> so that the Deaf community are more comfortable with using Tactile </w:t>
      </w:r>
      <w:proofErr w:type="spellStart"/>
      <w:r>
        <w:lastRenderedPageBreak/>
        <w:t>Auslan</w:t>
      </w:r>
      <w:proofErr w:type="spellEnd"/>
      <w:r>
        <w:t xml:space="preserve">. CODAs reported that figures about the number of </w:t>
      </w:r>
      <w:proofErr w:type="spellStart"/>
      <w:r>
        <w:t>Auslan</w:t>
      </w:r>
      <w:proofErr w:type="spellEnd"/>
      <w:r>
        <w:t xml:space="preserve"> users and need for information available in </w:t>
      </w:r>
      <w:proofErr w:type="spellStart"/>
      <w:r>
        <w:t>Auslan</w:t>
      </w:r>
      <w:proofErr w:type="spellEnd"/>
      <w:r>
        <w:t xml:space="preserve"> should also include CODAs as preferring information in </w:t>
      </w:r>
      <w:proofErr w:type="spellStart"/>
      <w:r>
        <w:t>Auslan</w:t>
      </w:r>
      <w:proofErr w:type="spellEnd"/>
      <w:r>
        <w:t>.</w:t>
      </w:r>
    </w:p>
    <w:p w14:paraId="240515A6" w14:textId="2B5E2353" w:rsidR="00F54C4C" w:rsidRDefault="00F85C94">
      <w:r>
        <w:t xml:space="preserve">Several respondents also commented on the importance of </w:t>
      </w:r>
      <w:proofErr w:type="spellStart"/>
      <w:r>
        <w:t>Auslan</w:t>
      </w:r>
      <w:proofErr w:type="spellEnd"/>
      <w:r>
        <w:t xml:space="preserve"> for hearing non-speaking neurodivergent people who may not be able to use their voice, as well as deaf people who have language processing difficulties such as global aphasia. These people reported extreme experiences of being shunned and shamed by Deaf community members and </w:t>
      </w:r>
      <w:proofErr w:type="spellStart"/>
      <w:r>
        <w:t>Auslan</w:t>
      </w:r>
      <w:proofErr w:type="spellEnd"/>
      <w:r>
        <w:t xml:space="preserve"> interpreting agencies when they have requested support. In one case, parents decided to homeschool their child instead. One person said, “My cohort seems to be non-existent in terms of any </w:t>
      </w:r>
      <w:proofErr w:type="spellStart"/>
      <w:r>
        <w:t>Auslan</w:t>
      </w:r>
      <w:proofErr w:type="spellEnd"/>
      <w:r>
        <w:t xml:space="preserve"> services I can access.” </w:t>
      </w:r>
      <w:proofErr w:type="spellStart"/>
      <w:r>
        <w:t>Auslan</w:t>
      </w:r>
      <w:proofErr w:type="spellEnd"/>
      <w:r>
        <w:t xml:space="preserve"> for non-speaking hearing people was described as being wonderful for neurodivergent teens to use instead of talking when they feel overwhelmed. Another person reported their iPad is a big help to them, as they use a talking board and pictures to help them communicate.</w:t>
      </w:r>
    </w:p>
    <w:p w14:paraId="721C3ED1" w14:textId="557DE903" w:rsidR="00F54C4C" w:rsidRDefault="00F85C94">
      <w:r>
        <w:t xml:space="preserve">Respondents offered many comments about the challenges of using other languages, especially written English. They reported being pressured in hospital to write in English and being forced to give their consent for medication by reading forms in English, even though they do not understand what is written. As one person said, “My English is </w:t>
      </w:r>
      <w:proofErr w:type="gramStart"/>
      <w:r>
        <w:t>bad</w:t>
      </w:r>
      <w:proofErr w:type="gramEnd"/>
      <w:r>
        <w:t xml:space="preserve"> and I don’t know what they are saying.” Another deaf person described they do not feel comfortable using their voice in public, as they cannot understand others speaking and also worry their speech will be judged. Someone else reported they hate using spoken English, describing it as “exhausting and painful” and that hearing people cannot understand their speech anyway. Respondents with this experience reported avoiding situations where they might need to use spoken language, especially if they wish to avoid their children having to work as interpreters. Using gestures to communicate with non-signers was described as being more comfortable.</w:t>
      </w:r>
    </w:p>
    <w:p w14:paraId="40A2DD00" w14:textId="5A610B54" w:rsidR="00F54C4C" w:rsidRDefault="00F85C94">
      <w:r>
        <w:t xml:space="preserve">One deaf person described using speech with hard of hearing people who do not </w:t>
      </w:r>
      <w:proofErr w:type="gramStart"/>
      <w:r>
        <w:t>sign, but</w:t>
      </w:r>
      <w:proofErr w:type="gramEnd"/>
      <w:r>
        <w:t xml:space="preserve"> needing them to write in English if they could not lipread them well enough. Others described using </w:t>
      </w:r>
      <w:proofErr w:type="spellStart"/>
      <w:r>
        <w:t>SimCom</w:t>
      </w:r>
      <w:proofErr w:type="spellEnd"/>
      <w:r>
        <w:t xml:space="preserve"> in mixed deaf and hearing social environments, because the levels of </w:t>
      </w:r>
      <w:proofErr w:type="spellStart"/>
      <w:r>
        <w:t>Auslan</w:t>
      </w:r>
      <w:proofErr w:type="spellEnd"/>
      <w:r>
        <w:t xml:space="preserve"> vary greatly. Another person reported they usually use English in mainstream environments, but the prevalence of face masks means they have had to change to writing notes and using gestures. They described this as a “very frustrating, humbling, and emotional experience to have my usual strategies taken from me and have very few people </w:t>
      </w:r>
      <w:proofErr w:type="gramStart"/>
      <w:r>
        <w:t>understand</w:t>
      </w:r>
      <w:proofErr w:type="gramEnd"/>
      <w:r>
        <w:t xml:space="preserve"> the impact of this.” They said they felt Deaf in both a cultural and disabled sense of the word, and this changed everything for them. One respondent said there is not enough recognition of the dominance of English and the consequences for deaf people who do not speak, including social isolation and social stigma.</w:t>
      </w:r>
    </w:p>
    <w:p w14:paraId="43051341" w14:textId="57FC7D4A" w:rsidR="00F54C4C" w:rsidRDefault="00F85C94">
      <w:r>
        <w:lastRenderedPageBreak/>
        <w:t xml:space="preserve">Finally, respondents reported many different barriers to learning </w:t>
      </w:r>
      <w:proofErr w:type="spellStart"/>
      <w:r>
        <w:t>Auslan</w:t>
      </w:r>
      <w:proofErr w:type="spellEnd"/>
      <w:r>
        <w:t xml:space="preserve"> as a LOTE. This includes </w:t>
      </w:r>
      <w:proofErr w:type="spellStart"/>
      <w:r>
        <w:t>Auslan</w:t>
      </w:r>
      <w:proofErr w:type="spellEnd"/>
      <w:r>
        <w:t xml:space="preserve"> not being recognised as a LOTE in home education environments, and having to fight for </w:t>
      </w:r>
      <w:proofErr w:type="spellStart"/>
      <w:r>
        <w:t>Auslan</w:t>
      </w:r>
      <w:proofErr w:type="spellEnd"/>
      <w:r>
        <w:t xml:space="preserve"> recognition each time they renewed their LOTE registration. Lack of resources about learning </w:t>
      </w:r>
      <w:proofErr w:type="spellStart"/>
      <w:r>
        <w:t>Auslan</w:t>
      </w:r>
      <w:proofErr w:type="spellEnd"/>
      <w:r>
        <w:t xml:space="preserve"> and the access that is available and how people use it in different contexts, such as work meetings. No </w:t>
      </w:r>
      <w:proofErr w:type="spellStart"/>
      <w:r>
        <w:t>Auslan</w:t>
      </w:r>
      <w:proofErr w:type="spellEnd"/>
      <w:r>
        <w:t xml:space="preserve"> courses available in rural or regional areas, or only available online, which means it takes a very long time to learn </w:t>
      </w:r>
      <w:proofErr w:type="spellStart"/>
      <w:r>
        <w:t>Auslan</w:t>
      </w:r>
      <w:proofErr w:type="spellEnd"/>
      <w:r>
        <w:t>.</w:t>
      </w:r>
    </w:p>
    <w:p w14:paraId="34C07EAE" w14:textId="0C5F6FAE" w:rsidR="00F54C4C" w:rsidRDefault="00F85C94">
      <w:r>
        <w:t xml:space="preserve">One person commented about switching from Signed English, Cued </w:t>
      </w:r>
      <w:proofErr w:type="gramStart"/>
      <w:r>
        <w:t>Speech</w:t>
      </w:r>
      <w:proofErr w:type="gramEnd"/>
      <w:r>
        <w:t xml:space="preserve"> and oral education methods to </w:t>
      </w:r>
      <w:proofErr w:type="spellStart"/>
      <w:r>
        <w:t>Auslan</w:t>
      </w:r>
      <w:proofErr w:type="spellEnd"/>
      <w:r>
        <w:t xml:space="preserve">. This person felt forced to use </w:t>
      </w:r>
      <w:proofErr w:type="spellStart"/>
      <w:r>
        <w:t>Auslan</w:t>
      </w:r>
      <w:proofErr w:type="spellEnd"/>
      <w:r>
        <w:t xml:space="preserve"> at university because lecturers did not want to make lipreading and materials accessible ahead of classes. Others described negative social experiences with other </w:t>
      </w:r>
      <w:proofErr w:type="spellStart"/>
      <w:r>
        <w:t>Auslan</w:t>
      </w:r>
      <w:proofErr w:type="spellEnd"/>
      <w:r>
        <w:t xml:space="preserve"> signers, including feeling judged that their </w:t>
      </w:r>
      <w:proofErr w:type="spellStart"/>
      <w:r>
        <w:t>Auslan</w:t>
      </w:r>
      <w:proofErr w:type="spellEnd"/>
      <w:r>
        <w:t xml:space="preserve"> is not good enough. One hard of hearing person reported they have not found the Deaf community welcoming and that they “struggle in the hearing world and do not connect with the Deaf community.” Another deaf person felt there is too much emphasis that when people say they are deaf, others automatically assume they are </w:t>
      </w:r>
      <w:proofErr w:type="spellStart"/>
      <w:r>
        <w:t>Auslan</w:t>
      </w:r>
      <w:proofErr w:type="spellEnd"/>
      <w:r>
        <w:t xml:space="preserve"> signers.</w:t>
      </w:r>
    </w:p>
    <w:p w14:paraId="57C8996C" w14:textId="77777777" w:rsidR="00F54C4C" w:rsidRDefault="00F85C94">
      <w:pPr>
        <w:rPr>
          <w:rFonts w:ascii="Calibri" w:eastAsia="Calibri" w:hAnsi="Calibri" w:cs="Calibri"/>
          <w:color w:val="FF0000"/>
        </w:rPr>
      </w:pPr>
      <w:r>
        <w:t xml:space="preserve">One hearing respondent reported that it should be mandatory for </w:t>
      </w:r>
      <w:proofErr w:type="spellStart"/>
      <w:r>
        <w:t>ToD</w:t>
      </w:r>
      <w:proofErr w:type="spellEnd"/>
      <w:r>
        <w:t xml:space="preserve"> to learn </w:t>
      </w:r>
      <w:proofErr w:type="spellStart"/>
      <w:r>
        <w:t>Auslan</w:t>
      </w:r>
      <w:proofErr w:type="spellEnd"/>
      <w:r>
        <w:t xml:space="preserve">. They were shocked that there were hearing students in their </w:t>
      </w:r>
      <w:proofErr w:type="spellStart"/>
      <w:r>
        <w:t>ToD</w:t>
      </w:r>
      <w:proofErr w:type="spellEnd"/>
      <w:r>
        <w:t xml:space="preserve"> course who had never met a Deaf person. As this person later realised, “Most </w:t>
      </w:r>
      <w:proofErr w:type="spellStart"/>
      <w:r>
        <w:t>ToDs</w:t>
      </w:r>
      <w:proofErr w:type="spellEnd"/>
      <w:r>
        <w:t xml:space="preserve"> enter their courses with no understanding of Deaf culture, history, language or linguistics.” Another hearing respondent commented that while they understand and value the Deaf community’s reluctance for hearing people to work teaching </w:t>
      </w:r>
      <w:proofErr w:type="spellStart"/>
      <w:r>
        <w:t>Auslan</w:t>
      </w:r>
      <w:proofErr w:type="spellEnd"/>
      <w:r>
        <w:t xml:space="preserve">, they are concerned how </w:t>
      </w:r>
      <w:proofErr w:type="spellStart"/>
      <w:r>
        <w:t>Auslan</w:t>
      </w:r>
      <w:proofErr w:type="spellEnd"/>
      <w:r>
        <w:t xml:space="preserve"> can be taught correctly across Australia. They commented that not everyone wants to be a teacher, and that deaf people have the right to career choices as do </w:t>
      </w:r>
      <w:proofErr w:type="gramStart"/>
      <w:r>
        <w:t>others, and</w:t>
      </w:r>
      <w:proofErr w:type="gramEnd"/>
      <w:r>
        <w:t xml:space="preserve"> suggested that hearing teachers who have completed </w:t>
      </w:r>
      <w:proofErr w:type="spellStart"/>
      <w:r>
        <w:t>Auslan</w:t>
      </w:r>
      <w:proofErr w:type="spellEnd"/>
      <w:r>
        <w:t xml:space="preserve"> to at least Cert 4 be able to teach </w:t>
      </w:r>
      <w:proofErr w:type="spellStart"/>
      <w:r>
        <w:t>Auslan</w:t>
      </w:r>
      <w:proofErr w:type="spellEnd"/>
      <w:r>
        <w:t xml:space="preserve"> to at least Year 8 in schools. They also commented there needs to be a Deaf LOTE teacher course for Deaf people to qualify and become a registered teacher to solve this issue too. Finally, one person commented that “</w:t>
      </w:r>
      <w:proofErr w:type="spellStart"/>
      <w:r>
        <w:t>Auslan</w:t>
      </w:r>
      <w:proofErr w:type="spellEnd"/>
      <w:r>
        <w:t xml:space="preserve"> is a language that needs to be revitalised, and some kind of acknowledgement that interpreters do not use the actual signs deaf people use in everyday </w:t>
      </w:r>
      <w:proofErr w:type="spellStart"/>
      <w:r>
        <w:t>Auslan</w:t>
      </w:r>
      <w:proofErr w:type="spellEnd"/>
      <w:r>
        <w:t>.”</w:t>
      </w:r>
    </w:p>
    <w:p w14:paraId="45B2B7A0" w14:textId="77777777" w:rsidR="00F54C4C" w:rsidRDefault="00F85C94">
      <w:pPr>
        <w:pStyle w:val="Heading3"/>
        <w:rPr>
          <w:b w:val="0"/>
          <w:sz w:val="27"/>
          <w:szCs w:val="27"/>
        </w:rPr>
      </w:pPr>
      <w:bookmarkStart w:id="143" w:name="_Toc165020222"/>
      <w:r>
        <w:t>3.12 Language oppression</w:t>
      </w:r>
      <w:bookmarkEnd w:id="143"/>
    </w:p>
    <w:p w14:paraId="743B4479" w14:textId="444C19FD" w:rsidR="00F54C4C" w:rsidRDefault="00F85C94">
      <w:r>
        <w:rPr>
          <w:color w:val="0000FF"/>
        </w:rPr>
        <w:t>Q41.1 (</w:t>
      </w:r>
      <w:r>
        <w:rPr>
          <w:i/>
          <w:color w:val="0000FF"/>
        </w:rPr>
        <w:t>n</w:t>
      </w:r>
      <w:r>
        <w:rPr>
          <w:color w:val="0000FF"/>
        </w:rPr>
        <w:t xml:space="preserve">=2,977/846) </w:t>
      </w:r>
      <w:r>
        <w:rPr>
          <w:color w:val="000000"/>
        </w:rPr>
        <w:t xml:space="preserve">Deaf respondents were asked if they have been forced to speak and/or write English rather than use </w:t>
      </w:r>
      <w:proofErr w:type="spellStart"/>
      <w:r>
        <w:rPr>
          <w:color w:val="000000"/>
        </w:rPr>
        <w:t>Auslan</w:t>
      </w:r>
      <w:proofErr w:type="spellEnd"/>
      <w:r>
        <w:rPr>
          <w:color w:val="000000"/>
        </w:rPr>
        <w:t xml:space="preserve"> in a range of places (Figure 3</w:t>
      </w:r>
      <w:r w:rsidR="00213C8E">
        <w:rPr>
          <w:color w:val="000000"/>
        </w:rPr>
        <w:t>6</w:t>
      </w:r>
      <w:r>
        <w:rPr>
          <w:color w:val="000000"/>
        </w:rPr>
        <w:t xml:space="preserve">). More than one response to this question was possible. Overall, </w:t>
      </w:r>
      <w:r>
        <w:t xml:space="preserve">74.7% reported they have been forced to speak and/or write English rather than use </w:t>
      </w:r>
      <w:proofErr w:type="spellStart"/>
      <w:r>
        <w:t>Auslan</w:t>
      </w:r>
      <w:proofErr w:type="spellEnd"/>
      <w:r>
        <w:t xml:space="preserve"> in at least one of the places listed (Table 82). Every single place listed received responses to this question. All groups of deaf respondents recorded high rates for each place, but Deaf and disabled respondents recorded the highest number (Table </w:t>
      </w:r>
      <w:r w:rsidR="007A3D46">
        <w:t>103</w:t>
      </w:r>
      <w:r>
        <w:t xml:space="preserve">). We also received 35 free text responses listing </w:t>
      </w:r>
      <w:r>
        <w:lastRenderedPageBreak/>
        <w:t>other places. These responses included work, TAFE, sports and recreational activities, cinemas, kindergarten, at home, at their child’s school, at hearing family gatherings, at Centrelink, and almost everywhere except Deaf social events. Some people also detailed specific negative experiences, such as work colleagues refusing to remove their masks for lipreading, and then telling the person off for not participating in the conversation; or people refusing to write information down on paper; or only being able to communicate via a family member.</w:t>
      </w:r>
    </w:p>
    <w:p w14:paraId="20BEBD83" w14:textId="77777777" w:rsidR="00F54C4C" w:rsidRDefault="00F85C94">
      <w:r>
        <w:t xml:space="preserve">Others described specific reasons this occurs, such as parents being told not to use </w:t>
      </w:r>
      <w:proofErr w:type="spellStart"/>
      <w:r>
        <w:t>Auslan</w:t>
      </w:r>
      <w:proofErr w:type="spellEnd"/>
      <w:r>
        <w:t xml:space="preserve"> with their deaf child, or growing up and living in a small town as the only deaf person and the only person who signs. One person claimed the issue is more about oral deaf people being forced to use </w:t>
      </w:r>
      <w:proofErr w:type="spellStart"/>
      <w:r>
        <w:t>Auslan</w:t>
      </w:r>
      <w:proofErr w:type="spellEnd"/>
      <w:r>
        <w:t xml:space="preserve"> when socialising with other deaf people, while another person said they would use only </w:t>
      </w:r>
      <w:proofErr w:type="spellStart"/>
      <w:r>
        <w:t>Auslan</w:t>
      </w:r>
      <w:proofErr w:type="spellEnd"/>
      <w:r>
        <w:t xml:space="preserve"> everywhere if they could. Several people took umbrage with the phrasing of this question, reporting that the choice of word “forced” indicates bias that renders the survey responses questionable, or clarify that it is more about lack of choice and lack of other alternatives. They commented, “What is the choice when you always have to make a conscious decision to engage in language access, compared with when it is provided without extra thought/effort?” Future iterations of the Deaf Census could clarify or refine this question further by rephrasing or hedging this question, e.g., “feeling pressured”.</w:t>
      </w:r>
    </w:p>
    <w:p w14:paraId="32B31C75" w14:textId="0CB8F02F" w:rsidR="00213C8E" w:rsidRDefault="00F85C94" w:rsidP="00EC75FC">
      <w:pPr>
        <w:pStyle w:val="Caption"/>
      </w:pPr>
      <w:r>
        <w:rPr>
          <w:noProof/>
        </w:rPr>
        <w:drawing>
          <wp:inline distT="114300" distB="114300" distL="114300" distR="114300" wp14:anchorId="4B76AA7E" wp14:editId="0BFD760E">
            <wp:extent cx="5731200" cy="3175000"/>
            <wp:effectExtent l="0" t="0" r="0" b="0"/>
            <wp:docPr id="96" name="image93.png" descr="Bar graph representing data for sites of language oppression. Read below for a data table."/>
            <wp:cNvGraphicFramePr/>
            <a:graphic xmlns:a="http://schemas.openxmlformats.org/drawingml/2006/main">
              <a:graphicData uri="http://schemas.openxmlformats.org/drawingml/2006/picture">
                <pic:pic xmlns:pic="http://schemas.openxmlformats.org/drawingml/2006/picture">
                  <pic:nvPicPr>
                    <pic:cNvPr id="96" name="image93.png" descr="Bar graph representing data for sites of language oppression. Read below for a data table."/>
                    <pic:cNvPicPr preferRelativeResize="0"/>
                  </pic:nvPicPr>
                  <pic:blipFill>
                    <a:blip r:embed="rId44"/>
                    <a:srcRect/>
                    <a:stretch>
                      <a:fillRect/>
                    </a:stretch>
                  </pic:blipFill>
                  <pic:spPr>
                    <a:xfrm>
                      <a:off x="0" y="0"/>
                      <a:ext cx="5731200" cy="3175000"/>
                    </a:xfrm>
                    <a:prstGeom prst="rect">
                      <a:avLst/>
                    </a:prstGeom>
                    <a:ln/>
                  </pic:spPr>
                </pic:pic>
              </a:graphicData>
            </a:graphic>
          </wp:inline>
        </w:drawing>
      </w:r>
      <w:r w:rsidR="00213C8E">
        <w:t xml:space="preserve">Figure </w:t>
      </w:r>
      <w:r>
        <w:fldChar w:fldCharType="begin"/>
      </w:r>
      <w:r>
        <w:instrText xml:space="preserve"> SEQ Figure \* ARABIC </w:instrText>
      </w:r>
      <w:r>
        <w:fldChar w:fldCharType="separate"/>
      </w:r>
      <w:r w:rsidR="00F5187F">
        <w:rPr>
          <w:noProof/>
        </w:rPr>
        <w:t>36</w:t>
      </w:r>
      <w:r>
        <w:rPr>
          <w:noProof/>
        </w:rPr>
        <w:fldChar w:fldCharType="end"/>
      </w:r>
      <w:r w:rsidR="00213C8E">
        <w:t xml:space="preserve"> </w:t>
      </w:r>
      <w:r w:rsidR="00213C8E" w:rsidRPr="00E55A4A">
        <w:t>Sites of language oppression (n=2977/846)</w:t>
      </w:r>
    </w:p>
    <w:tbl>
      <w:tblPr>
        <w:tblStyle w:val="GridTable4"/>
        <w:tblW w:w="9194" w:type="dxa"/>
        <w:tblLayout w:type="fixed"/>
        <w:tblLook w:val="04A0" w:firstRow="1" w:lastRow="0" w:firstColumn="1" w:lastColumn="0" w:noHBand="0" w:noVBand="1"/>
      </w:tblPr>
      <w:tblGrid>
        <w:gridCol w:w="2122"/>
        <w:gridCol w:w="992"/>
        <w:gridCol w:w="1230"/>
        <w:gridCol w:w="1187"/>
        <w:gridCol w:w="1223"/>
        <w:gridCol w:w="1038"/>
        <w:gridCol w:w="1402"/>
      </w:tblGrid>
      <w:tr w:rsidR="000616DE" w:rsidRPr="000A4EFF" w14:paraId="5A4F7124" w14:textId="77777777" w:rsidTr="00ED36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22" w:type="dxa"/>
          </w:tcPr>
          <w:p w14:paraId="33F53CC5" w14:textId="77777777" w:rsidR="000616DE" w:rsidRPr="00EC75FC" w:rsidRDefault="000616DE" w:rsidP="000616DE">
            <w:pPr>
              <w:rPr>
                <w:sz w:val="20"/>
                <w:szCs w:val="20"/>
              </w:rPr>
            </w:pPr>
            <w:bookmarkStart w:id="144" w:name="Title_103" w:colFirst="0" w:colLast="0"/>
          </w:p>
        </w:tc>
        <w:tc>
          <w:tcPr>
            <w:tcW w:w="992" w:type="dxa"/>
          </w:tcPr>
          <w:p w14:paraId="62292C3A" w14:textId="1411EF28" w:rsidR="000616DE" w:rsidRPr="00EC75FC" w:rsidRDefault="000616DE" w:rsidP="000616DE">
            <w:pPr>
              <w:cnfStyle w:val="100000000000" w:firstRow="1" w:lastRow="0" w:firstColumn="0" w:lastColumn="0" w:oddVBand="0" w:evenVBand="0" w:oddHBand="0" w:evenHBand="0" w:firstRowFirstColumn="0" w:firstRowLastColumn="0" w:lastRowFirstColumn="0" w:lastRowLastColumn="0"/>
              <w:rPr>
                <w:sz w:val="20"/>
                <w:szCs w:val="20"/>
              </w:rPr>
            </w:pPr>
            <w:r w:rsidRPr="00EC75FC">
              <w:rPr>
                <w:sz w:val="20"/>
                <w:szCs w:val="20"/>
              </w:rPr>
              <w:t>Total</w:t>
            </w:r>
          </w:p>
        </w:tc>
        <w:tc>
          <w:tcPr>
            <w:tcW w:w="1230" w:type="dxa"/>
          </w:tcPr>
          <w:p w14:paraId="6092A507" w14:textId="075E3451" w:rsidR="000616DE" w:rsidRPr="00EC75FC" w:rsidRDefault="000616DE" w:rsidP="000616DE">
            <w:pPr>
              <w:cnfStyle w:val="100000000000" w:firstRow="1" w:lastRow="0" w:firstColumn="0" w:lastColumn="0" w:oddVBand="0" w:evenVBand="0" w:oddHBand="0" w:evenHBand="0" w:firstRowFirstColumn="0" w:firstRowLastColumn="0" w:lastRowFirstColumn="0" w:lastRowLastColumn="0"/>
              <w:rPr>
                <w:sz w:val="20"/>
                <w:szCs w:val="20"/>
              </w:rPr>
            </w:pPr>
            <w:r w:rsidRPr="00EC75FC">
              <w:rPr>
                <w:sz w:val="20"/>
                <w:szCs w:val="20"/>
              </w:rPr>
              <w:t>Yes, I am Deaf</w:t>
            </w:r>
          </w:p>
        </w:tc>
        <w:tc>
          <w:tcPr>
            <w:tcW w:w="1187" w:type="dxa"/>
          </w:tcPr>
          <w:p w14:paraId="74D1F653" w14:textId="44BB7CEF" w:rsidR="000616DE" w:rsidRPr="00EC75FC" w:rsidRDefault="000616DE" w:rsidP="000616DE">
            <w:pPr>
              <w:cnfStyle w:val="100000000000" w:firstRow="1" w:lastRow="0" w:firstColumn="0" w:lastColumn="0" w:oddVBand="0" w:evenVBand="0" w:oddHBand="0" w:evenHBand="0" w:firstRowFirstColumn="0" w:firstRowLastColumn="0" w:lastRowFirstColumn="0" w:lastRowLastColumn="0"/>
              <w:rPr>
                <w:sz w:val="20"/>
                <w:szCs w:val="20"/>
              </w:rPr>
            </w:pPr>
            <w:r w:rsidRPr="00EC75FC">
              <w:rPr>
                <w:sz w:val="20"/>
                <w:szCs w:val="20"/>
              </w:rPr>
              <w:t>Yes, I am Deafblind</w:t>
            </w:r>
          </w:p>
        </w:tc>
        <w:tc>
          <w:tcPr>
            <w:tcW w:w="1223" w:type="dxa"/>
          </w:tcPr>
          <w:p w14:paraId="35E3C6DD" w14:textId="1B82A16A" w:rsidR="000616DE" w:rsidRPr="00EC75FC" w:rsidRDefault="000616DE" w:rsidP="000616DE">
            <w:pPr>
              <w:cnfStyle w:val="100000000000" w:firstRow="1" w:lastRow="0" w:firstColumn="0" w:lastColumn="0" w:oddVBand="0" w:evenVBand="0" w:oddHBand="0" w:evenHBand="0" w:firstRowFirstColumn="0" w:firstRowLastColumn="0" w:lastRowFirstColumn="0" w:lastRowLastColumn="0"/>
              <w:rPr>
                <w:sz w:val="20"/>
                <w:szCs w:val="20"/>
              </w:rPr>
            </w:pPr>
            <w:r w:rsidRPr="00EC75FC">
              <w:rPr>
                <w:sz w:val="20"/>
                <w:szCs w:val="20"/>
              </w:rPr>
              <w:t>Yes, I am Deaf and disabled</w:t>
            </w:r>
          </w:p>
        </w:tc>
        <w:tc>
          <w:tcPr>
            <w:tcW w:w="1038" w:type="dxa"/>
          </w:tcPr>
          <w:p w14:paraId="7E50D7BC" w14:textId="5E03097E" w:rsidR="000616DE" w:rsidRPr="00EC75FC" w:rsidRDefault="000616DE" w:rsidP="000616DE">
            <w:pPr>
              <w:cnfStyle w:val="100000000000" w:firstRow="1" w:lastRow="0" w:firstColumn="0" w:lastColumn="0" w:oddVBand="0" w:evenVBand="0" w:oddHBand="0" w:evenHBand="0" w:firstRowFirstColumn="0" w:firstRowLastColumn="0" w:lastRowFirstColumn="0" w:lastRowLastColumn="0"/>
              <w:rPr>
                <w:sz w:val="20"/>
                <w:szCs w:val="20"/>
              </w:rPr>
            </w:pPr>
            <w:r w:rsidRPr="00EC75FC">
              <w:rPr>
                <w:sz w:val="20"/>
                <w:szCs w:val="20"/>
              </w:rPr>
              <w:t>Yes, I am hard of hearing</w:t>
            </w:r>
          </w:p>
        </w:tc>
        <w:tc>
          <w:tcPr>
            <w:tcW w:w="1402" w:type="dxa"/>
          </w:tcPr>
          <w:p w14:paraId="7E714420" w14:textId="7023DC53" w:rsidR="000616DE" w:rsidRPr="00EC75FC" w:rsidRDefault="000616DE" w:rsidP="000616DE">
            <w:pPr>
              <w:cnfStyle w:val="100000000000" w:firstRow="1" w:lastRow="0" w:firstColumn="0" w:lastColumn="0" w:oddVBand="0" w:evenVBand="0" w:oddHBand="0" w:evenHBand="0" w:firstRowFirstColumn="0" w:firstRowLastColumn="0" w:lastRowFirstColumn="0" w:lastRowLastColumn="0"/>
              <w:rPr>
                <w:sz w:val="20"/>
                <w:szCs w:val="20"/>
              </w:rPr>
            </w:pPr>
            <w:r w:rsidRPr="00EC75FC">
              <w:rPr>
                <w:sz w:val="20"/>
                <w:szCs w:val="20"/>
              </w:rPr>
              <w:t>No, I describe it differently (type below)</w:t>
            </w:r>
          </w:p>
        </w:tc>
      </w:tr>
      <w:bookmarkEnd w:id="144"/>
      <w:tr w:rsidR="00A45D41" w:rsidRPr="006425F0" w14:paraId="0E88C561"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34B4531C" w14:textId="3664327B" w:rsidR="00A45D41" w:rsidRPr="00EC75FC" w:rsidRDefault="00A45D41" w:rsidP="00A45D41">
            <w:pPr>
              <w:rPr>
                <w:sz w:val="20"/>
                <w:szCs w:val="20"/>
              </w:rPr>
            </w:pPr>
            <w:r w:rsidRPr="00EC75FC">
              <w:rPr>
                <w:sz w:val="20"/>
                <w:szCs w:val="20"/>
              </w:rPr>
              <w:t>Total Count (All)</w:t>
            </w:r>
          </w:p>
        </w:tc>
        <w:tc>
          <w:tcPr>
            <w:tcW w:w="992" w:type="dxa"/>
          </w:tcPr>
          <w:p w14:paraId="04E53BA2" w14:textId="400D5D4B"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C75FC">
              <w:rPr>
                <w:sz w:val="20"/>
                <w:szCs w:val="20"/>
              </w:rPr>
              <w:t>846.0</w:t>
            </w:r>
          </w:p>
        </w:tc>
        <w:tc>
          <w:tcPr>
            <w:tcW w:w="1230" w:type="dxa"/>
          </w:tcPr>
          <w:p w14:paraId="692D5CE3" w14:textId="106D28A9"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EC75FC">
              <w:rPr>
                <w:sz w:val="20"/>
                <w:szCs w:val="20"/>
              </w:rPr>
              <w:t>632.0</w:t>
            </w:r>
          </w:p>
        </w:tc>
        <w:tc>
          <w:tcPr>
            <w:tcW w:w="1187" w:type="dxa"/>
          </w:tcPr>
          <w:p w14:paraId="0C5162A9" w14:textId="71CE2ACB"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18.0</w:t>
            </w:r>
          </w:p>
        </w:tc>
        <w:tc>
          <w:tcPr>
            <w:tcW w:w="1223" w:type="dxa"/>
          </w:tcPr>
          <w:p w14:paraId="294299FB" w14:textId="4E7B5A79"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27.0</w:t>
            </w:r>
          </w:p>
        </w:tc>
        <w:tc>
          <w:tcPr>
            <w:tcW w:w="1038" w:type="dxa"/>
          </w:tcPr>
          <w:p w14:paraId="7B19E894" w14:textId="6741C28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136.0</w:t>
            </w:r>
          </w:p>
        </w:tc>
        <w:tc>
          <w:tcPr>
            <w:tcW w:w="1402" w:type="dxa"/>
          </w:tcPr>
          <w:p w14:paraId="2BFC7106" w14:textId="3D14799E"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33.0</w:t>
            </w:r>
          </w:p>
        </w:tc>
      </w:tr>
      <w:tr w:rsidR="00A45D41" w:rsidRPr="00095748" w14:paraId="2BC95D31"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3008D7AE" w14:textId="24C2A83B" w:rsidR="00A45D41" w:rsidRPr="00EC75FC" w:rsidRDefault="00A45D41" w:rsidP="00A45D41">
            <w:pPr>
              <w:rPr>
                <w:sz w:val="20"/>
                <w:szCs w:val="20"/>
              </w:rPr>
            </w:pPr>
            <w:r w:rsidRPr="00EC75FC">
              <w:rPr>
                <w:sz w:val="20"/>
                <w:szCs w:val="20"/>
              </w:rPr>
              <w:t>School</w:t>
            </w:r>
          </w:p>
        </w:tc>
        <w:tc>
          <w:tcPr>
            <w:tcW w:w="992" w:type="dxa"/>
          </w:tcPr>
          <w:p w14:paraId="5E4705F3" w14:textId="116ACEA7"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40.1%</w:t>
            </w:r>
          </w:p>
        </w:tc>
        <w:tc>
          <w:tcPr>
            <w:tcW w:w="1230" w:type="dxa"/>
          </w:tcPr>
          <w:p w14:paraId="65BC3003" w14:textId="4C3A7742"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44.6%</w:t>
            </w:r>
          </w:p>
        </w:tc>
        <w:tc>
          <w:tcPr>
            <w:tcW w:w="1187" w:type="dxa"/>
          </w:tcPr>
          <w:p w14:paraId="7F8AE324" w14:textId="1E4AE698"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33.3%</w:t>
            </w:r>
          </w:p>
        </w:tc>
        <w:tc>
          <w:tcPr>
            <w:tcW w:w="1223" w:type="dxa"/>
          </w:tcPr>
          <w:p w14:paraId="0E38C62E" w14:textId="6A759E51"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44.4%</w:t>
            </w:r>
          </w:p>
        </w:tc>
        <w:tc>
          <w:tcPr>
            <w:tcW w:w="1038" w:type="dxa"/>
          </w:tcPr>
          <w:p w14:paraId="33178DFB" w14:textId="789AE3A5"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22.8%</w:t>
            </w:r>
          </w:p>
        </w:tc>
        <w:tc>
          <w:tcPr>
            <w:tcW w:w="1402" w:type="dxa"/>
          </w:tcPr>
          <w:p w14:paraId="29AEA3A9" w14:textId="793FEE11"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24.2%</w:t>
            </w:r>
          </w:p>
        </w:tc>
      </w:tr>
      <w:tr w:rsidR="00A45D41" w:rsidRPr="00095748" w14:paraId="0F050D2B"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6708EFA0" w14:textId="32F31D22" w:rsidR="00A45D41" w:rsidRPr="00EC75FC" w:rsidRDefault="00A45D41" w:rsidP="00A45D41">
            <w:pPr>
              <w:rPr>
                <w:sz w:val="20"/>
                <w:szCs w:val="20"/>
              </w:rPr>
            </w:pPr>
            <w:r w:rsidRPr="00EC75FC">
              <w:rPr>
                <w:sz w:val="20"/>
                <w:szCs w:val="20"/>
              </w:rPr>
              <w:t>TAFE</w:t>
            </w:r>
          </w:p>
        </w:tc>
        <w:tc>
          <w:tcPr>
            <w:tcW w:w="992" w:type="dxa"/>
          </w:tcPr>
          <w:p w14:paraId="5CDDAA42" w14:textId="3757A06F"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14.2%</w:t>
            </w:r>
          </w:p>
        </w:tc>
        <w:tc>
          <w:tcPr>
            <w:tcW w:w="1230" w:type="dxa"/>
          </w:tcPr>
          <w:p w14:paraId="3ED99DB6" w14:textId="5B291CE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13.8%</w:t>
            </w:r>
          </w:p>
        </w:tc>
        <w:tc>
          <w:tcPr>
            <w:tcW w:w="1187" w:type="dxa"/>
          </w:tcPr>
          <w:p w14:paraId="3D8432FF" w14:textId="58023B4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16.7%</w:t>
            </w:r>
          </w:p>
        </w:tc>
        <w:tc>
          <w:tcPr>
            <w:tcW w:w="1223" w:type="dxa"/>
          </w:tcPr>
          <w:p w14:paraId="13A53F59" w14:textId="3417AE30"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18.5%</w:t>
            </w:r>
          </w:p>
        </w:tc>
        <w:tc>
          <w:tcPr>
            <w:tcW w:w="1038" w:type="dxa"/>
          </w:tcPr>
          <w:p w14:paraId="457C0396" w14:textId="1D79C4B4"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12.5%</w:t>
            </w:r>
          </w:p>
        </w:tc>
        <w:tc>
          <w:tcPr>
            <w:tcW w:w="1402" w:type="dxa"/>
          </w:tcPr>
          <w:p w14:paraId="41A26B8E" w14:textId="2334CD66"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24.2%</w:t>
            </w:r>
          </w:p>
        </w:tc>
      </w:tr>
      <w:tr w:rsidR="00A45D41" w:rsidRPr="00095748" w14:paraId="2C662937"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4FD6D149" w14:textId="31D1ADEE" w:rsidR="00A45D41" w:rsidRPr="00EC75FC" w:rsidRDefault="00A45D41" w:rsidP="00A45D41">
            <w:pPr>
              <w:rPr>
                <w:sz w:val="20"/>
                <w:szCs w:val="20"/>
              </w:rPr>
            </w:pPr>
            <w:r w:rsidRPr="00EC75FC">
              <w:rPr>
                <w:sz w:val="20"/>
                <w:szCs w:val="20"/>
              </w:rPr>
              <w:t>University</w:t>
            </w:r>
          </w:p>
        </w:tc>
        <w:tc>
          <w:tcPr>
            <w:tcW w:w="992" w:type="dxa"/>
          </w:tcPr>
          <w:p w14:paraId="7F27ACDD" w14:textId="28A23313"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13.4%</w:t>
            </w:r>
          </w:p>
        </w:tc>
        <w:tc>
          <w:tcPr>
            <w:tcW w:w="1230" w:type="dxa"/>
          </w:tcPr>
          <w:p w14:paraId="301FA833" w14:textId="75B7BD4F"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12.5%</w:t>
            </w:r>
          </w:p>
        </w:tc>
        <w:tc>
          <w:tcPr>
            <w:tcW w:w="1187" w:type="dxa"/>
          </w:tcPr>
          <w:p w14:paraId="49848791" w14:textId="3769EDD3"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11.1%</w:t>
            </w:r>
          </w:p>
        </w:tc>
        <w:tc>
          <w:tcPr>
            <w:tcW w:w="1223" w:type="dxa"/>
          </w:tcPr>
          <w:p w14:paraId="7C5193BF" w14:textId="1BABD26D"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22.2%</w:t>
            </w:r>
          </w:p>
        </w:tc>
        <w:tc>
          <w:tcPr>
            <w:tcW w:w="1038" w:type="dxa"/>
          </w:tcPr>
          <w:p w14:paraId="609E10ED" w14:textId="0570D6C0"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13.2%</w:t>
            </w:r>
          </w:p>
        </w:tc>
        <w:tc>
          <w:tcPr>
            <w:tcW w:w="1402" w:type="dxa"/>
          </w:tcPr>
          <w:p w14:paraId="2AFC4EC2" w14:textId="60562AD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24.2%</w:t>
            </w:r>
          </w:p>
        </w:tc>
      </w:tr>
      <w:tr w:rsidR="00A45D41" w:rsidRPr="00F96ABC" w14:paraId="248AD269"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6647FA6B" w14:textId="603E5D56" w:rsidR="00A45D41" w:rsidRPr="00EC75FC" w:rsidRDefault="00A45D41" w:rsidP="00A45D41">
            <w:pPr>
              <w:rPr>
                <w:sz w:val="20"/>
                <w:szCs w:val="20"/>
              </w:rPr>
            </w:pPr>
            <w:r w:rsidRPr="00EC75FC">
              <w:rPr>
                <w:sz w:val="20"/>
                <w:szCs w:val="20"/>
              </w:rPr>
              <w:t>Work</w:t>
            </w:r>
          </w:p>
        </w:tc>
        <w:tc>
          <w:tcPr>
            <w:tcW w:w="992" w:type="dxa"/>
          </w:tcPr>
          <w:p w14:paraId="725EDA19" w14:textId="456AD60A"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27.5%</w:t>
            </w:r>
          </w:p>
        </w:tc>
        <w:tc>
          <w:tcPr>
            <w:tcW w:w="1230" w:type="dxa"/>
          </w:tcPr>
          <w:p w14:paraId="3BE1DB42" w14:textId="1D3739F0"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27.8%</w:t>
            </w:r>
          </w:p>
        </w:tc>
        <w:tc>
          <w:tcPr>
            <w:tcW w:w="1187" w:type="dxa"/>
          </w:tcPr>
          <w:p w14:paraId="62A53549" w14:textId="761B596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27.8%</w:t>
            </w:r>
          </w:p>
        </w:tc>
        <w:tc>
          <w:tcPr>
            <w:tcW w:w="1223" w:type="dxa"/>
          </w:tcPr>
          <w:p w14:paraId="76FA2834" w14:textId="7FD05D20"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44.4%</w:t>
            </w:r>
          </w:p>
        </w:tc>
        <w:tc>
          <w:tcPr>
            <w:tcW w:w="1038" w:type="dxa"/>
          </w:tcPr>
          <w:p w14:paraId="75E5484D" w14:textId="280CEF12"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22.8%</w:t>
            </w:r>
          </w:p>
        </w:tc>
        <w:tc>
          <w:tcPr>
            <w:tcW w:w="1402" w:type="dxa"/>
          </w:tcPr>
          <w:p w14:paraId="7813A416" w14:textId="0BB6F9D9"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27.3%</w:t>
            </w:r>
          </w:p>
        </w:tc>
      </w:tr>
      <w:tr w:rsidR="00A45D41" w:rsidRPr="00DE00A0" w14:paraId="6F04FBCD"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7CB6C7B4" w14:textId="416E34B3" w:rsidR="00A45D41" w:rsidRPr="00EC75FC" w:rsidRDefault="00A45D41" w:rsidP="00A45D41">
            <w:pPr>
              <w:rPr>
                <w:sz w:val="20"/>
                <w:szCs w:val="20"/>
              </w:rPr>
            </w:pPr>
            <w:r w:rsidRPr="00EC75FC">
              <w:rPr>
                <w:sz w:val="20"/>
                <w:szCs w:val="20"/>
              </w:rPr>
              <w:t>Medical appointments</w:t>
            </w:r>
          </w:p>
        </w:tc>
        <w:tc>
          <w:tcPr>
            <w:tcW w:w="992" w:type="dxa"/>
          </w:tcPr>
          <w:p w14:paraId="0B184220" w14:textId="60F10A03"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38.5%</w:t>
            </w:r>
          </w:p>
        </w:tc>
        <w:tc>
          <w:tcPr>
            <w:tcW w:w="1230" w:type="dxa"/>
          </w:tcPr>
          <w:p w14:paraId="3CAD714F" w14:textId="739907F8"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40.2%</w:t>
            </w:r>
          </w:p>
        </w:tc>
        <w:tc>
          <w:tcPr>
            <w:tcW w:w="1187" w:type="dxa"/>
          </w:tcPr>
          <w:p w14:paraId="64E0B991" w14:textId="64B0F86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44.4%</w:t>
            </w:r>
          </w:p>
        </w:tc>
        <w:tc>
          <w:tcPr>
            <w:tcW w:w="1223" w:type="dxa"/>
          </w:tcPr>
          <w:p w14:paraId="1C3BCFA9" w14:textId="07188CB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48.1%</w:t>
            </w:r>
          </w:p>
        </w:tc>
        <w:tc>
          <w:tcPr>
            <w:tcW w:w="1038" w:type="dxa"/>
          </w:tcPr>
          <w:p w14:paraId="3D9A5405" w14:textId="3066251A"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27.9%</w:t>
            </w:r>
          </w:p>
        </w:tc>
        <w:tc>
          <w:tcPr>
            <w:tcW w:w="1402" w:type="dxa"/>
          </w:tcPr>
          <w:p w14:paraId="6496248C" w14:textId="6FA6C23A"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39.4%</w:t>
            </w:r>
          </w:p>
        </w:tc>
      </w:tr>
      <w:tr w:rsidR="00A45D41" w:rsidRPr="009319C3" w14:paraId="13E07F41"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2D3CEBB9" w14:textId="2B6D5BF6" w:rsidR="00A45D41" w:rsidRPr="00EC75FC" w:rsidRDefault="00A45D41" w:rsidP="00A45D41">
            <w:pPr>
              <w:rPr>
                <w:sz w:val="20"/>
                <w:szCs w:val="20"/>
              </w:rPr>
            </w:pPr>
            <w:r w:rsidRPr="00EC75FC">
              <w:rPr>
                <w:sz w:val="20"/>
                <w:szCs w:val="20"/>
              </w:rPr>
              <w:t>Hospital</w:t>
            </w:r>
          </w:p>
        </w:tc>
        <w:tc>
          <w:tcPr>
            <w:tcW w:w="992" w:type="dxa"/>
          </w:tcPr>
          <w:p w14:paraId="152BE29D" w14:textId="12BF25F4"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36.2%</w:t>
            </w:r>
          </w:p>
        </w:tc>
        <w:tc>
          <w:tcPr>
            <w:tcW w:w="1230" w:type="dxa"/>
          </w:tcPr>
          <w:p w14:paraId="4FA162AC" w14:textId="3DA20F80"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38.1%</w:t>
            </w:r>
          </w:p>
        </w:tc>
        <w:tc>
          <w:tcPr>
            <w:tcW w:w="1187" w:type="dxa"/>
          </w:tcPr>
          <w:p w14:paraId="7D533ED1" w14:textId="72CA386D"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44.4%</w:t>
            </w:r>
          </w:p>
        </w:tc>
        <w:tc>
          <w:tcPr>
            <w:tcW w:w="1223" w:type="dxa"/>
          </w:tcPr>
          <w:p w14:paraId="7D9DCC10" w14:textId="0480D85C"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44.4%</w:t>
            </w:r>
          </w:p>
        </w:tc>
        <w:tc>
          <w:tcPr>
            <w:tcW w:w="1038" w:type="dxa"/>
          </w:tcPr>
          <w:p w14:paraId="29AA70A2" w14:textId="33AF838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25.0%</w:t>
            </w:r>
          </w:p>
        </w:tc>
        <w:tc>
          <w:tcPr>
            <w:tcW w:w="1402" w:type="dxa"/>
          </w:tcPr>
          <w:p w14:paraId="0AAFC335" w14:textId="444B334D"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33.3%</w:t>
            </w:r>
          </w:p>
        </w:tc>
      </w:tr>
      <w:tr w:rsidR="00A45D41" w:rsidRPr="00706D6D" w14:paraId="7F4DEDAC"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267EA087" w14:textId="40FC0FCA" w:rsidR="00A45D41" w:rsidRPr="00EC75FC" w:rsidRDefault="00A45D41" w:rsidP="00A45D41">
            <w:pPr>
              <w:rPr>
                <w:sz w:val="20"/>
                <w:szCs w:val="20"/>
              </w:rPr>
            </w:pPr>
            <w:r w:rsidRPr="00EC75FC">
              <w:rPr>
                <w:sz w:val="20"/>
                <w:szCs w:val="20"/>
              </w:rPr>
              <w:t>Shopping</w:t>
            </w:r>
          </w:p>
        </w:tc>
        <w:tc>
          <w:tcPr>
            <w:tcW w:w="992" w:type="dxa"/>
          </w:tcPr>
          <w:p w14:paraId="62E1328F" w14:textId="2CD337B6"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34.3%</w:t>
            </w:r>
          </w:p>
        </w:tc>
        <w:tc>
          <w:tcPr>
            <w:tcW w:w="1230" w:type="dxa"/>
          </w:tcPr>
          <w:p w14:paraId="745D77C8" w14:textId="1443A38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36.1%</w:t>
            </w:r>
          </w:p>
        </w:tc>
        <w:tc>
          <w:tcPr>
            <w:tcW w:w="1187" w:type="dxa"/>
          </w:tcPr>
          <w:p w14:paraId="40C919B5" w14:textId="6B3A2A4F"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38.9%</w:t>
            </w:r>
          </w:p>
        </w:tc>
        <w:tc>
          <w:tcPr>
            <w:tcW w:w="1223" w:type="dxa"/>
          </w:tcPr>
          <w:p w14:paraId="7DEC1DE0" w14:textId="18955664"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55.6%</w:t>
            </w:r>
          </w:p>
        </w:tc>
        <w:tc>
          <w:tcPr>
            <w:tcW w:w="1038" w:type="dxa"/>
          </w:tcPr>
          <w:p w14:paraId="66431482" w14:textId="4AEC873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21.3%</w:t>
            </w:r>
          </w:p>
        </w:tc>
        <w:tc>
          <w:tcPr>
            <w:tcW w:w="1402" w:type="dxa"/>
          </w:tcPr>
          <w:p w14:paraId="36769C10" w14:textId="5F5ED65B"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33.3%</w:t>
            </w:r>
          </w:p>
        </w:tc>
      </w:tr>
      <w:tr w:rsidR="00A45D41" w:rsidRPr="00706D6D" w14:paraId="267D8A19"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6BA3D3D8" w14:textId="737086CA" w:rsidR="00A45D41" w:rsidRPr="00EC75FC" w:rsidRDefault="00A45D41" w:rsidP="00A45D41">
            <w:pPr>
              <w:rPr>
                <w:sz w:val="20"/>
                <w:szCs w:val="20"/>
              </w:rPr>
            </w:pPr>
            <w:r w:rsidRPr="00EC75FC">
              <w:rPr>
                <w:sz w:val="20"/>
                <w:szCs w:val="20"/>
              </w:rPr>
              <w:t>Running errands</w:t>
            </w:r>
          </w:p>
        </w:tc>
        <w:tc>
          <w:tcPr>
            <w:tcW w:w="992" w:type="dxa"/>
          </w:tcPr>
          <w:p w14:paraId="0703091F" w14:textId="16779235"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25.4%</w:t>
            </w:r>
          </w:p>
        </w:tc>
        <w:tc>
          <w:tcPr>
            <w:tcW w:w="1230" w:type="dxa"/>
          </w:tcPr>
          <w:p w14:paraId="1A81A349" w14:textId="5C75190B"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25.6%</w:t>
            </w:r>
          </w:p>
        </w:tc>
        <w:tc>
          <w:tcPr>
            <w:tcW w:w="1187" w:type="dxa"/>
          </w:tcPr>
          <w:p w14:paraId="7A61E3C2" w14:textId="48298D7E"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27.8%</w:t>
            </w:r>
          </w:p>
        </w:tc>
        <w:tc>
          <w:tcPr>
            <w:tcW w:w="1223" w:type="dxa"/>
          </w:tcPr>
          <w:p w14:paraId="186B8B2E" w14:textId="345C9A40"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48.1%</w:t>
            </w:r>
          </w:p>
        </w:tc>
        <w:tc>
          <w:tcPr>
            <w:tcW w:w="1038" w:type="dxa"/>
          </w:tcPr>
          <w:p w14:paraId="70C7275E" w14:textId="27197E64"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19.1%</w:t>
            </w:r>
          </w:p>
        </w:tc>
        <w:tc>
          <w:tcPr>
            <w:tcW w:w="1402" w:type="dxa"/>
          </w:tcPr>
          <w:p w14:paraId="233E422D" w14:textId="1BBBFDC8"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27.3%</w:t>
            </w:r>
          </w:p>
        </w:tc>
      </w:tr>
      <w:tr w:rsidR="00A45D41" w:rsidRPr="00706D6D" w14:paraId="71DB4272"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39279B14" w14:textId="2299C9BB" w:rsidR="00A45D41" w:rsidRPr="00EC75FC" w:rsidRDefault="00A45D41" w:rsidP="00A45D41">
            <w:pPr>
              <w:rPr>
                <w:sz w:val="20"/>
                <w:szCs w:val="20"/>
              </w:rPr>
            </w:pPr>
            <w:r w:rsidRPr="00EC75FC">
              <w:rPr>
                <w:sz w:val="20"/>
                <w:szCs w:val="20"/>
              </w:rPr>
              <w:t>Family events</w:t>
            </w:r>
          </w:p>
        </w:tc>
        <w:tc>
          <w:tcPr>
            <w:tcW w:w="992" w:type="dxa"/>
          </w:tcPr>
          <w:p w14:paraId="3F75185F" w14:textId="34C2D74B"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35.2%</w:t>
            </w:r>
          </w:p>
        </w:tc>
        <w:tc>
          <w:tcPr>
            <w:tcW w:w="1230" w:type="dxa"/>
          </w:tcPr>
          <w:p w14:paraId="0A34C0A4" w14:textId="334CA60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36.1%</w:t>
            </w:r>
          </w:p>
        </w:tc>
        <w:tc>
          <w:tcPr>
            <w:tcW w:w="1187" w:type="dxa"/>
          </w:tcPr>
          <w:p w14:paraId="24CF1C09" w14:textId="541626A4"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50.0%</w:t>
            </w:r>
          </w:p>
        </w:tc>
        <w:tc>
          <w:tcPr>
            <w:tcW w:w="1223" w:type="dxa"/>
          </w:tcPr>
          <w:p w14:paraId="3873518C" w14:textId="42677636"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66.7%</w:t>
            </w:r>
          </w:p>
        </w:tc>
        <w:tc>
          <w:tcPr>
            <w:tcW w:w="1038" w:type="dxa"/>
          </w:tcPr>
          <w:p w14:paraId="3B0C3E41" w14:textId="1B24A0D6"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24.3%</w:t>
            </w:r>
          </w:p>
        </w:tc>
        <w:tc>
          <w:tcPr>
            <w:tcW w:w="1402" w:type="dxa"/>
          </w:tcPr>
          <w:p w14:paraId="5FBD07A6" w14:textId="5B4A1210"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30.3%</w:t>
            </w:r>
          </w:p>
        </w:tc>
      </w:tr>
      <w:tr w:rsidR="00A45D41" w:rsidRPr="00706D6D" w14:paraId="193EA849"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0390F2C6" w14:textId="00DA368C" w:rsidR="00A45D41" w:rsidRPr="00EC75FC" w:rsidRDefault="00A45D41" w:rsidP="00A45D41">
            <w:pPr>
              <w:rPr>
                <w:sz w:val="20"/>
                <w:szCs w:val="20"/>
              </w:rPr>
            </w:pPr>
            <w:r w:rsidRPr="00EC75FC">
              <w:rPr>
                <w:sz w:val="20"/>
                <w:szCs w:val="20"/>
              </w:rPr>
              <w:t>Public events</w:t>
            </w:r>
          </w:p>
        </w:tc>
        <w:tc>
          <w:tcPr>
            <w:tcW w:w="992" w:type="dxa"/>
          </w:tcPr>
          <w:p w14:paraId="6ABE4402" w14:textId="03FDA0B2"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27.2%</w:t>
            </w:r>
          </w:p>
        </w:tc>
        <w:tc>
          <w:tcPr>
            <w:tcW w:w="1230" w:type="dxa"/>
          </w:tcPr>
          <w:p w14:paraId="2043F5C4" w14:textId="14247CC2"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27.2%</w:t>
            </w:r>
          </w:p>
        </w:tc>
        <w:tc>
          <w:tcPr>
            <w:tcW w:w="1187" w:type="dxa"/>
          </w:tcPr>
          <w:p w14:paraId="6A382F66" w14:textId="7314D50E"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22.2%</w:t>
            </w:r>
          </w:p>
        </w:tc>
        <w:tc>
          <w:tcPr>
            <w:tcW w:w="1223" w:type="dxa"/>
          </w:tcPr>
          <w:p w14:paraId="087F5C09" w14:textId="55F18E8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55.6%</w:t>
            </w:r>
          </w:p>
        </w:tc>
        <w:tc>
          <w:tcPr>
            <w:tcW w:w="1038" w:type="dxa"/>
          </w:tcPr>
          <w:p w14:paraId="18FA820A" w14:textId="21A69D5E"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21.3%</w:t>
            </w:r>
          </w:p>
        </w:tc>
        <w:tc>
          <w:tcPr>
            <w:tcW w:w="1402" w:type="dxa"/>
          </w:tcPr>
          <w:p w14:paraId="5D5B7905" w14:textId="03891B16"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30.3%</w:t>
            </w:r>
          </w:p>
        </w:tc>
      </w:tr>
      <w:tr w:rsidR="00A45D41" w:rsidRPr="00706D6D" w14:paraId="13433AF1"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13CAA87A" w14:textId="759F94C7" w:rsidR="00A45D41" w:rsidRPr="00EC75FC" w:rsidRDefault="00A45D41" w:rsidP="00A45D41">
            <w:pPr>
              <w:rPr>
                <w:sz w:val="20"/>
                <w:szCs w:val="20"/>
              </w:rPr>
            </w:pPr>
            <w:r w:rsidRPr="00EC75FC">
              <w:rPr>
                <w:sz w:val="20"/>
                <w:szCs w:val="20"/>
              </w:rPr>
              <w:t>Social</w:t>
            </w:r>
          </w:p>
        </w:tc>
        <w:tc>
          <w:tcPr>
            <w:tcW w:w="992" w:type="dxa"/>
          </w:tcPr>
          <w:p w14:paraId="60AE0D63" w14:textId="6B2A1ABA"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29.8%</w:t>
            </w:r>
          </w:p>
        </w:tc>
        <w:tc>
          <w:tcPr>
            <w:tcW w:w="1230" w:type="dxa"/>
          </w:tcPr>
          <w:p w14:paraId="10446A3B" w14:textId="26AEE983"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28.6%</w:t>
            </w:r>
          </w:p>
        </w:tc>
        <w:tc>
          <w:tcPr>
            <w:tcW w:w="1187" w:type="dxa"/>
          </w:tcPr>
          <w:p w14:paraId="2BAC160D" w14:textId="1E94A402"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38.9%</w:t>
            </w:r>
          </w:p>
        </w:tc>
        <w:tc>
          <w:tcPr>
            <w:tcW w:w="1223" w:type="dxa"/>
          </w:tcPr>
          <w:p w14:paraId="03D6C88B" w14:textId="7BE09AAB"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55.6%</w:t>
            </w:r>
          </w:p>
        </w:tc>
        <w:tc>
          <w:tcPr>
            <w:tcW w:w="1038" w:type="dxa"/>
          </w:tcPr>
          <w:p w14:paraId="61D82B79" w14:textId="2C208C2D"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27.9%</w:t>
            </w:r>
          </w:p>
        </w:tc>
        <w:tc>
          <w:tcPr>
            <w:tcW w:w="1402" w:type="dxa"/>
          </w:tcPr>
          <w:p w14:paraId="3D08BCE4" w14:textId="7B41A062"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33.3%</w:t>
            </w:r>
          </w:p>
        </w:tc>
      </w:tr>
      <w:tr w:rsidR="00A45D41" w:rsidRPr="00706D6D" w14:paraId="7EA776BE" w14:textId="77777777" w:rsidTr="00ED36E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22" w:type="dxa"/>
          </w:tcPr>
          <w:p w14:paraId="1538E74D" w14:textId="26710AE6" w:rsidR="00A45D41" w:rsidRPr="00EC75FC" w:rsidRDefault="00A45D41" w:rsidP="00A45D41">
            <w:pPr>
              <w:rPr>
                <w:sz w:val="20"/>
                <w:szCs w:val="20"/>
              </w:rPr>
            </w:pPr>
            <w:r w:rsidRPr="00EC75FC">
              <w:rPr>
                <w:sz w:val="20"/>
                <w:szCs w:val="20"/>
              </w:rPr>
              <w:t>Somewhere else (type below)</w:t>
            </w:r>
          </w:p>
        </w:tc>
        <w:tc>
          <w:tcPr>
            <w:tcW w:w="992" w:type="dxa"/>
          </w:tcPr>
          <w:p w14:paraId="430E2DD8" w14:textId="197566E0"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4.8%</w:t>
            </w:r>
          </w:p>
        </w:tc>
        <w:tc>
          <w:tcPr>
            <w:tcW w:w="1230" w:type="dxa"/>
          </w:tcPr>
          <w:p w14:paraId="12018C24" w14:textId="1FB70287"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4.6%</w:t>
            </w:r>
          </w:p>
        </w:tc>
        <w:tc>
          <w:tcPr>
            <w:tcW w:w="1187" w:type="dxa"/>
          </w:tcPr>
          <w:p w14:paraId="6069FE4B" w14:textId="5F3332D5"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5.6%</w:t>
            </w:r>
          </w:p>
        </w:tc>
        <w:tc>
          <w:tcPr>
            <w:tcW w:w="1223" w:type="dxa"/>
          </w:tcPr>
          <w:p w14:paraId="5D4D6C72" w14:textId="7D843188"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7.4%</w:t>
            </w:r>
          </w:p>
        </w:tc>
        <w:tc>
          <w:tcPr>
            <w:tcW w:w="1038" w:type="dxa"/>
          </w:tcPr>
          <w:p w14:paraId="7E462C26" w14:textId="1E150ED5"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2.9%</w:t>
            </w:r>
          </w:p>
        </w:tc>
        <w:tc>
          <w:tcPr>
            <w:tcW w:w="1402" w:type="dxa"/>
          </w:tcPr>
          <w:p w14:paraId="6518ACBB" w14:textId="393E7E7E" w:rsidR="00A45D41" w:rsidRPr="00EC75FC" w:rsidRDefault="00A45D41" w:rsidP="00A45D41">
            <w:pPr>
              <w:jc w:val="right"/>
              <w:cnfStyle w:val="000000100000" w:firstRow="0" w:lastRow="0" w:firstColumn="0" w:lastColumn="0" w:oddVBand="0" w:evenVBand="0" w:oddHBand="1" w:evenHBand="0" w:firstRowFirstColumn="0" w:firstRowLastColumn="0" w:lastRowFirstColumn="0" w:lastRowLastColumn="0"/>
              <w:rPr>
                <w:sz w:val="20"/>
                <w:szCs w:val="20"/>
              </w:rPr>
            </w:pPr>
            <w:r w:rsidRPr="00EC75FC">
              <w:rPr>
                <w:sz w:val="20"/>
                <w:szCs w:val="20"/>
              </w:rPr>
              <w:t>15.2%</w:t>
            </w:r>
          </w:p>
        </w:tc>
      </w:tr>
      <w:tr w:rsidR="00A45D41" w:rsidRPr="00706D6D" w14:paraId="1C0CC025" w14:textId="77777777" w:rsidTr="00ED36E4">
        <w:trPr>
          <w:trHeight w:val="283"/>
        </w:trPr>
        <w:tc>
          <w:tcPr>
            <w:cnfStyle w:val="001000000000" w:firstRow="0" w:lastRow="0" w:firstColumn="1" w:lastColumn="0" w:oddVBand="0" w:evenVBand="0" w:oddHBand="0" w:evenHBand="0" w:firstRowFirstColumn="0" w:firstRowLastColumn="0" w:lastRowFirstColumn="0" w:lastRowLastColumn="0"/>
            <w:tcW w:w="2122" w:type="dxa"/>
          </w:tcPr>
          <w:p w14:paraId="79835E0B" w14:textId="43618BC0" w:rsidR="00A45D41" w:rsidRPr="00EC75FC" w:rsidRDefault="00A45D41" w:rsidP="00A45D41">
            <w:pPr>
              <w:rPr>
                <w:sz w:val="20"/>
                <w:szCs w:val="20"/>
              </w:rPr>
            </w:pPr>
            <w:r w:rsidRPr="00EC75FC">
              <w:rPr>
                <w:sz w:val="20"/>
                <w:szCs w:val="20"/>
              </w:rPr>
              <w:t xml:space="preserve">I have never been forced to speak and/or write English rather than use </w:t>
            </w:r>
            <w:proofErr w:type="spellStart"/>
            <w:r w:rsidRPr="00EC75FC">
              <w:rPr>
                <w:sz w:val="20"/>
                <w:szCs w:val="20"/>
              </w:rPr>
              <w:t>Auslan</w:t>
            </w:r>
            <w:proofErr w:type="spellEnd"/>
          </w:p>
        </w:tc>
        <w:tc>
          <w:tcPr>
            <w:tcW w:w="992" w:type="dxa"/>
          </w:tcPr>
          <w:p w14:paraId="3FBBB220" w14:textId="45708B48"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25.3%</w:t>
            </w:r>
          </w:p>
        </w:tc>
        <w:tc>
          <w:tcPr>
            <w:tcW w:w="1230" w:type="dxa"/>
          </w:tcPr>
          <w:p w14:paraId="1EAD3F48" w14:textId="43765F26"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22.0%</w:t>
            </w:r>
          </w:p>
        </w:tc>
        <w:tc>
          <w:tcPr>
            <w:tcW w:w="1187" w:type="dxa"/>
          </w:tcPr>
          <w:p w14:paraId="776175D5" w14:textId="6E44455C"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22.2%</w:t>
            </w:r>
          </w:p>
        </w:tc>
        <w:tc>
          <w:tcPr>
            <w:tcW w:w="1223" w:type="dxa"/>
          </w:tcPr>
          <w:p w14:paraId="70F273EC" w14:textId="63D956F1"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22.2%</w:t>
            </w:r>
          </w:p>
        </w:tc>
        <w:tc>
          <w:tcPr>
            <w:tcW w:w="1038" w:type="dxa"/>
          </w:tcPr>
          <w:p w14:paraId="20561534" w14:textId="46641B79"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40.4%</w:t>
            </w:r>
          </w:p>
        </w:tc>
        <w:tc>
          <w:tcPr>
            <w:tcW w:w="1402" w:type="dxa"/>
          </w:tcPr>
          <w:p w14:paraId="21783818" w14:textId="5EE0B52B" w:rsidR="00A45D41" w:rsidRPr="00EC75FC" w:rsidRDefault="00A45D41" w:rsidP="00A45D41">
            <w:pPr>
              <w:jc w:val="right"/>
              <w:cnfStyle w:val="000000000000" w:firstRow="0" w:lastRow="0" w:firstColumn="0" w:lastColumn="0" w:oddVBand="0" w:evenVBand="0" w:oddHBand="0" w:evenHBand="0" w:firstRowFirstColumn="0" w:firstRowLastColumn="0" w:lastRowFirstColumn="0" w:lastRowLastColumn="0"/>
              <w:rPr>
                <w:sz w:val="20"/>
                <w:szCs w:val="20"/>
              </w:rPr>
            </w:pPr>
            <w:r w:rsidRPr="00EC75FC">
              <w:rPr>
                <w:sz w:val="20"/>
                <w:szCs w:val="20"/>
              </w:rPr>
              <w:t>30.3%</w:t>
            </w:r>
          </w:p>
        </w:tc>
      </w:tr>
    </w:tbl>
    <w:p w14:paraId="7EC8F4FF" w14:textId="67F00786" w:rsidR="007A3D46" w:rsidRDefault="007A3D46" w:rsidP="007A3D46">
      <w:pPr>
        <w:pStyle w:val="Caption"/>
        <w:rPr>
          <w:i w:val="0"/>
        </w:rPr>
      </w:pPr>
      <w:r>
        <w:t xml:space="preserve">Table </w:t>
      </w:r>
      <w:r w:rsidR="00F85C94">
        <w:fldChar w:fldCharType="begin"/>
      </w:r>
      <w:r w:rsidR="00F85C94">
        <w:instrText xml:space="preserve"> SEQ Table \* ARABIC </w:instrText>
      </w:r>
      <w:r w:rsidR="00F85C94">
        <w:fldChar w:fldCharType="separate"/>
      </w:r>
      <w:r w:rsidR="00F5187F">
        <w:rPr>
          <w:noProof/>
        </w:rPr>
        <w:t>103</w:t>
      </w:r>
      <w:r w:rsidR="00F85C94">
        <w:rPr>
          <w:noProof/>
        </w:rPr>
        <w:fldChar w:fldCharType="end"/>
      </w:r>
      <w:r>
        <w:t xml:space="preserve"> </w:t>
      </w:r>
      <w:r w:rsidRPr="00DC1877">
        <w:t>Sites of language oppression (n=2977/846)</w:t>
      </w:r>
    </w:p>
    <w:p w14:paraId="43EF5FB1" w14:textId="41433505" w:rsidR="00F54C4C" w:rsidRDefault="00F85C94">
      <w:r>
        <w:rPr>
          <w:color w:val="0000FF"/>
        </w:rPr>
        <w:lastRenderedPageBreak/>
        <w:t>Q41.2 (</w:t>
      </w:r>
      <w:r>
        <w:rPr>
          <w:i/>
          <w:color w:val="0000FF"/>
        </w:rPr>
        <w:t>n</w:t>
      </w:r>
      <w:r>
        <w:rPr>
          <w:color w:val="0000FF"/>
        </w:rPr>
        <w:t xml:space="preserve">=2,977/846) </w:t>
      </w:r>
      <w:r>
        <w:rPr>
          <w:color w:val="000000"/>
        </w:rPr>
        <w:t>Deaf respondents were asked if they wanted to add more information about being forced to speak and/or write i</w:t>
      </w:r>
      <w:r>
        <w:t xml:space="preserve">nstead of using </w:t>
      </w:r>
      <w:proofErr w:type="spellStart"/>
      <w:r>
        <w:t>Auslan</w:t>
      </w:r>
      <w:proofErr w:type="spellEnd"/>
      <w:r>
        <w:t xml:space="preserve">. We received 169 responses describing additional information on these topics. These included experiences from school, home, work, and medical contexts. Respondents also reported on their experiences with interpreters and other professionals, including cases where they felt forced to use </w:t>
      </w:r>
      <w:proofErr w:type="spellStart"/>
      <w:r>
        <w:t>Auslan</w:t>
      </w:r>
      <w:proofErr w:type="spellEnd"/>
      <w:r>
        <w:t xml:space="preserve"> instead of English. Respondents offered general observations and rich insights on these experiences.</w:t>
      </w:r>
    </w:p>
    <w:p w14:paraId="5136DCC5" w14:textId="4A55DCD4" w:rsidR="00F54C4C" w:rsidRDefault="00F85C94">
      <w:r>
        <w:t xml:space="preserve">Several profoundly deaf people described extremely negative experiences with English at school, especially oral deaf schools. They described their difficulties of writing in English being met with anger by teachers and other educational professionals. Some of these students later learned </w:t>
      </w:r>
      <w:proofErr w:type="spellStart"/>
      <w:r>
        <w:t>Auslan</w:t>
      </w:r>
      <w:proofErr w:type="spellEnd"/>
      <w:r>
        <w:t xml:space="preserve"> as young adults, and this opened their minds and world. Others described teachers being more aware that lipreading English was too difficult, and therefore writing more often on the blackboard. These oppressive experiences were often combined with experiences of being forbidden to sign, and also being made to give oral (spoken English) presentations against their will. For example, one student shared their experience of having to give an oral presentation at university. They said, “I had an </w:t>
      </w:r>
      <w:proofErr w:type="spellStart"/>
      <w:r>
        <w:t>Auslan</w:t>
      </w:r>
      <w:proofErr w:type="spellEnd"/>
      <w:r>
        <w:t xml:space="preserve"> interpreter with me in the class. The teacher didn’t let me use </w:t>
      </w:r>
      <w:proofErr w:type="spellStart"/>
      <w:r>
        <w:t>Auslan</w:t>
      </w:r>
      <w:proofErr w:type="spellEnd"/>
      <w:r>
        <w:t xml:space="preserve"> for my presentation and told me to speak in English. She said it is part of assessment criteria to have oral presentation skills and I would fail in </w:t>
      </w:r>
      <w:proofErr w:type="gramStart"/>
      <w:r>
        <w:t>sign</w:t>
      </w:r>
      <w:proofErr w:type="gramEnd"/>
      <w:r>
        <w:t xml:space="preserve"> and she refused the interpreter to voice for me. The teacher didn’t make any adjustments for me on that day.”</w:t>
      </w:r>
    </w:p>
    <w:p w14:paraId="40C058BE" w14:textId="77777777" w:rsidR="00F54C4C" w:rsidRDefault="00F85C94">
      <w:r>
        <w:t xml:space="preserve">Another person said, “I was unhappy that school forced me oral speak and not much education. Teacher refused using </w:t>
      </w:r>
      <w:proofErr w:type="spellStart"/>
      <w:r>
        <w:t>Auslan</w:t>
      </w:r>
      <w:proofErr w:type="spellEnd"/>
      <w:r>
        <w:t xml:space="preserve">…Now I am poor very English and not good reading.” Another person said, “I should have gone to </w:t>
      </w:r>
      <w:proofErr w:type="spellStart"/>
      <w:r>
        <w:t>Auslan</w:t>
      </w:r>
      <w:proofErr w:type="spellEnd"/>
      <w:r>
        <w:t xml:space="preserve"> school not oral in 1960s. I don’t understand things because I can’t read and write properly. Hard to learn.” Others described having to overcome these educational experiences to get ahead in life. For example, one Deaf person wrote, “I recall being forced to speak at school and having to sit on my hands. I have been taught to view my deafness with shame and to apologise. I have now thrown this perspective out the window and embraced my deafness and sign language…I was born a proud Deaf woman and I stand tall now.”</w:t>
      </w:r>
    </w:p>
    <w:p w14:paraId="2E194F6F" w14:textId="77777777" w:rsidR="00F54C4C" w:rsidRDefault="00F85C94">
      <w:r>
        <w:t xml:space="preserve">Other respondents reported oppressive experiences at university, such as not being provided with captioning support and lecturers not being patient with writing things down, instead forcing deaf students to lipread. One person said they were excluded from one university for requesting interpreters or </w:t>
      </w:r>
      <w:proofErr w:type="gramStart"/>
      <w:r>
        <w:t>captions, and</w:t>
      </w:r>
      <w:proofErr w:type="gramEnd"/>
      <w:r>
        <w:t xml:space="preserve"> told “deaf people cannot become engineers and should find an unskilled job working for a deaf employer.” Another person shared that despite going to [a secondary school that has deaf signing students], they were “forced to speak and banned from learning </w:t>
      </w:r>
      <w:proofErr w:type="spellStart"/>
      <w:r>
        <w:t>Auslan</w:t>
      </w:r>
      <w:proofErr w:type="spellEnd"/>
      <w:r>
        <w:t xml:space="preserve"> so I would not become ‘dependent’ on it.”</w:t>
      </w:r>
    </w:p>
    <w:p w14:paraId="1C092A12" w14:textId="77777777" w:rsidR="00F54C4C" w:rsidRDefault="00F85C94">
      <w:r>
        <w:lastRenderedPageBreak/>
        <w:t xml:space="preserve">These oppressive experiences often continued at home. Many respondents shared experiences of their parents being told not to use sign language or home sign by </w:t>
      </w:r>
      <w:proofErr w:type="spellStart"/>
      <w:r>
        <w:t>ToD</w:t>
      </w:r>
      <w:proofErr w:type="spellEnd"/>
      <w:r>
        <w:t xml:space="preserve"> and medical professionals alike, and not accepting their deafness or that deafness can be a cultural identity. One person said, “My parents didn’t like me signing and told my sister not to sign either. </w:t>
      </w:r>
      <w:proofErr w:type="gramStart"/>
      <w:r>
        <w:t>So</w:t>
      </w:r>
      <w:proofErr w:type="gramEnd"/>
      <w:r>
        <w:t xml:space="preserve"> I felt left out. </w:t>
      </w:r>
      <w:proofErr w:type="gramStart"/>
      <w:r>
        <w:t>Plus</w:t>
      </w:r>
      <w:proofErr w:type="gramEnd"/>
      <w:r>
        <w:t xml:space="preserve"> my family are [South-East Asian ethnicity] so they speak the language and exclude me because I don’t speak the language. My parents were guilty, ashamed, embarrassed that I’m Deaf and haven’t accepted my identity.” Another person said, “My dad was against signing so didn’t let me, my Deaf brother and Deaf niece sign at family events. We had to speak. Since his passing, the rest of the family don’t bother with us three anymore sadly.” Someone else said, “It’s very hard when family members don’t see you as deaf. They want you to talk because it’s easier for them and perhaps less embarrassing.”</w:t>
      </w:r>
    </w:p>
    <w:p w14:paraId="269FB8BA" w14:textId="77777777" w:rsidR="00F54C4C" w:rsidRDefault="00F85C94">
      <w:r>
        <w:t xml:space="preserve">Many people expressed their wish that their families would use </w:t>
      </w:r>
      <w:proofErr w:type="spellStart"/>
      <w:r>
        <w:t>Auslan</w:t>
      </w:r>
      <w:proofErr w:type="spellEnd"/>
      <w:r>
        <w:t xml:space="preserve">, including deaf people with CI. Others explained their family members are too proud they can speak, and don’t understand how their deafness makes it so hard for them to lipread. Others said some family members believe they can always understand them and do not need an interpreter, while other family members will organise an interpreter for a special family event. Some people mentioned the NDIS does not fund enough for social and family events, especially when interpreters are required for weekends and for more than two hours. One person born deaf into a hearing family explained their two hearing sisters would interpret for them, but in their own ways: “Not ethically, misspeaking on our behalf, and for their own self-interest and self-gain.” Another reason given for being forced to speak English was not being given opportunities to learn </w:t>
      </w:r>
      <w:proofErr w:type="spellStart"/>
      <w:r>
        <w:t>Auslan</w:t>
      </w:r>
      <w:proofErr w:type="spellEnd"/>
      <w:r>
        <w:t>. As one person said, “If no mum, I stuck.”</w:t>
      </w:r>
    </w:p>
    <w:p w14:paraId="587E7649" w14:textId="5B05986A" w:rsidR="00F54C4C" w:rsidRDefault="00F85C94">
      <w:r>
        <w:t xml:space="preserve">Respondents reported being bullied at work around their language choices. One deaf person said, “They forced me to use my deaf voice and the interpreter made to tell me when my voice was too loud or too soft. Very embarrassing and made me feel shame. Thankfully that boss left and now I do not use voice at work, rarely in public now.” Others explained feeling too scared to ask to use </w:t>
      </w:r>
      <w:proofErr w:type="spellStart"/>
      <w:r>
        <w:t>Auslan</w:t>
      </w:r>
      <w:proofErr w:type="spellEnd"/>
      <w:r>
        <w:t xml:space="preserve">, even if they would prefer to use </w:t>
      </w:r>
      <w:proofErr w:type="spellStart"/>
      <w:r>
        <w:t>Auslan</w:t>
      </w:r>
      <w:proofErr w:type="spellEnd"/>
      <w:r>
        <w:t xml:space="preserve"> rather than English, but customers are more likely to speak to them if they do not need to communicate via an interpreter. Another person responded that hearing people need to be educated in using Convo Australia and other ways to communicate with Deaf people directly, especially to avoid situations where people who do not sign are telling hearing colleagues what to say to their deaf colleagues. As one person said, “I want them to use interpreters independently and talk to me directly.” This person works in deaf education as the only deaf person in the workplace.</w:t>
      </w:r>
    </w:p>
    <w:p w14:paraId="068CA9A3" w14:textId="00B50DD4" w:rsidR="00F54C4C" w:rsidRDefault="00F85C94">
      <w:r>
        <w:t xml:space="preserve">Respondents experienced similar issues in medical and Government contexts, especially hospitals and with insufficient funding from the NDIS. As hospitals usually state they cannot or do not provide interpreters, deaf people are forced to lipread and/or write in English. As </w:t>
      </w:r>
      <w:r>
        <w:lastRenderedPageBreak/>
        <w:t>one person explained, “They often say they already booked an interpreter, but are still waiting for someone to turn up, so can we just go ahead and communicate via writing English. I found out that they never submitted an interpreter request to an agency.” Another person described wanting to call the Australian Tax Office (ATO) over the phone via a support person, but this was refused by the ATO both on the phone and in person at the office. One of the staff ridiculed this person because they were cognitively fatigued from concentrating and masking their autism.</w:t>
      </w:r>
    </w:p>
    <w:p w14:paraId="5D5480E5" w14:textId="77777777" w:rsidR="00F54C4C" w:rsidRDefault="00F85C94">
      <w:r>
        <w:t xml:space="preserve">Respondents had a lot more to say about interpreters and how they feel when there is no interpreter provided. Frustration is the main response, plus fatigue at having to use English in written form, even though lots of information will be missed or misunderstood. One person said this is happening more now, as there are never any interpreters available, while another person said this is happening less now because of Convo Australia. Yet even when using Convo Australia, non-signers still do not understand. One person said, “I’ve had people take away </w:t>
      </w:r>
      <w:r>
        <w:rPr>
          <w:i/>
        </w:rPr>
        <w:t>my</w:t>
      </w:r>
      <w:r>
        <w:t xml:space="preserve"> device so </w:t>
      </w:r>
      <w:r>
        <w:rPr>
          <w:i/>
        </w:rPr>
        <w:t>they</w:t>
      </w:r>
      <w:r>
        <w:t xml:space="preserve"> can look at the interpreter, rather than letting </w:t>
      </w:r>
      <w:r>
        <w:rPr>
          <w:i/>
        </w:rPr>
        <w:t>me</w:t>
      </w:r>
      <w:r>
        <w:t xml:space="preserve"> look at </w:t>
      </w:r>
      <w:r>
        <w:rPr>
          <w:i/>
        </w:rPr>
        <w:t>my own</w:t>
      </w:r>
      <w:r>
        <w:t xml:space="preserve"> device at the interpreter.” Another person responded they rely on both languages and can use both, yet while they prefer </w:t>
      </w:r>
      <w:proofErr w:type="spellStart"/>
      <w:r>
        <w:t>Auslan</w:t>
      </w:r>
      <w:proofErr w:type="spellEnd"/>
      <w:r>
        <w:t>, they do not despair if written English is the only option. One person clarified that it is not so much they are forced to use English, but rather they feel that they must in order to stop waiting longer and knowing that they will not find an interpreter quickly enough. Poor internet quality was another pressure identified, as was the funding required to get interpreters to attend in person in regional or rural areas.</w:t>
      </w:r>
    </w:p>
    <w:p w14:paraId="0DE1B141" w14:textId="77777777" w:rsidR="00F54C4C" w:rsidRDefault="00F85C94">
      <w:r>
        <w:t xml:space="preserve">Interestingly, some respondents reported they have been forced to use </w:t>
      </w:r>
      <w:proofErr w:type="spellStart"/>
      <w:r>
        <w:t>Auslan</w:t>
      </w:r>
      <w:proofErr w:type="spellEnd"/>
      <w:r>
        <w:t xml:space="preserve"> at times, either from other Deaf people or from hearing people who want something different. Others reported being forced to switch from a preferred communication practice to one that is not preferred, due to the other person’s discomfort. As one deaf person said, “I’m not yet fluent in </w:t>
      </w:r>
      <w:proofErr w:type="spellStart"/>
      <w:r>
        <w:t>Auslan</w:t>
      </w:r>
      <w:proofErr w:type="spellEnd"/>
      <w:r>
        <w:t xml:space="preserve">, but as an oral profoundly deaf person, sometimes a hearing person is so uncomfortable with me being deaf that they want to write and have me </w:t>
      </w:r>
      <w:proofErr w:type="gramStart"/>
      <w:r>
        <w:t>write, but</w:t>
      </w:r>
      <w:proofErr w:type="gramEnd"/>
      <w:r>
        <w:t xml:space="preserve"> refuse to accept what mode I want to use, which may be lipreading, so I can use visual cues or speaking.” Another Deaf person said they have had complaints from other Deaf community members at times for using English, even though they believe that people are entitled to see the language as it’s exactly used by hearing peers. They said, “The attitude within the Deaf community needs readjusting regarding inclusiveness…we need to look into our own backyard as well.” Someone else explained, “In the past, being told to sign only just created isolation…it feels disrespectful…it affects other deaf people who may want to comfortably speak to hearing people as a way of bonding.”</w:t>
      </w:r>
    </w:p>
    <w:p w14:paraId="2659B8D9" w14:textId="3CE02009" w:rsidR="00F54C4C" w:rsidRDefault="00F85C94">
      <w:r>
        <w:t xml:space="preserve">A key reason given for these experiences is that other people do not believe the person is </w:t>
      </w:r>
      <w:proofErr w:type="gramStart"/>
      <w:r>
        <w:t>deaf, or</w:t>
      </w:r>
      <w:proofErr w:type="gramEnd"/>
      <w:r>
        <w:t xml:space="preserve"> does not understand them and what it means to be deaf. Deaf people reported that speaking English leads to incorrect assumptions about what else they can say or hear. Many deaf and hearing people reported experiences of trying to explain, but not having this </w:t>
      </w:r>
      <w:r>
        <w:lastRenderedPageBreak/>
        <w:t xml:space="preserve">believed. As one hearing person said, “They don’t believe I can’t speak as I am hearing. </w:t>
      </w:r>
      <w:proofErr w:type="gramStart"/>
      <w:r>
        <w:t>So</w:t>
      </w:r>
      <w:proofErr w:type="gramEnd"/>
      <w:r>
        <w:t xml:space="preserve"> I not only experience disbelief, discrimination and bullying, but also the emotional issues that are attached to that.” The use of face masks was reported as another major issue. Overall, the general consensus was that hearing people are socially conditioned to expect speech, lipreading, or writing English, and that deaf people’s efforts to do otherwise are stressful, time consuming, and pointless because they are not taken seriously.</w:t>
      </w:r>
    </w:p>
    <w:p w14:paraId="5B151314" w14:textId="77777777" w:rsidR="00F54C4C" w:rsidRDefault="00F85C94">
      <w:r>
        <w:t xml:space="preserve">Respondents offered some general comments about being forced to use English instead of </w:t>
      </w:r>
      <w:proofErr w:type="spellStart"/>
      <w:r>
        <w:t>Auslan</w:t>
      </w:r>
      <w:proofErr w:type="spellEnd"/>
      <w:r>
        <w:t xml:space="preserve">. They talked about living in a majority hearing world, how this means </w:t>
      </w:r>
      <w:proofErr w:type="spellStart"/>
      <w:r>
        <w:t>Auslan</w:t>
      </w:r>
      <w:proofErr w:type="spellEnd"/>
      <w:r>
        <w:t xml:space="preserve"> is often not supported, and that this majority hearing world is exhausting to fit into. Deaf respondents reported feeling scared to speak, in case they are not understood or do not </w:t>
      </w:r>
      <w:proofErr w:type="gramStart"/>
      <w:r>
        <w:t>understand, and</w:t>
      </w:r>
      <w:proofErr w:type="gramEnd"/>
      <w:r>
        <w:t xml:space="preserve"> noticing that others often do not make efforts to adapt. Instead, non-signers are often quick to accuse deaf people of being rude or stupid.</w:t>
      </w:r>
    </w:p>
    <w:p w14:paraId="5289D396" w14:textId="77777777" w:rsidR="00F54C4C" w:rsidRDefault="00F85C94">
      <w:r>
        <w:t xml:space="preserve">These conditions lead many deaf people to avoid social situations where they may experience such views, such as staying home and not attending events where no-one signs. It also leads to understandable emotions such as anger, frustration, anxiety, and depression. Some people mentioned feeling embarrassed or ashamed of their poor English grammar and literacy, developing strategies to get around this. For example, one person is often told by doctors they need to read pages of instructions or notes regarding medical issues and medications assigned to their child. They said they never admit they cannot understand these instructions; they just take a photo and send it to their freelance interpreter to translate and return as a signed video. Respondents also mentioned the need for </w:t>
      </w:r>
      <w:proofErr w:type="spellStart"/>
      <w:r>
        <w:t>Auslan</w:t>
      </w:r>
      <w:proofErr w:type="spellEnd"/>
      <w:r>
        <w:t xml:space="preserve"> to be recognised as a deaf language or first language of deaf people, same as many other languages other than English. People living in small towns or rural areas face particular isolation and no choice to use </w:t>
      </w:r>
      <w:proofErr w:type="spellStart"/>
      <w:r>
        <w:t>Auslan</w:t>
      </w:r>
      <w:proofErr w:type="spellEnd"/>
      <w:r>
        <w:t xml:space="preserve">. One Deafblind person reported they find it difficult to read menus or flight </w:t>
      </w:r>
      <w:proofErr w:type="gramStart"/>
      <w:r>
        <w:t>information, and</w:t>
      </w:r>
      <w:proofErr w:type="gramEnd"/>
      <w:r>
        <w:t xml:space="preserve"> would prefer large print on a tablet. </w:t>
      </w:r>
    </w:p>
    <w:p w14:paraId="0C86FBDC" w14:textId="77777777" w:rsidR="00F54C4C" w:rsidRDefault="00F85C94">
      <w:pPr>
        <w:pStyle w:val="Heading3"/>
        <w:rPr>
          <w:b w:val="0"/>
          <w:sz w:val="27"/>
          <w:szCs w:val="27"/>
        </w:rPr>
      </w:pPr>
      <w:bookmarkStart w:id="145" w:name="_Toc165020223"/>
      <w:r>
        <w:t>3.13 Assistive listening devices</w:t>
      </w:r>
      <w:bookmarkEnd w:id="145"/>
    </w:p>
    <w:p w14:paraId="3178DCA6" w14:textId="784E7096" w:rsidR="00F54C4C" w:rsidRDefault="00F85C94">
      <w:r>
        <w:rPr>
          <w:color w:val="0000FF"/>
        </w:rPr>
        <w:t>Q42.1 (</w:t>
      </w:r>
      <w:r>
        <w:rPr>
          <w:i/>
          <w:color w:val="0000FF"/>
        </w:rPr>
        <w:t>n</w:t>
      </w:r>
      <w:r>
        <w:rPr>
          <w:color w:val="0000FF"/>
        </w:rPr>
        <w:t xml:space="preserve">=1,232/846) </w:t>
      </w:r>
      <w:r>
        <w:rPr>
          <w:color w:val="000000"/>
        </w:rPr>
        <w:t xml:space="preserve">Deaf respondents were asked if </w:t>
      </w:r>
      <w:r>
        <w:t>they use</w:t>
      </w:r>
      <w:r>
        <w:rPr>
          <w:color w:val="000000"/>
        </w:rPr>
        <w:t xml:space="preserve"> any assistive listening devices (Figure 3</w:t>
      </w:r>
      <w:r w:rsidR="003D35C8">
        <w:rPr>
          <w:color w:val="000000"/>
        </w:rPr>
        <w:t>7</w:t>
      </w:r>
      <w:r>
        <w:rPr>
          <w:color w:val="000000"/>
        </w:rPr>
        <w:t>). More than one r</w:t>
      </w:r>
      <w:r>
        <w:t xml:space="preserve">esponse to this question was possible. The most common responses were hearing aids (52%) or that the respondent does not want any assistive listening devices (25.3%). This was followed by speech-to-text technology (18.4%), cochlear implants (18.1%), headphones (9.6%), FM system (8.5%), and/or </w:t>
      </w:r>
      <w:r w:rsidR="00134992">
        <w:t>ear pods</w:t>
      </w:r>
      <w:r>
        <w:t>/</w:t>
      </w:r>
      <w:r w:rsidR="00134992">
        <w:t>air pods</w:t>
      </w:r>
      <w:r>
        <w:t xml:space="preserve"> (3.1%). Only 3% reported they did not have any assistive listening devices and that they wanted one. These were mostly hard of hearing, people who describe it differently, and Deafblind people. Overall, Deafblind and Deaf and disabled people were more likely to use or want to use assistive listening devices compared to Deaf people (Table </w:t>
      </w:r>
      <w:r w:rsidR="00FF516B">
        <w:t>104</w:t>
      </w:r>
      <w:r>
        <w:t>).</w:t>
      </w:r>
    </w:p>
    <w:p w14:paraId="04B588DA" w14:textId="2B5119BF" w:rsidR="00F54C4C" w:rsidRDefault="00F85C94">
      <w:r>
        <w:lastRenderedPageBreak/>
        <w:t xml:space="preserve">We received 39 free text responses adding more information about assistive listening devices used by respondents. These include listening devices such as behind-the-ear and inner-ear hearing aids, bone-anchored hearing aids (BAHA), and CI, along with accompanying Telecoil and other CI accessories. Some respondents explained their CI is no longer working or they are otherwise unable to use their CI. Respondents also reported using Apple hardware such as iPhone, iPad, </w:t>
      </w:r>
      <w:proofErr w:type="gramStart"/>
      <w:r>
        <w:t>iPod</w:t>
      </w:r>
      <w:proofErr w:type="gramEnd"/>
      <w:r>
        <w:t xml:space="preserve"> and other hardware such as Jabra Headset. Respondents described using their mobile phone text, </w:t>
      </w:r>
      <w:proofErr w:type="spellStart"/>
      <w:r>
        <w:t>bluetooth</w:t>
      </w:r>
      <w:proofErr w:type="spellEnd"/>
      <w:r>
        <w:t xml:space="preserve"> and app functions. Specific apps used include Microsoft Translate, Group Transcribe, and Live Transcribe. Specific technologies used with hardware include </w:t>
      </w:r>
      <w:proofErr w:type="spellStart"/>
      <w:r>
        <w:t>Woojer</w:t>
      </w:r>
      <w:proofErr w:type="spellEnd"/>
      <w:r>
        <w:t xml:space="preserve"> Vest, Roger Pen, </w:t>
      </w:r>
      <w:proofErr w:type="spellStart"/>
      <w:r>
        <w:t>WaveCAST</w:t>
      </w:r>
      <w:proofErr w:type="spellEnd"/>
      <w:r>
        <w:t xml:space="preserve">, Oticon device, TV, </w:t>
      </w:r>
      <w:proofErr w:type="gramStart"/>
      <w:r>
        <w:t>phone</w:t>
      </w:r>
      <w:proofErr w:type="gramEnd"/>
      <w:r>
        <w:t xml:space="preserve"> and computer streaming devices, which can also be used as microphones, to direct sound into hearing aids. Music Links, which are small hooks that sit on the ears and connect to hearing aids via T-switch. VRI, text to speech technology, and AAC devices were also mentioned, along with flashing and vibrating devices such as doorbells and alarm clocks.</w:t>
      </w:r>
    </w:p>
    <w:p w14:paraId="434FBDAE" w14:textId="2F5AB30E" w:rsidR="00F54C4C" w:rsidRDefault="00F85C94">
      <w:r>
        <w:t xml:space="preserve">We also received 21 responses describing assistive listening devices that respondents do not yet </w:t>
      </w:r>
      <w:proofErr w:type="gramStart"/>
      <w:r>
        <w:t>have, but</w:t>
      </w:r>
      <w:proofErr w:type="gramEnd"/>
      <w:r>
        <w:t xml:space="preserve"> want. The most common devices reported were hearing aids and speech to text technology. Respondents also reported wanting to try a screen reader, Roger pen or other microphone, video alarm, smoke alarm, </w:t>
      </w:r>
      <w:r w:rsidR="00134992">
        <w:t>neo sensory</w:t>
      </w:r>
      <w:r>
        <w:t xml:space="preserve"> buzzer, iPad, and BAHA. Two people reported NDIS will not fund their requested devices. One request was for new hearing aids, rejected because the person had not had any for over twenty-five years. Another request was for new T-coil hearing aids. This person reported they cannot claim these on NDIS, who instead gave them a translator they cannot use and no hearing aids. No-one reported wanting to try CI.</w:t>
      </w:r>
    </w:p>
    <w:p w14:paraId="5E19DA86" w14:textId="2A2A0935" w:rsidR="003D35C8" w:rsidRDefault="00F85C94" w:rsidP="009E00C5">
      <w:pPr>
        <w:pStyle w:val="Caption"/>
      </w:pPr>
      <w:r>
        <w:rPr>
          <w:noProof/>
          <w:color w:val="FF0000"/>
        </w:rPr>
        <w:drawing>
          <wp:inline distT="114300" distB="114300" distL="114300" distR="114300" wp14:anchorId="6528913B" wp14:editId="15A6A638">
            <wp:extent cx="5731200" cy="2870200"/>
            <wp:effectExtent l="0" t="0" r="0" b="0"/>
            <wp:docPr id="51" name="image57.png" descr="Bar graph representing data for assistive listening devices. Read below for a data table."/>
            <wp:cNvGraphicFramePr/>
            <a:graphic xmlns:a="http://schemas.openxmlformats.org/drawingml/2006/main">
              <a:graphicData uri="http://schemas.openxmlformats.org/drawingml/2006/picture">
                <pic:pic xmlns:pic="http://schemas.openxmlformats.org/drawingml/2006/picture">
                  <pic:nvPicPr>
                    <pic:cNvPr id="51" name="image57.png" descr="Bar graph representing data for assistive listening devices. Read below for a data table."/>
                    <pic:cNvPicPr preferRelativeResize="0"/>
                  </pic:nvPicPr>
                  <pic:blipFill>
                    <a:blip r:embed="rId45"/>
                    <a:srcRect/>
                    <a:stretch>
                      <a:fillRect/>
                    </a:stretch>
                  </pic:blipFill>
                  <pic:spPr>
                    <a:xfrm>
                      <a:off x="0" y="0"/>
                      <a:ext cx="5731200" cy="2870200"/>
                    </a:xfrm>
                    <a:prstGeom prst="rect">
                      <a:avLst/>
                    </a:prstGeom>
                    <a:ln/>
                  </pic:spPr>
                </pic:pic>
              </a:graphicData>
            </a:graphic>
          </wp:inline>
        </w:drawing>
      </w:r>
      <w:r w:rsidR="003D35C8">
        <w:t xml:space="preserve">Figure </w:t>
      </w:r>
      <w:r>
        <w:fldChar w:fldCharType="begin"/>
      </w:r>
      <w:r>
        <w:instrText xml:space="preserve"> SEQ Figure \* ARABIC </w:instrText>
      </w:r>
      <w:r>
        <w:fldChar w:fldCharType="separate"/>
      </w:r>
      <w:r w:rsidR="00F5187F">
        <w:rPr>
          <w:noProof/>
        </w:rPr>
        <w:t>37</w:t>
      </w:r>
      <w:r>
        <w:rPr>
          <w:noProof/>
        </w:rPr>
        <w:fldChar w:fldCharType="end"/>
      </w:r>
      <w:r w:rsidR="003D35C8">
        <w:t xml:space="preserve"> </w:t>
      </w:r>
      <w:r w:rsidR="003D35C8" w:rsidRPr="003B39A8">
        <w:t>Assistive listening devices (n=1232/846)</w:t>
      </w:r>
    </w:p>
    <w:tbl>
      <w:tblPr>
        <w:tblStyle w:val="GridTable4"/>
        <w:tblW w:w="9194" w:type="dxa"/>
        <w:tblLayout w:type="fixed"/>
        <w:tblLook w:val="04A0" w:firstRow="1" w:lastRow="0" w:firstColumn="1" w:lastColumn="0" w:noHBand="0" w:noVBand="1"/>
      </w:tblPr>
      <w:tblGrid>
        <w:gridCol w:w="1838"/>
        <w:gridCol w:w="1372"/>
        <w:gridCol w:w="1134"/>
        <w:gridCol w:w="1187"/>
        <w:gridCol w:w="1223"/>
        <w:gridCol w:w="1038"/>
        <w:gridCol w:w="1402"/>
      </w:tblGrid>
      <w:tr w:rsidR="008E6680" w:rsidRPr="000A4EFF" w14:paraId="672DE4B7" w14:textId="77777777" w:rsidTr="0050762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14:paraId="0BDA2751" w14:textId="77777777" w:rsidR="008E6680" w:rsidRPr="009E00C5" w:rsidRDefault="008E6680" w:rsidP="008E6680">
            <w:pPr>
              <w:rPr>
                <w:sz w:val="20"/>
                <w:szCs w:val="20"/>
              </w:rPr>
            </w:pPr>
            <w:bookmarkStart w:id="146" w:name="Title_104" w:colFirst="0" w:colLast="0"/>
          </w:p>
        </w:tc>
        <w:tc>
          <w:tcPr>
            <w:tcW w:w="1372" w:type="dxa"/>
          </w:tcPr>
          <w:p w14:paraId="4B230067" w14:textId="07570E96" w:rsidR="008E6680" w:rsidRPr="009E00C5" w:rsidRDefault="008E6680" w:rsidP="008E6680">
            <w:pPr>
              <w:cnfStyle w:val="100000000000" w:firstRow="1" w:lastRow="0" w:firstColumn="0" w:lastColumn="0" w:oddVBand="0" w:evenVBand="0" w:oddHBand="0" w:evenHBand="0" w:firstRowFirstColumn="0" w:firstRowLastColumn="0" w:lastRowFirstColumn="0" w:lastRowLastColumn="0"/>
              <w:rPr>
                <w:sz w:val="20"/>
                <w:szCs w:val="20"/>
              </w:rPr>
            </w:pPr>
            <w:r w:rsidRPr="009E00C5">
              <w:rPr>
                <w:sz w:val="20"/>
                <w:szCs w:val="20"/>
              </w:rPr>
              <w:t>Total</w:t>
            </w:r>
          </w:p>
        </w:tc>
        <w:tc>
          <w:tcPr>
            <w:tcW w:w="1134" w:type="dxa"/>
          </w:tcPr>
          <w:p w14:paraId="18D34F2E" w14:textId="2C2BDDB0" w:rsidR="008E6680" w:rsidRPr="009E00C5" w:rsidRDefault="008E6680" w:rsidP="008E6680">
            <w:pPr>
              <w:cnfStyle w:val="100000000000" w:firstRow="1" w:lastRow="0" w:firstColumn="0" w:lastColumn="0" w:oddVBand="0" w:evenVBand="0" w:oddHBand="0" w:evenHBand="0" w:firstRowFirstColumn="0" w:firstRowLastColumn="0" w:lastRowFirstColumn="0" w:lastRowLastColumn="0"/>
              <w:rPr>
                <w:sz w:val="20"/>
                <w:szCs w:val="20"/>
              </w:rPr>
            </w:pPr>
            <w:r w:rsidRPr="009E00C5">
              <w:rPr>
                <w:sz w:val="20"/>
                <w:szCs w:val="20"/>
              </w:rPr>
              <w:t>Yes, I am Deaf</w:t>
            </w:r>
          </w:p>
        </w:tc>
        <w:tc>
          <w:tcPr>
            <w:tcW w:w="1187" w:type="dxa"/>
          </w:tcPr>
          <w:p w14:paraId="7D91506E" w14:textId="3B7A607F" w:rsidR="008E6680" w:rsidRPr="009E00C5" w:rsidRDefault="008E6680" w:rsidP="008E6680">
            <w:pPr>
              <w:cnfStyle w:val="100000000000" w:firstRow="1" w:lastRow="0" w:firstColumn="0" w:lastColumn="0" w:oddVBand="0" w:evenVBand="0" w:oddHBand="0" w:evenHBand="0" w:firstRowFirstColumn="0" w:firstRowLastColumn="0" w:lastRowFirstColumn="0" w:lastRowLastColumn="0"/>
              <w:rPr>
                <w:sz w:val="20"/>
                <w:szCs w:val="20"/>
              </w:rPr>
            </w:pPr>
            <w:r w:rsidRPr="009E00C5">
              <w:rPr>
                <w:sz w:val="20"/>
                <w:szCs w:val="20"/>
              </w:rPr>
              <w:t>Yes, I am Deafblind</w:t>
            </w:r>
          </w:p>
        </w:tc>
        <w:tc>
          <w:tcPr>
            <w:tcW w:w="1223" w:type="dxa"/>
          </w:tcPr>
          <w:p w14:paraId="4AC7790E" w14:textId="5B3C9B59" w:rsidR="008E6680" w:rsidRPr="009E00C5" w:rsidRDefault="008E6680" w:rsidP="008E6680">
            <w:pPr>
              <w:cnfStyle w:val="100000000000" w:firstRow="1" w:lastRow="0" w:firstColumn="0" w:lastColumn="0" w:oddVBand="0" w:evenVBand="0" w:oddHBand="0" w:evenHBand="0" w:firstRowFirstColumn="0" w:firstRowLastColumn="0" w:lastRowFirstColumn="0" w:lastRowLastColumn="0"/>
              <w:rPr>
                <w:sz w:val="20"/>
                <w:szCs w:val="20"/>
              </w:rPr>
            </w:pPr>
            <w:r w:rsidRPr="009E00C5">
              <w:rPr>
                <w:sz w:val="20"/>
                <w:szCs w:val="20"/>
              </w:rPr>
              <w:t>Yes, I am Deaf and disabled</w:t>
            </w:r>
          </w:p>
        </w:tc>
        <w:tc>
          <w:tcPr>
            <w:tcW w:w="1038" w:type="dxa"/>
          </w:tcPr>
          <w:p w14:paraId="617BF9E8" w14:textId="5D8D6337" w:rsidR="008E6680" w:rsidRPr="009E00C5" w:rsidRDefault="008E6680" w:rsidP="008E6680">
            <w:pPr>
              <w:cnfStyle w:val="100000000000" w:firstRow="1" w:lastRow="0" w:firstColumn="0" w:lastColumn="0" w:oddVBand="0" w:evenVBand="0" w:oddHBand="0" w:evenHBand="0" w:firstRowFirstColumn="0" w:firstRowLastColumn="0" w:lastRowFirstColumn="0" w:lastRowLastColumn="0"/>
              <w:rPr>
                <w:sz w:val="20"/>
                <w:szCs w:val="20"/>
              </w:rPr>
            </w:pPr>
            <w:r w:rsidRPr="009E00C5">
              <w:rPr>
                <w:sz w:val="20"/>
                <w:szCs w:val="20"/>
              </w:rPr>
              <w:t>Yes, I am hard of hearing</w:t>
            </w:r>
          </w:p>
        </w:tc>
        <w:tc>
          <w:tcPr>
            <w:tcW w:w="1402" w:type="dxa"/>
          </w:tcPr>
          <w:p w14:paraId="6C2F21BB" w14:textId="4730F643" w:rsidR="008E6680" w:rsidRPr="009E00C5" w:rsidRDefault="008E6680" w:rsidP="008E6680">
            <w:pPr>
              <w:cnfStyle w:val="100000000000" w:firstRow="1" w:lastRow="0" w:firstColumn="0" w:lastColumn="0" w:oddVBand="0" w:evenVBand="0" w:oddHBand="0" w:evenHBand="0" w:firstRowFirstColumn="0" w:firstRowLastColumn="0" w:lastRowFirstColumn="0" w:lastRowLastColumn="0"/>
              <w:rPr>
                <w:sz w:val="20"/>
                <w:szCs w:val="20"/>
              </w:rPr>
            </w:pPr>
            <w:r w:rsidRPr="009E00C5">
              <w:rPr>
                <w:sz w:val="20"/>
                <w:szCs w:val="20"/>
              </w:rPr>
              <w:t>No, I describe it differently (type below)</w:t>
            </w:r>
          </w:p>
        </w:tc>
      </w:tr>
      <w:bookmarkEnd w:id="146"/>
      <w:tr w:rsidR="008E6680" w:rsidRPr="006425F0" w14:paraId="272757D0" w14:textId="77777777" w:rsidTr="0050762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66AC1BF7" w14:textId="0DF5F24E" w:rsidR="008E6680" w:rsidRPr="009E00C5" w:rsidRDefault="008E6680" w:rsidP="008E6680">
            <w:pPr>
              <w:rPr>
                <w:sz w:val="20"/>
                <w:szCs w:val="20"/>
              </w:rPr>
            </w:pPr>
            <w:r w:rsidRPr="009E00C5">
              <w:rPr>
                <w:sz w:val="20"/>
                <w:szCs w:val="20"/>
              </w:rPr>
              <w:t>Total Count (All)</w:t>
            </w:r>
          </w:p>
        </w:tc>
        <w:tc>
          <w:tcPr>
            <w:tcW w:w="1372" w:type="dxa"/>
          </w:tcPr>
          <w:p w14:paraId="73B9CA9D" w14:textId="6CA14668"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E00C5">
              <w:rPr>
                <w:sz w:val="20"/>
                <w:szCs w:val="20"/>
              </w:rPr>
              <w:t>846.0</w:t>
            </w:r>
          </w:p>
        </w:tc>
        <w:tc>
          <w:tcPr>
            <w:tcW w:w="1134" w:type="dxa"/>
          </w:tcPr>
          <w:p w14:paraId="399EDADA" w14:textId="475FB389"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b/>
                <w:bCs/>
                <w:sz w:val="20"/>
                <w:szCs w:val="20"/>
              </w:rPr>
            </w:pPr>
            <w:r w:rsidRPr="009E00C5">
              <w:rPr>
                <w:sz w:val="20"/>
                <w:szCs w:val="20"/>
              </w:rPr>
              <w:t>632.0</w:t>
            </w:r>
          </w:p>
        </w:tc>
        <w:tc>
          <w:tcPr>
            <w:tcW w:w="1187" w:type="dxa"/>
          </w:tcPr>
          <w:p w14:paraId="1E3EB3BD" w14:textId="2A062510"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18.0</w:t>
            </w:r>
          </w:p>
        </w:tc>
        <w:tc>
          <w:tcPr>
            <w:tcW w:w="1223" w:type="dxa"/>
          </w:tcPr>
          <w:p w14:paraId="66822BA1" w14:textId="5392E658"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27.0</w:t>
            </w:r>
          </w:p>
        </w:tc>
        <w:tc>
          <w:tcPr>
            <w:tcW w:w="1038" w:type="dxa"/>
          </w:tcPr>
          <w:p w14:paraId="2AD0B4C1" w14:textId="7C9777D1"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136.0</w:t>
            </w:r>
          </w:p>
        </w:tc>
        <w:tc>
          <w:tcPr>
            <w:tcW w:w="1402" w:type="dxa"/>
          </w:tcPr>
          <w:p w14:paraId="23B30DDB" w14:textId="7CB78163"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33.0</w:t>
            </w:r>
          </w:p>
        </w:tc>
      </w:tr>
      <w:tr w:rsidR="008E6680" w:rsidRPr="00095748" w14:paraId="0F062A8A" w14:textId="77777777" w:rsidTr="00507623">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B608474" w14:textId="6740E288" w:rsidR="008E6680" w:rsidRPr="009E00C5" w:rsidRDefault="008E6680" w:rsidP="008E6680">
            <w:pPr>
              <w:rPr>
                <w:sz w:val="20"/>
                <w:szCs w:val="20"/>
              </w:rPr>
            </w:pPr>
            <w:r w:rsidRPr="009E00C5">
              <w:rPr>
                <w:sz w:val="20"/>
                <w:szCs w:val="20"/>
              </w:rPr>
              <w:t>Yes - hearing aid(s)</w:t>
            </w:r>
          </w:p>
        </w:tc>
        <w:tc>
          <w:tcPr>
            <w:tcW w:w="1372" w:type="dxa"/>
          </w:tcPr>
          <w:p w14:paraId="30C63154" w14:textId="7E2E871A"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52.0%</w:t>
            </w:r>
          </w:p>
        </w:tc>
        <w:tc>
          <w:tcPr>
            <w:tcW w:w="1134" w:type="dxa"/>
          </w:tcPr>
          <w:p w14:paraId="3E5F3F87" w14:textId="19850A84"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47.0%</w:t>
            </w:r>
          </w:p>
        </w:tc>
        <w:tc>
          <w:tcPr>
            <w:tcW w:w="1187" w:type="dxa"/>
          </w:tcPr>
          <w:p w14:paraId="6714F9FA" w14:textId="03920DA4"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38.9%</w:t>
            </w:r>
          </w:p>
        </w:tc>
        <w:tc>
          <w:tcPr>
            <w:tcW w:w="1223" w:type="dxa"/>
          </w:tcPr>
          <w:p w14:paraId="2AC6E727" w14:textId="540A0F06"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55.6%</w:t>
            </w:r>
          </w:p>
        </w:tc>
        <w:tc>
          <w:tcPr>
            <w:tcW w:w="1038" w:type="dxa"/>
          </w:tcPr>
          <w:p w14:paraId="2B9E9C42" w14:textId="1695D52F"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78.7%</w:t>
            </w:r>
          </w:p>
        </w:tc>
        <w:tc>
          <w:tcPr>
            <w:tcW w:w="1402" w:type="dxa"/>
          </w:tcPr>
          <w:p w14:paraId="7EDD68B0" w14:textId="2835AA0E"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42.4%</w:t>
            </w:r>
          </w:p>
        </w:tc>
      </w:tr>
      <w:tr w:rsidR="008E6680" w:rsidRPr="00095748" w14:paraId="4AC54F55" w14:textId="77777777" w:rsidTr="0050762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7A9ABAAF" w14:textId="2BB93618" w:rsidR="008E6680" w:rsidRPr="009E00C5" w:rsidRDefault="008E6680" w:rsidP="008E6680">
            <w:pPr>
              <w:rPr>
                <w:sz w:val="20"/>
                <w:szCs w:val="20"/>
              </w:rPr>
            </w:pPr>
            <w:r w:rsidRPr="009E00C5">
              <w:rPr>
                <w:sz w:val="20"/>
                <w:szCs w:val="20"/>
              </w:rPr>
              <w:t>Yes - cochlear implant(s)</w:t>
            </w:r>
          </w:p>
        </w:tc>
        <w:tc>
          <w:tcPr>
            <w:tcW w:w="1372" w:type="dxa"/>
          </w:tcPr>
          <w:p w14:paraId="1CF8C184" w14:textId="39854FD3"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18.1%</w:t>
            </w:r>
          </w:p>
        </w:tc>
        <w:tc>
          <w:tcPr>
            <w:tcW w:w="1134" w:type="dxa"/>
          </w:tcPr>
          <w:p w14:paraId="0E2494D6" w14:textId="189423C7"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19.0%</w:t>
            </w:r>
          </w:p>
        </w:tc>
        <w:tc>
          <w:tcPr>
            <w:tcW w:w="1187" w:type="dxa"/>
          </w:tcPr>
          <w:p w14:paraId="2C6E8BD8" w14:textId="12B489E5"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33.3%</w:t>
            </w:r>
          </w:p>
        </w:tc>
        <w:tc>
          <w:tcPr>
            <w:tcW w:w="1223" w:type="dxa"/>
          </w:tcPr>
          <w:p w14:paraId="27F7967E" w14:textId="2555BB31"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14.8%</w:t>
            </w:r>
          </w:p>
        </w:tc>
        <w:tc>
          <w:tcPr>
            <w:tcW w:w="1038" w:type="dxa"/>
          </w:tcPr>
          <w:p w14:paraId="60551C04" w14:textId="0F0F1D0D"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12.5%</w:t>
            </w:r>
          </w:p>
        </w:tc>
        <w:tc>
          <w:tcPr>
            <w:tcW w:w="1402" w:type="dxa"/>
          </w:tcPr>
          <w:p w14:paraId="3C20A0CB" w14:textId="38E7597F"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18.2%</w:t>
            </w:r>
          </w:p>
        </w:tc>
      </w:tr>
      <w:tr w:rsidR="008E6680" w:rsidRPr="00095748" w14:paraId="2E24A81A" w14:textId="77777777" w:rsidTr="00507623">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E814394" w14:textId="0FC9860D" w:rsidR="008E6680" w:rsidRPr="009E00C5" w:rsidRDefault="008E6680" w:rsidP="008E6680">
            <w:pPr>
              <w:rPr>
                <w:sz w:val="20"/>
                <w:szCs w:val="20"/>
              </w:rPr>
            </w:pPr>
            <w:r w:rsidRPr="009E00C5">
              <w:rPr>
                <w:sz w:val="20"/>
                <w:szCs w:val="20"/>
              </w:rPr>
              <w:t>Yes - FM system</w:t>
            </w:r>
          </w:p>
        </w:tc>
        <w:tc>
          <w:tcPr>
            <w:tcW w:w="1372" w:type="dxa"/>
          </w:tcPr>
          <w:p w14:paraId="100A3420" w14:textId="44582D02"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8.5%</w:t>
            </w:r>
          </w:p>
        </w:tc>
        <w:tc>
          <w:tcPr>
            <w:tcW w:w="1134" w:type="dxa"/>
          </w:tcPr>
          <w:p w14:paraId="727E5B4E" w14:textId="382FAD47"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6.3%</w:t>
            </w:r>
          </w:p>
        </w:tc>
        <w:tc>
          <w:tcPr>
            <w:tcW w:w="1187" w:type="dxa"/>
          </w:tcPr>
          <w:p w14:paraId="7481BB90" w14:textId="53F004AD"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11.1%</w:t>
            </w:r>
          </w:p>
        </w:tc>
        <w:tc>
          <w:tcPr>
            <w:tcW w:w="1223" w:type="dxa"/>
          </w:tcPr>
          <w:p w14:paraId="300589CF" w14:textId="50F9B8BF"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3.7%</w:t>
            </w:r>
          </w:p>
        </w:tc>
        <w:tc>
          <w:tcPr>
            <w:tcW w:w="1038" w:type="dxa"/>
          </w:tcPr>
          <w:p w14:paraId="5F84A5D6" w14:textId="59D23212"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19.1%</w:t>
            </w:r>
          </w:p>
        </w:tc>
        <w:tc>
          <w:tcPr>
            <w:tcW w:w="1402" w:type="dxa"/>
          </w:tcPr>
          <w:p w14:paraId="7EDAE233" w14:textId="41097E15"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9.1%</w:t>
            </w:r>
          </w:p>
        </w:tc>
      </w:tr>
      <w:tr w:rsidR="008E6680" w:rsidRPr="00F96ABC" w14:paraId="7C28B669" w14:textId="77777777" w:rsidTr="0050762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F51C4BC" w14:textId="65EBCB20" w:rsidR="008E6680" w:rsidRPr="009E00C5" w:rsidRDefault="008E6680" w:rsidP="008E6680">
            <w:pPr>
              <w:rPr>
                <w:sz w:val="20"/>
                <w:szCs w:val="20"/>
              </w:rPr>
            </w:pPr>
            <w:r w:rsidRPr="009E00C5">
              <w:rPr>
                <w:sz w:val="20"/>
                <w:szCs w:val="20"/>
              </w:rPr>
              <w:t>Yes - headphones</w:t>
            </w:r>
          </w:p>
        </w:tc>
        <w:tc>
          <w:tcPr>
            <w:tcW w:w="1372" w:type="dxa"/>
          </w:tcPr>
          <w:p w14:paraId="0EF55197" w14:textId="1F8B34F5"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9.6%</w:t>
            </w:r>
          </w:p>
        </w:tc>
        <w:tc>
          <w:tcPr>
            <w:tcW w:w="1134" w:type="dxa"/>
          </w:tcPr>
          <w:p w14:paraId="7447D9E8" w14:textId="27C39341"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4.9%</w:t>
            </w:r>
          </w:p>
        </w:tc>
        <w:tc>
          <w:tcPr>
            <w:tcW w:w="1187" w:type="dxa"/>
          </w:tcPr>
          <w:p w14:paraId="037F8123" w14:textId="126E60DF"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16.7%</w:t>
            </w:r>
          </w:p>
        </w:tc>
        <w:tc>
          <w:tcPr>
            <w:tcW w:w="1223" w:type="dxa"/>
          </w:tcPr>
          <w:p w14:paraId="4D89C5E6" w14:textId="6B5636A1"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22.2%</w:t>
            </w:r>
          </w:p>
        </w:tc>
        <w:tc>
          <w:tcPr>
            <w:tcW w:w="1038" w:type="dxa"/>
          </w:tcPr>
          <w:p w14:paraId="3979EC82" w14:textId="2D3DC8BA"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26.5%</w:t>
            </w:r>
          </w:p>
        </w:tc>
        <w:tc>
          <w:tcPr>
            <w:tcW w:w="1402" w:type="dxa"/>
          </w:tcPr>
          <w:p w14:paraId="15731CE8" w14:textId="5C574409"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15.2%</w:t>
            </w:r>
          </w:p>
        </w:tc>
      </w:tr>
      <w:tr w:rsidR="008E6680" w:rsidRPr="00DE00A0" w14:paraId="67A7B53E" w14:textId="77777777" w:rsidTr="00507623">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0EADAF2" w14:textId="3425131D" w:rsidR="008E6680" w:rsidRPr="009E00C5" w:rsidRDefault="008E6680" w:rsidP="008E6680">
            <w:pPr>
              <w:rPr>
                <w:sz w:val="20"/>
                <w:szCs w:val="20"/>
              </w:rPr>
            </w:pPr>
            <w:r w:rsidRPr="009E00C5">
              <w:rPr>
                <w:sz w:val="20"/>
                <w:szCs w:val="20"/>
              </w:rPr>
              <w:t>Yes - ear-pods/</w:t>
            </w:r>
            <w:proofErr w:type="spellStart"/>
            <w:r w:rsidRPr="009E00C5">
              <w:rPr>
                <w:sz w:val="20"/>
                <w:szCs w:val="20"/>
              </w:rPr>
              <w:t>airpods</w:t>
            </w:r>
            <w:proofErr w:type="spellEnd"/>
          </w:p>
        </w:tc>
        <w:tc>
          <w:tcPr>
            <w:tcW w:w="1372" w:type="dxa"/>
          </w:tcPr>
          <w:p w14:paraId="0CDE590C" w14:textId="783A4874"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3.1%</w:t>
            </w:r>
          </w:p>
        </w:tc>
        <w:tc>
          <w:tcPr>
            <w:tcW w:w="1134" w:type="dxa"/>
          </w:tcPr>
          <w:p w14:paraId="490AE0C0" w14:textId="1AA8DA2B"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0.9%</w:t>
            </w:r>
          </w:p>
        </w:tc>
        <w:tc>
          <w:tcPr>
            <w:tcW w:w="1187" w:type="dxa"/>
          </w:tcPr>
          <w:p w14:paraId="415CF2DA" w14:textId="05AC2FE5"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5.6%</w:t>
            </w:r>
          </w:p>
        </w:tc>
        <w:tc>
          <w:tcPr>
            <w:tcW w:w="1223" w:type="dxa"/>
          </w:tcPr>
          <w:p w14:paraId="25DD6B84" w14:textId="1C29709A"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7.4%</w:t>
            </w:r>
          </w:p>
        </w:tc>
        <w:tc>
          <w:tcPr>
            <w:tcW w:w="1038" w:type="dxa"/>
          </w:tcPr>
          <w:p w14:paraId="3A726405" w14:textId="0E269625"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11.0%</w:t>
            </w:r>
          </w:p>
        </w:tc>
        <w:tc>
          <w:tcPr>
            <w:tcW w:w="1402" w:type="dxa"/>
          </w:tcPr>
          <w:p w14:paraId="5173EF14" w14:textId="2CA62BA9"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6.1%</w:t>
            </w:r>
          </w:p>
        </w:tc>
      </w:tr>
      <w:tr w:rsidR="008E6680" w:rsidRPr="009319C3" w14:paraId="382BCF69" w14:textId="77777777" w:rsidTr="0050762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7E109B4" w14:textId="71A584D0" w:rsidR="008E6680" w:rsidRPr="009E00C5" w:rsidRDefault="008E6680" w:rsidP="008E6680">
            <w:pPr>
              <w:rPr>
                <w:sz w:val="20"/>
                <w:szCs w:val="20"/>
              </w:rPr>
            </w:pPr>
            <w:r w:rsidRPr="009E00C5">
              <w:rPr>
                <w:sz w:val="20"/>
                <w:szCs w:val="20"/>
              </w:rPr>
              <w:t>Yes - speech-to-text technology</w:t>
            </w:r>
          </w:p>
        </w:tc>
        <w:tc>
          <w:tcPr>
            <w:tcW w:w="1372" w:type="dxa"/>
          </w:tcPr>
          <w:p w14:paraId="7F3E13BB" w14:textId="724570D8"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18.4%</w:t>
            </w:r>
          </w:p>
        </w:tc>
        <w:tc>
          <w:tcPr>
            <w:tcW w:w="1134" w:type="dxa"/>
          </w:tcPr>
          <w:p w14:paraId="0B87E8DE" w14:textId="4074C922"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14.6%</w:t>
            </w:r>
          </w:p>
        </w:tc>
        <w:tc>
          <w:tcPr>
            <w:tcW w:w="1187" w:type="dxa"/>
          </w:tcPr>
          <w:p w14:paraId="77FD50E8" w14:textId="62D3048B"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38.9%</w:t>
            </w:r>
          </w:p>
        </w:tc>
        <w:tc>
          <w:tcPr>
            <w:tcW w:w="1223" w:type="dxa"/>
          </w:tcPr>
          <w:p w14:paraId="4C15C054" w14:textId="5769A545"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25.9%</w:t>
            </w:r>
          </w:p>
        </w:tc>
        <w:tc>
          <w:tcPr>
            <w:tcW w:w="1038" w:type="dxa"/>
          </w:tcPr>
          <w:p w14:paraId="79802DA7" w14:textId="21C9F893"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32.4%</w:t>
            </w:r>
          </w:p>
        </w:tc>
        <w:tc>
          <w:tcPr>
            <w:tcW w:w="1402" w:type="dxa"/>
          </w:tcPr>
          <w:p w14:paraId="45646963" w14:textId="4A810E7F"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18.2%</w:t>
            </w:r>
          </w:p>
        </w:tc>
      </w:tr>
      <w:tr w:rsidR="008E6680" w:rsidRPr="00706D6D" w14:paraId="50A6C889" w14:textId="77777777" w:rsidTr="00507623">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03C0BDD3" w14:textId="694D09B3" w:rsidR="008E6680" w:rsidRPr="009E00C5" w:rsidRDefault="008E6680" w:rsidP="008E6680">
            <w:pPr>
              <w:rPr>
                <w:sz w:val="20"/>
                <w:szCs w:val="20"/>
              </w:rPr>
            </w:pPr>
            <w:r w:rsidRPr="009E00C5">
              <w:rPr>
                <w:sz w:val="20"/>
                <w:szCs w:val="20"/>
              </w:rPr>
              <w:t>Yes - device(s) not listed here (type below)</w:t>
            </w:r>
          </w:p>
        </w:tc>
        <w:tc>
          <w:tcPr>
            <w:tcW w:w="1372" w:type="dxa"/>
          </w:tcPr>
          <w:p w14:paraId="143EF07E" w14:textId="211559C1"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5.2%</w:t>
            </w:r>
          </w:p>
        </w:tc>
        <w:tc>
          <w:tcPr>
            <w:tcW w:w="1134" w:type="dxa"/>
          </w:tcPr>
          <w:p w14:paraId="4D9CC506" w14:textId="4A8D93F1"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3.5%</w:t>
            </w:r>
          </w:p>
        </w:tc>
        <w:tc>
          <w:tcPr>
            <w:tcW w:w="1187" w:type="dxa"/>
          </w:tcPr>
          <w:p w14:paraId="123F5A50" w14:textId="7B533E9A"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11.1%</w:t>
            </w:r>
          </w:p>
        </w:tc>
        <w:tc>
          <w:tcPr>
            <w:tcW w:w="1223" w:type="dxa"/>
          </w:tcPr>
          <w:p w14:paraId="23786E74" w14:textId="5C1C8300"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7.4%</w:t>
            </w:r>
          </w:p>
        </w:tc>
        <w:tc>
          <w:tcPr>
            <w:tcW w:w="1038" w:type="dxa"/>
          </w:tcPr>
          <w:p w14:paraId="5E32253E" w14:textId="751EC324"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8.8%</w:t>
            </w:r>
          </w:p>
        </w:tc>
        <w:tc>
          <w:tcPr>
            <w:tcW w:w="1402" w:type="dxa"/>
          </w:tcPr>
          <w:p w14:paraId="44CB91D7" w14:textId="54F93B48"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18.2%</w:t>
            </w:r>
          </w:p>
        </w:tc>
      </w:tr>
      <w:tr w:rsidR="008E6680" w:rsidRPr="00706D6D" w14:paraId="3699F0BE" w14:textId="77777777" w:rsidTr="0050762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29680B09" w14:textId="357E0CAD" w:rsidR="008E6680" w:rsidRPr="009E00C5" w:rsidRDefault="008E6680" w:rsidP="008E6680">
            <w:pPr>
              <w:rPr>
                <w:sz w:val="20"/>
                <w:szCs w:val="20"/>
              </w:rPr>
            </w:pPr>
            <w:r w:rsidRPr="009E00C5">
              <w:rPr>
                <w:sz w:val="20"/>
                <w:szCs w:val="20"/>
              </w:rPr>
              <w:t>No, but I want one (type below)</w:t>
            </w:r>
          </w:p>
        </w:tc>
        <w:tc>
          <w:tcPr>
            <w:tcW w:w="1372" w:type="dxa"/>
          </w:tcPr>
          <w:p w14:paraId="177C14E4" w14:textId="3AE7DD75"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3.0%</w:t>
            </w:r>
          </w:p>
        </w:tc>
        <w:tc>
          <w:tcPr>
            <w:tcW w:w="1134" w:type="dxa"/>
          </w:tcPr>
          <w:p w14:paraId="0E3A2049" w14:textId="47D12D0E"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1.9%</w:t>
            </w:r>
          </w:p>
        </w:tc>
        <w:tc>
          <w:tcPr>
            <w:tcW w:w="1187" w:type="dxa"/>
          </w:tcPr>
          <w:p w14:paraId="66F53F7F" w14:textId="0DC00099"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5.6%</w:t>
            </w:r>
          </w:p>
        </w:tc>
        <w:tc>
          <w:tcPr>
            <w:tcW w:w="1223" w:type="dxa"/>
          </w:tcPr>
          <w:p w14:paraId="6991E711" w14:textId="4DF9BEDC"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3.7%</w:t>
            </w:r>
          </w:p>
        </w:tc>
        <w:tc>
          <w:tcPr>
            <w:tcW w:w="1038" w:type="dxa"/>
          </w:tcPr>
          <w:p w14:paraId="1D5A61A7" w14:textId="25FD10D2"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6.6%</w:t>
            </w:r>
          </w:p>
        </w:tc>
        <w:tc>
          <w:tcPr>
            <w:tcW w:w="1402" w:type="dxa"/>
          </w:tcPr>
          <w:p w14:paraId="2F60FB6A" w14:textId="25B3F65B"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6.1%</w:t>
            </w:r>
          </w:p>
        </w:tc>
      </w:tr>
      <w:tr w:rsidR="008E6680" w:rsidRPr="00706D6D" w14:paraId="7309549F" w14:textId="77777777" w:rsidTr="00507623">
        <w:trPr>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AB57DB1" w14:textId="5F43A7B7" w:rsidR="008E6680" w:rsidRPr="009E00C5" w:rsidRDefault="008E6680" w:rsidP="008E6680">
            <w:pPr>
              <w:rPr>
                <w:sz w:val="20"/>
                <w:szCs w:val="20"/>
              </w:rPr>
            </w:pPr>
            <w:r w:rsidRPr="009E00C5">
              <w:rPr>
                <w:sz w:val="20"/>
                <w:szCs w:val="20"/>
              </w:rPr>
              <w:t>No, and I do not want one</w:t>
            </w:r>
          </w:p>
        </w:tc>
        <w:tc>
          <w:tcPr>
            <w:tcW w:w="1372" w:type="dxa"/>
          </w:tcPr>
          <w:p w14:paraId="2FA3D2E2" w14:textId="4A316C57"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25.3%</w:t>
            </w:r>
          </w:p>
        </w:tc>
        <w:tc>
          <w:tcPr>
            <w:tcW w:w="1134" w:type="dxa"/>
          </w:tcPr>
          <w:p w14:paraId="3ADDEAF0" w14:textId="1DF79C1F"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29.9%</w:t>
            </w:r>
          </w:p>
        </w:tc>
        <w:tc>
          <w:tcPr>
            <w:tcW w:w="1187" w:type="dxa"/>
          </w:tcPr>
          <w:p w14:paraId="6E8AD3EC" w14:textId="3F54BEBA"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16.7%</w:t>
            </w:r>
          </w:p>
        </w:tc>
        <w:tc>
          <w:tcPr>
            <w:tcW w:w="1223" w:type="dxa"/>
          </w:tcPr>
          <w:p w14:paraId="5EF103A9" w14:textId="0E8F0371"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22.2%</w:t>
            </w:r>
          </w:p>
        </w:tc>
        <w:tc>
          <w:tcPr>
            <w:tcW w:w="1038" w:type="dxa"/>
          </w:tcPr>
          <w:p w14:paraId="5F265F35" w14:textId="1E11E374"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7.4%</w:t>
            </w:r>
          </w:p>
        </w:tc>
        <w:tc>
          <w:tcPr>
            <w:tcW w:w="1402" w:type="dxa"/>
          </w:tcPr>
          <w:p w14:paraId="5E1F54E9" w14:textId="1EB7A2B0" w:rsidR="008E6680" w:rsidRPr="009E00C5" w:rsidRDefault="008E6680" w:rsidP="008E6680">
            <w:pPr>
              <w:jc w:val="right"/>
              <w:cnfStyle w:val="000000000000" w:firstRow="0" w:lastRow="0" w:firstColumn="0" w:lastColumn="0" w:oddVBand="0" w:evenVBand="0" w:oddHBand="0" w:evenHBand="0" w:firstRowFirstColumn="0" w:firstRowLastColumn="0" w:lastRowFirstColumn="0" w:lastRowLastColumn="0"/>
              <w:rPr>
                <w:sz w:val="20"/>
                <w:szCs w:val="20"/>
              </w:rPr>
            </w:pPr>
            <w:r w:rsidRPr="009E00C5">
              <w:rPr>
                <w:sz w:val="20"/>
                <w:szCs w:val="20"/>
              </w:rPr>
              <w:t>18.2%</w:t>
            </w:r>
          </w:p>
        </w:tc>
      </w:tr>
      <w:tr w:rsidR="008E6680" w:rsidRPr="00706D6D" w14:paraId="413BB5DC" w14:textId="77777777" w:rsidTr="0050762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838" w:type="dxa"/>
          </w:tcPr>
          <w:p w14:paraId="480039C5" w14:textId="54C90317" w:rsidR="008E6680" w:rsidRPr="009E00C5" w:rsidRDefault="008E6680" w:rsidP="008E6680">
            <w:pPr>
              <w:rPr>
                <w:sz w:val="20"/>
                <w:szCs w:val="20"/>
              </w:rPr>
            </w:pPr>
            <w:r w:rsidRPr="009E00C5">
              <w:rPr>
                <w:sz w:val="20"/>
                <w:szCs w:val="20"/>
              </w:rPr>
              <w:t>Prefer not to answer</w:t>
            </w:r>
          </w:p>
        </w:tc>
        <w:tc>
          <w:tcPr>
            <w:tcW w:w="1372" w:type="dxa"/>
          </w:tcPr>
          <w:p w14:paraId="4BB50485" w14:textId="14D31E7D"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2.5%</w:t>
            </w:r>
          </w:p>
        </w:tc>
        <w:tc>
          <w:tcPr>
            <w:tcW w:w="1134" w:type="dxa"/>
          </w:tcPr>
          <w:p w14:paraId="7A7B46DE" w14:textId="3B8DFAD7"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3.0%</w:t>
            </w:r>
          </w:p>
        </w:tc>
        <w:tc>
          <w:tcPr>
            <w:tcW w:w="1187" w:type="dxa"/>
          </w:tcPr>
          <w:p w14:paraId="665AA9B5" w14:textId="4516241B"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0.0%</w:t>
            </w:r>
          </w:p>
        </w:tc>
        <w:tc>
          <w:tcPr>
            <w:tcW w:w="1223" w:type="dxa"/>
          </w:tcPr>
          <w:p w14:paraId="3F2D76B8" w14:textId="66487AF2"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0.0%</w:t>
            </w:r>
          </w:p>
        </w:tc>
        <w:tc>
          <w:tcPr>
            <w:tcW w:w="1038" w:type="dxa"/>
          </w:tcPr>
          <w:p w14:paraId="4E30553F" w14:textId="2308CE93"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0.0%</w:t>
            </w:r>
          </w:p>
        </w:tc>
        <w:tc>
          <w:tcPr>
            <w:tcW w:w="1402" w:type="dxa"/>
          </w:tcPr>
          <w:p w14:paraId="2F433B03" w14:textId="52569A2F" w:rsidR="008E6680" w:rsidRPr="009E00C5" w:rsidRDefault="008E6680" w:rsidP="008E6680">
            <w:pPr>
              <w:jc w:val="right"/>
              <w:cnfStyle w:val="000000100000" w:firstRow="0" w:lastRow="0" w:firstColumn="0" w:lastColumn="0" w:oddVBand="0" w:evenVBand="0" w:oddHBand="1" w:evenHBand="0" w:firstRowFirstColumn="0" w:firstRowLastColumn="0" w:lastRowFirstColumn="0" w:lastRowLastColumn="0"/>
              <w:rPr>
                <w:sz w:val="20"/>
                <w:szCs w:val="20"/>
              </w:rPr>
            </w:pPr>
            <w:r w:rsidRPr="009E00C5">
              <w:rPr>
                <w:sz w:val="20"/>
                <w:szCs w:val="20"/>
              </w:rPr>
              <w:t>6.1%</w:t>
            </w:r>
          </w:p>
        </w:tc>
      </w:tr>
    </w:tbl>
    <w:p w14:paraId="11441AFC" w14:textId="315ACDB1" w:rsidR="00507623" w:rsidRPr="00507623" w:rsidRDefault="00FF516B" w:rsidP="00507623">
      <w:pPr>
        <w:pStyle w:val="Caption"/>
      </w:pPr>
      <w:r>
        <w:t xml:space="preserve">Table </w:t>
      </w:r>
      <w:r w:rsidR="00F85C94">
        <w:fldChar w:fldCharType="begin"/>
      </w:r>
      <w:r w:rsidR="00F85C94">
        <w:instrText xml:space="preserve"> SEQ Table \* ARABIC </w:instrText>
      </w:r>
      <w:r w:rsidR="00F85C94">
        <w:fldChar w:fldCharType="separate"/>
      </w:r>
      <w:r w:rsidR="00F5187F">
        <w:rPr>
          <w:noProof/>
        </w:rPr>
        <w:t>104</w:t>
      </w:r>
      <w:r w:rsidR="00F85C94">
        <w:rPr>
          <w:noProof/>
        </w:rPr>
        <w:fldChar w:fldCharType="end"/>
      </w:r>
      <w:r>
        <w:t xml:space="preserve"> </w:t>
      </w:r>
      <w:r w:rsidRPr="0042717F">
        <w:t>Assistive devices (n=1232/846)</w:t>
      </w:r>
      <w:r w:rsidR="00507623">
        <w:br w:type="page"/>
      </w:r>
    </w:p>
    <w:p w14:paraId="3DF0E4A1" w14:textId="77777777" w:rsidR="00F54C4C" w:rsidRDefault="00F85C94">
      <w:pPr>
        <w:pStyle w:val="Heading3"/>
      </w:pPr>
      <w:bookmarkStart w:id="147" w:name="_d2awlo18b1me" w:colFirst="0" w:colLast="0"/>
      <w:bookmarkStart w:id="148" w:name="_Toc165020224"/>
      <w:bookmarkEnd w:id="147"/>
      <w:r>
        <w:lastRenderedPageBreak/>
        <w:t>3.14 Deaf Census additional information</w:t>
      </w:r>
      <w:bookmarkEnd w:id="148"/>
    </w:p>
    <w:p w14:paraId="5D7FC0D7" w14:textId="77777777" w:rsidR="00F54C4C" w:rsidRDefault="00F85C94">
      <w:r>
        <w:rPr>
          <w:color w:val="0000FF"/>
        </w:rPr>
        <w:t xml:space="preserve">Q43.1 </w:t>
      </w:r>
      <w:r>
        <w:t>As a final question in the 2022 Deaf Census, all respondents (</w:t>
      </w:r>
      <w:r>
        <w:rPr>
          <w:i/>
        </w:rPr>
        <w:t>n</w:t>
      </w:r>
      <w:r>
        <w:t xml:space="preserve">=1,215) were asked if there is anything else they want us to know. We received 144 free text responses providing additional information. These included information about Deafblind people’s experiences and needs, hard of hearing people’s experiences and needs, non-verbal hearing people’s experiences and needs, hearing people who want to be involved with Deaf communities and learn </w:t>
      </w:r>
      <w:proofErr w:type="spellStart"/>
      <w:r>
        <w:t>Auslan</w:t>
      </w:r>
      <w:proofErr w:type="spellEnd"/>
      <w:r>
        <w:t>, and hearing loss.</w:t>
      </w:r>
    </w:p>
    <w:p w14:paraId="0915D578" w14:textId="77777777" w:rsidR="00F54C4C" w:rsidRDefault="00F85C94">
      <w:r>
        <w:t>Deafblind respondents wanted to emphasise the lack of training opportunities in Deafblind communication methods for interpreters and others. Specifically, how to communicate via signing with a deafblind person who cannot see space, movement, or facial expression. They also expressed grave concerns about the lack of in-person interpreter availability, which is vitally important for Deafblind signers especially. Deafblind respondents reported there is too much dependence on VRI and that they feel pressured by others to use mobile phone apps instead, even though most apps are not suitable for Deafblind users. They reported that this is frustrating and dehumanising.</w:t>
      </w:r>
    </w:p>
    <w:p w14:paraId="25AB1C82" w14:textId="77777777" w:rsidR="00F54C4C" w:rsidRDefault="00F85C94">
      <w:r>
        <w:t xml:space="preserve">Hard of hearing respondents emphasised the need for more support groups in Sydney, especially for people who lose their hearing later in life, and </w:t>
      </w:r>
      <w:proofErr w:type="spellStart"/>
      <w:r>
        <w:t>Auslan</w:t>
      </w:r>
      <w:proofErr w:type="spellEnd"/>
      <w:r>
        <w:t xml:space="preserve"> classes for hard of hearing people in general. Current resources and courses about </w:t>
      </w:r>
      <w:proofErr w:type="spellStart"/>
      <w:r>
        <w:t>Auslan</w:t>
      </w:r>
      <w:proofErr w:type="spellEnd"/>
      <w:r>
        <w:t xml:space="preserve"> and the Deaf community do not usually cover this cohort, even though they would like to feel more included. This view was also shared by oral deaf people who feel they do not fit in either deaf or hearing spaces, even if they use </w:t>
      </w:r>
      <w:proofErr w:type="spellStart"/>
      <w:r>
        <w:t>Auslan</w:t>
      </w:r>
      <w:proofErr w:type="spellEnd"/>
      <w:r>
        <w:t xml:space="preserve">. As one person said, “Even now I am fluent in </w:t>
      </w:r>
      <w:proofErr w:type="spellStart"/>
      <w:r>
        <w:t>Auslan</w:t>
      </w:r>
      <w:proofErr w:type="spellEnd"/>
      <w:r>
        <w:t>, but I still struggle with listening fatigue and visual fatigue when using an interpreter as it is still my second language…because of my marginal identity, I sometimes feel isolated in this feeling, and wish the Deaf community spoke more about this.”</w:t>
      </w:r>
    </w:p>
    <w:p w14:paraId="30717EBE" w14:textId="12111D64" w:rsidR="00F54C4C" w:rsidRDefault="00F85C94">
      <w:r>
        <w:t xml:space="preserve">More hearing people with complex communication needs are choosing </w:t>
      </w:r>
      <w:proofErr w:type="spellStart"/>
      <w:r>
        <w:t>Auslan</w:t>
      </w:r>
      <w:proofErr w:type="spellEnd"/>
      <w:r>
        <w:t xml:space="preserve"> as their preferred communication. Hearing people who are non-speaking wanted to emphasise the importance of signed languages such as </w:t>
      </w:r>
      <w:proofErr w:type="spellStart"/>
      <w:r>
        <w:t>Auslan</w:t>
      </w:r>
      <w:proofErr w:type="spellEnd"/>
      <w:r>
        <w:t xml:space="preserve"> for neurodivergent people who, even though they can hear speech, also live with specific audiological and sensory experiences that make it difficult to process speech. This can lead some hearing people to prefer communicating in </w:t>
      </w:r>
      <w:proofErr w:type="spellStart"/>
      <w:r>
        <w:t>Auslan</w:t>
      </w:r>
      <w:proofErr w:type="spellEnd"/>
      <w:r>
        <w:t xml:space="preserve"> or another signed language, especially parents with their autistic hearing children. Hearing respondents also reported they need more resources for those who want to be involved with </w:t>
      </w:r>
      <w:proofErr w:type="spellStart"/>
      <w:r>
        <w:t>Auslan</w:t>
      </w:r>
      <w:proofErr w:type="spellEnd"/>
      <w:r>
        <w:t>, especially those who want to become interpreters. One hearing person reflected that it is sometimes hard to get acceptance from the Deaf community. One CODA said, “CODAs can be such fantastic allies to the Deaf community, but the support and education for CODAs has been lacking from Deaf organisations and Government funding.”</w:t>
      </w:r>
    </w:p>
    <w:p w14:paraId="0D181EDC" w14:textId="35A13DFA" w:rsidR="00F54C4C" w:rsidRDefault="00F85C94">
      <w:r>
        <w:lastRenderedPageBreak/>
        <w:t xml:space="preserve">Several deaf respondents complained about the process for being tested for CI. One person reported that Ear Sciences determined a BAHA would be better than a CI for </w:t>
      </w:r>
      <w:proofErr w:type="gramStart"/>
      <w:r>
        <w:t>them, and</w:t>
      </w:r>
      <w:proofErr w:type="gramEnd"/>
      <w:r>
        <w:t xml:space="preserve"> had reports from their ENT and Ear Sciences explaining they are not eligible for CI. Regardless, the hospital insisted that BAHA is an old technology that is not funded by NDIS or Government, and that CI would be better. It then took seven times explaining to the hospital to stop booking the client for CI appointments. As the person explained, “This is unacceptable and concerning what might have happened, if I had not been knowledgeable about my rights and what I needed…I may have ended up with unnecessary and irreversible surgery that wouldn’t have worked…CI should only be given to those who have a good chance of </w:t>
      </w:r>
      <w:proofErr w:type="gramStart"/>
      <w:r>
        <w:t>success, and</w:t>
      </w:r>
      <w:proofErr w:type="gramEnd"/>
      <w:r>
        <w:t xml:space="preserve"> are able to decide for themselves. It is not a paper-pusher’s place to overrule a specialist medical professional’s report.” This person requested that the NDIS stop overruling the opinions of Ear Sciences and other ENT specialists. Several other respondents detailed nasty experiences of being offered CI, and having their refusals ignored and disrespected.</w:t>
      </w:r>
    </w:p>
    <w:p w14:paraId="71649D9C" w14:textId="05D35F97" w:rsidR="00F54C4C" w:rsidRDefault="00F85C94">
      <w:r>
        <w:t>One Deaf person who migrated to Australia as an adult explained their visa was originally rejected as the Immigration felt they were trying to get a CI and would cost the public money. They wrote a letter explaining they did not want CI and never would. This person now has Permanent Residency. Some respondents also complained about using hearing aids and other assistive listening devices. These are described as often painful to use. One person said, “People have always made me wear hearing aids as a child. I also used to have to wear headphones. I hated sound and used to hide my devices or break them deliberately.”</w:t>
      </w:r>
    </w:p>
    <w:p w14:paraId="3BFF52A6" w14:textId="1906C713" w:rsidR="00F54C4C" w:rsidRDefault="00F85C94">
      <w:r>
        <w:t xml:space="preserve">Many deaf respondents requested that the Government cease contracts with specific interpreting agencies that monopolise </w:t>
      </w:r>
      <w:proofErr w:type="spellStart"/>
      <w:r>
        <w:t>Auslan</w:t>
      </w:r>
      <w:proofErr w:type="spellEnd"/>
      <w:r>
        <w:t xml:space="preserve"> interpreter access in hospital and other contexts. As one person explained, “Deaf people need to make their own choices and control which interpreting agency and/or interpreters they use for appointments with Government agencies such as hospitals, police, legal aid and so on.” This person proposed that services are instead paid from NDIS or other funding. They explained, “I am sick and tired of losing control of choosing which agency I want to book my preferred interpreters from. The agencies have full control over me which needs to stop.”</w:t>
      </w:r>
    </w:p>
    <w:p w14:paraId="4D127036" w14:textId="340FE59E" w:rsidR="00F54C4C" w:rsidRDefault="00F85C94">
      <w:r>
        <w:t xml:space="preserve">A major reason for making one’s own booking is to be confident that an interpreter has been booked and will attend their appointment. This is because interpreting agencies do not offer deaf people the courtesy of letting them know who has been booked, or when there is no interpreter available. This practice means deaf people are often left in the lurch and resort to </w:t>
      </w:r>
      <w:proofErr w:type="gramStart"/>
      <w:r>
        <w:t>writing</w:t>
      </w:r>
      <w:proofErr w:type="gramEnd"/>
      <w:r>
        <w:t xml:space="preserve"> information on paper or missing information altogether. One deaf person said, “I really do hope Deaf Australia will do something about it to abolish contracts between the Government and Deaf Societies.” Another person responded they are using all </w:t>
      </w:r>
      <w:r>
        <w:lastRenderedPageBreak/>
        <w:t>their funding for their own freelance interpreter to attend hospital for their sick child, because they do not trust the hospital can provide the same level of service.</w:t>
      </w:r>
    </w:p>
    <w:p w14:paraId="5767B383" w14:textId="60E89D56" w:rsidR="00F54C4C" w:rsidRDefault="00F85C94">
      <w:r>
        <w:t xml:space="preserve">Respondents also reported on the desperate need for more interpreters, </w:t>
      </w:r>
      <w:proofErr w:type="gramStart"/>
      <w:r>
        <w:t>translators</w:t>
      </w:r>
      <w:proofErr w:type="gramEnd"/>
      <w:r>
        <w:t xml:space="preserve"> and support carers in the mental health sector. Mental health education and support was reported as extremely important for all Deaf, </w:t>
      </w:r>
      <w:proofErr w:type="gramStart"/>
      <w:r>
        <w:t>Deafblind</w:t>
      </w:r>
      <w:proofErr w:type="gramEnd"/>
      <w:r>
        <w:t xml:space="preserve"> and hard of hearing people. One person emphasised the right for deaf people to have an interpreter, even if they do not have NDIS funding, while another highlighted the risks of not providing interpreters, including that communication breakdowns in hospital environments often cause post-traumatic stress disorder (PTSD) for deaf people. Overall, everyone should have the right to privacy and not be forced to use family or friends for their interpreting needs.</w:t>
      </w:r>
    </w:p>
    <w:p w14:paraId="405E9802" w14:textId="56E8DC42" w:rsidR="00F54C4C" w:rsidRDefault="00F85C94">
      <w:r>
        <w:t xml:space="preserve">Respondents expressed concerns about insufficient training of interpreters and lack of </w:t>
      </w:r>
      <w:proofErr w:type="spellStart"/>
      <w:r>
        <w:t>Auslan</w:t>
      </w:r>
      <w:proofErr w:type="spellEnd"/>
      <w:r>
        <w:t xml:space="preserve"> interpreters or Deaf interpreters on television news and social media in general. They also commented on the need for greater opportunities in regional areas for people who become deaf due to illness or injury, including their families who want to support them. In most regional and rural </w:t>
      </w:r>
      <w:proofErr w:type="gramStart"/>
      <w:r>
        <w:t>areas</w:t>
      </w:r>
      <w:proofErr w:type="gramEnd"/>
      <w:r>
        <w:t xml:space="preserve"> it is very difficult to learn </w:t>
      </w:r>
      <w:proofErr w:type="spellStart"/>
      <w:r>
        <w:t>Auslan</w:t>
      </w:r>
      <w:proofErr w:type="spellEnd"/>
      <w:r>
        <w:t xml:space="preserve"> or find </w:t>
      </w:r>
      <w:proofErr w:type="spellStart"/>
      <w:r>
        <w:t>Auslan</w:t>
      </w:r>
      <w:proofErr w:type="spellEnd"/>
      <w:r>
        <w:t xml:space="preserve"> interpreters. For example, one person in Tasmania is considering moving to Victoria to find their way in the Deaf community and develop their </w:t>
      </w:r>
      <w:proofErr w:type="spellStart"/>
      <w:r>
        <w:t>Auslan</w:t>
      </w:r>
      <w:proofErr w:type="spellEnd"/>
      <w:r>
        <w:t xml:space="preserve"> skills. Many respondents also said that closed captions should be mandatory in Australian broadcasting and films, in addition to producing more television shows with </w:t>
      </w:r>
      <w:proofErr w:type="spellStart"/>
      <w:r>
        <w:t>Auslan</w:t>
      </w:r>
      <w:proofErr w:type="spellEnd"/>
      <w:r>
        <w:t xml:space="preserve">. This would especially help people who feel anxious to use </w:t>
      </w:r>
      <w:proofErr w:type="spellStart"/>
      <w:r>
        <w:t>Auslan</w:t>
      </w:r>
      <w:proofErr w:type="spellEnd"/>
      <w:r>
        <w:t xml:space="preserve"> publicly. Several people also requested that businesses and services should communicate via SMS or email when </w:t>
      </w:r>
      <w:proofErr w:type="gramStart"/>
      <w:r>
        <w:t>requested, and</w:t>
      </w:r>
      <w:proofErr w:type="gramEnd"/>
      <w:r>
        <w:t xml:space="preserve"> stop calling mobile phones or telephones.</w:t>
      </w:r>
    </w:p>
    <w:p w14:paraId="07FA6264" w14:textId="3E56BF05" w:rsidR="00F54C4C" w:rsidRDefault="00F85C94">
      <w:r>
        <w:t xml:space="preserve">Respondents also shared information about early childhood and school experiences. They requested more support for hearing parents and families with deaf children, including Deaf mentors from birth. There is a need for more </w:t>
      </w:r>
      <w:proofErr w:type="spellStart"/>
      <w:r>
        <w:t>Auslan</w:t>
      </w:r>
      <w:proofErr w:type="spellEnd"/>
      <w:r>
        <w:t xml:space="preserve">-based early learning centres and schools, including VCE </w:t>
      </w:r>
      <w:proofErr w:type="spellStart"/>
      <w:r>
        <w:t>Auslan</w:t>
      </w:r>
      <w:proofErr w:type="spellEnd"/>
      <w:r>
        <w:t xml:space="preserve"> as LOTE, as well as more Deaf </w:t>
      </w:r>
      <w:proofErr w:type="spellStart"/>
      <w:r>
        <w:t>ToDs</w:t>
      </w:r>
      <w:proofErr w:type="spellEnd"/>
      <w:r>
        <w:t xml:space="preserve">. Initiatives such as these would ensure deaf children have access to </w:t>
      </w:r>
      <w:proofErr w:type="spellStart"/>
      <w:r>
        <w:t>Auslan</w:t>
      </w:r>
      <w:proofErr w:type="spellEnd"/>
      <w:r>
        <w:t xml:space="preserve"> and a strong and healthy Deaf identity, as well as for hearing children of deaf parents. One person said there needs to be more Government funding to teach </w:t>
      </w:r>
      <w:proofErr w:type="spellStart"/>
      <w:r>
        <w:t>Auslan</w:t>
      </w:r>
      <w:proofErr w:type="spellEnd"/>
      <w:r>
        <w:t xml:space="preserve"> in schools, including for the benefit of hearing communities as well as deaf, but without appropriating or taking anything away from the Deaf community to whom the language belongs. This person said, “It is a unique Australian language that all Australians should celebrate as part of our national identity.”</w:t>
      </w:r>
    </w:p>
    <w:p w14:paraId="2B9D4BC1" w14:textId="77777777" w:rsidR="00F54C4C" w:rsidRDefault="00F85C94">
      <w:r>
        <w:t xml:space="preserve">Many hearing parents expressed regret that they did not learn </w:t>
      </w:r>
      <w:proofErr w:type="spellStart"/>
      <w:r>
        <w:t>Auslan</w:t>
      </w:r>
      <w:proofErr w:type="spellEnd"/>
      <w:r>
        <w:t xml:space="preserve"> when their deaf children were young. Others commented on the need to understand and support the different communication choices of Deaf, </w:t>
      </w:r>
      <w:proofErr w:type="gramStart"/>
      <w:r>
        <w:t>Deafblind</w:t>
      </w:r>
      <w:proofErr w:type="gramEnd"/>
      <w:r>
        <w:t xml:space="preserve"> and hard of hearing people. One person proposed a legal adjustment supporting deaf people in choosing their preferred communication, rather than businesses and services thinking they can provide whatever </w:t>
      </w:r>
      <w:r>
        <w:lastRenderedPageBreak/>
        <w:t xml:space="preserve">they think is best. This includes the recognition of </w:t>
      </w:r>
      <w:proofErr w:type="spellStart"/>
      <w:r>
        <w:t>Auslan</w:t>
      </w:r>
      <w:proofErr w:type="spellEnd"/>
      <w:r>
        <w:t xml:space="preserve"> as an official Australian language. An older Deaf person also commented on the need for younger deaf people to show respect to older deaf people with lower education who want to share rich knowledge and memories, and who are very proud of young deaf people’s better education experiences and confidence.</w:t>
      </w:r>
    </w:p>
    <w:p w14:paraId="4C6FF225" w14:textId="77777777" w:rsidR="00F54C4C" w:rsidRDefault="00F85C94">
      <w:r>
        <w:t xml:space="preserve">Regarding the NDIS, some deaf respondents reported the NDIS is great in facilitating Deaf people to support Deaf businesses, with the hope that many will be able to address current service gaps. However, severe deficiencies of the NDIS remain, such as one high school students’ lack of NDIS support for upgrades prior to doing their VCE. Another person commented that NDIS Planners do not understand why deafness is considered by life requirements and needs. This person has two daughters who both use </w:t>
      </w:r>
      <w:proofErr w:type="spellStart"/>
      <w:r>
        <w:t>Auslan</w:t>
      </w:r>
      <w:proofErr w:type="spellEnd"/>
      <w:r>
        <w:t xml:space="preserve">, one with CI and one without CI, and yet the NDIS refuse to fund </w:t>
      </w:r>
      <w:proofErr w:type="spellStart"/>
      <w:r>
        <w:t>Auslan</w:t>
      </w:r>
      <w:proofErr w:type="spellEnd"/>
      <w:r>
        <w:t xml:space="preserve"> for both of them, and also not for children under seven years. They expressed confusion about how NDIS expects their children to develop without language deprivation or be able to access services or communicate with non-signing people. Their children need </w:t>
      </w:r>
      <w:proofErr w:type="spellStart"/>
      <w:r>
        <w:t>Auslan</w:t>
      </w:r>
      <w:proofErr w:type="spellEnd"/>
      <w:r>
        <w:t xml:space="preserve"> now, not just when they are older. Another person responded that deaf babies have the right to learn language naturally from the moment they are born, as denying them access to sign language can lead to severe language deprivation and lifelong disadvantage. They said, “All babies born with hearing loss should be encouraged to become bilingual.”</w:t>
      </w:r>
    </w:p>
    <w:p w14:paraId="7DA956C5" w14:textId="20EB0400" w:rsidR="00F54C4C" w:rsidRDefault="00F85C94">
      <w:r>
        <w:t>Deaf people over 65 often miss out on interpreters as they can only use the one agency, and My Aged Care is also not accessible face-to-face. One person questioned why the Government provides NDIS to refugees when they did not pay tax or work, while Australian citizens do pay tax and work. They said it is not fair on the deaf people who move to Australia and cannot get access for interpreters, but instead have to apply for Permanent Residency or Citizenship to get NDIS for interpreters. This comment could be interpreted as yet another way current NDIS practices are fostering division within Australian society.</w:t>
      </w:r>
    </w:p>
    <w:p w14:paraId="6472C1E5" w14:textId="73053E07" w:rsidR="00F54C4C" w:rsidRDefault="00F85C94">
      <w:r>
        <w:t xml:space="preserve">Respondents also offered plenty of feedback on how to improve the next Deaf Census. These centred on additional questions which could be asked in future, such as how people lost their hearing and their age of diagnosis, who did the diagnosis, how the person acquired </w:t>
      </w:r>
      <w:proofErr w:type="spellStart"/>
      <w:r>
        <w:t>Auslan</w:t>
      </w:r>
      <w:proofErr w:type="spellEnd"/>
      <w:r>
        <w:t xml:space="preserve">, what proportion of education was focused on learning to speak, to what extent the person relies on hearing aids and CI, how hearing parents are learning </w:t>
      </w:r>
      <w:proofErr w:type="spellStart"/>
      <w:r>
        <w:t>Auslan</w:t>
      </w:r>
      <w:proofErr w:type="spellEnd"/>
      <w:r>
        <w:t xml:space="preserve"> for their deaf child, their motivations for doing so, and how easy it is to find a way to learn </w:t>
      </w:r>
      <w:proofErr w:type="spellStart"/>
      <w:r>
        <w:t>Auslan</w:t>
      </w:r>
      <w:proofErr w:type="spellEnd"/>
      <w:r>
        <w:t>. It was also recommended to include more explanations about why specific questions were asked.</w:t>
      </w:r>
    </w:p>
    <w:p w14:paraId="21855179" w14:textId="2B297E11" w:rsidR="00F54C4C" w:rsidRDefault="00F85C94">
      <w:r>
        <w:t xml:space="preserve">Other respondents emphasised that the </w:t>
      </w:r>
      <w:proofErr w:type="spellStart"/>
      <w:r>
        <w:t>Auslan</w:t>
      </w:r>
      <w:proofErr w:type="spellEnd"/>
      <w:r>
        <w:t xml:space="preserve"> translations of each question need to unpack formal words and new </w:t>
      </w:r>
      <w:proofErr w:type="gramStart"/>
      <w:r>
        <w:t>concepts, and</w:t>
      </w:r>
      <w:proofErr w:type="gramEnd"/>
      <w:r>
        <w:t xml:space="preserve"> include the meaning of all possible answers. They were concerned that not all the Deaf community would understand the questions or answers. Another person said the question about parents coming as refugees or asylum </w:t>
      </w:r>
      <w:r>
        <w:lastRenderedPageBreak/>
        <w:t xml:space="preserve">seekers was very </w:t>
      </w:r>
      <w:proofErr w:type="gramStart"/>
      <w:r>
        <w:t>limiting, unless</w:t>
      </w:r>
      <w:proofErr w:type="gramEnd"/>
      <w:r>
        <w:t xml:space="preserve"> that was the purpose. For example, there are also migrants, international students, people born here or arrived later, and some parents born overseas. One CODA reported that there is an important distinction between hearing and CODA that needs to be clarified. Deafblind respondents said there were too many pages and information at the start of the survey, and that they really needed to go through with a </w:t>
      </w:r>
      <w:proofErr w:type="spellStart"/>
      <w:r>
        <w:t>CommGuide</w:t>
      </w:r>
      <w:proofErr w:type="spellEnd"/>
      <w:r>
        <w:t xml:space="preserve"> to be clear about the questions and/or use a video magnifier. Other people said they had a Support Worker help them answer the questions, as they did not understand all the questions.</w:t>
      </w:r>
    </w:p>
    <w:p w14:paraId="12935C49" w14:textId="77777777" w:rsidR="00F54C4C" w:rsidRDefault="00F85C94">
      <w:r>
        <w:t xml:space="preserve">One person said they felt the 2022 Deaf Census was too </w:t>
      </w:r>
      <w:proofErr w:type="gramStart"/>
      <w:r>
        <w:t>long, but</w:t>
      </w:r>
      <w:proofErr w:type="gramEnd"/>
      <w:r>
        <w:t xml:space="preserve"> understood it will help Deaf Australia. They reported they had witnessed other Deaf people saying, “what for” and “waste of time.” This person reported, “I had to encourage and explain the purpose of this wonderful Deaf Census. </w:t>
      </w:r>
      <w:proofErr w:type="gramStart"/>
      <w:r>
        <w:t>Well</w:t>
      </w:r>
      <w:proofErr w:type="gramEnd"/>
      <w:r>
        <w:t xml:space="preserve"> done Deaf Australia.” They also asked for future censuses to include more plain English information. For example, “intersex” could be signed as “boy and girl” and “neurodivergent” as “autism.” Another person reported that the questions about sexuality were too intrusive, stating “I think some of your questions are a bit out of hand asking people if they are straight or gay as that is really none of your business to do with the census, or you are making them feel uncomfortable.” This comment speaks to the challenge of asking some questions that may make some respondents feel uncomfortable, which is not our intention, and the need to ask specific questions to collect data about people who experience other oppressions in addition to deafness. This is why all questions have the option ‘prefer not to say.’</w:t>
      </w:r>
    </w:p>
    <w:p w14:paraId="3A482161" w14:textId="77777777" w:rsidR="00F54C4C" w:rsidRDefault="00F85C94">
      <w:pPr>
        <w:pStyle w:val="Heading2"/>
      </w:pPr>
      <w:bookmarkStart w:id="149" w:name="_oejmifalq2og" w:colFirst="0" w:colLast="0"/>
      <w:bookmarkStart w:id="150" w:name="_Toc165020225"/>
      <w:bookmarkEnd w:id="149"/>
      <w:r>
        <w:t>4. Conclusion</w:t>
      </w:r>
      <w:bookmarkEnd w:id="150"/>
    </w:p>
    <w:p w14:paraId="7C355D4D" w14:textId="71D61ED3" w:rsidR="00F54C4C" w:rsidRDefault="00F85C94">
      <w:r>
        <w:rPr>
          <w:highlight w:val="white"/>
        </w:rPr>
        <w:t xml:space="preserve">The 2022 Deaf Census was a national survey developed by Deaf Australia to collect data on multiple aspects of the lived experiences of Deaf, </w:t>
      </w:r>
      <w:proofErr w:type="gramStart"/>
      <w:r>
        <w:rPr>
          <w:highlight w:val="white"/>
        </w:rPr>
        <w:t>Deafblind</w:t>
      </w:r>
      <w:proofErr w:type="gramEnd"/>
      <w:r>
        <w:rPr>
          <w:highlight w:val="white"/>
        </w:rPr>
        <w:t xml:space="preserve"> and hard of hearing people in Australia, as well as other people who use </w:t>
      </w:r>
      <w:proofErr w:type="spellStart"/>
      <w:r>
        <w:rPr>
          <w:highlight w:val="white"/>
        </w:rPr>
        <w:t>Auslan</w:t>
      </w:r>
      <w:proofErr w:type="spellEnd"/>
      <w:r>
        <w:rPr>
          <w:highlight w:val="white"/>
        </w:rPr>
        <w:t>. The focus of the 2022 Deaf Census was access and inclusion, both in mainstream society and across Deaf communities. The</w:t>
      </w:r>
      <w:r>
        <w:t xml:space="preserve"> findings listed in this report are stark and compelling. In particular, it quantifies the importance of various communication options, notably </w:t>
      </w:r>
      <w:proofErr w:type="spellStart"/>
      <w:r>
        <w:t>Auslan</w:t>
      </w:r>
      <w:proofErr w:type="spellEnd"/>
      <w:r>
        <w:t xml:space="preserve">, amongst a sizable sample of deaf people in Australia. Regardless of the precise number of profoundly deaf </w:t>
      </w:r>
      <w:proofErr w:type="spellStart"/>
      <w:r>
        <w:t>Auslan</w:t>
      </w:r>
      <w:proofErr w:type="spellEnd"/>
      <w:r>
        <w:t xml:space="preserve"> signers or the number of people who use </w:t>
      </w:r>
      <w:proofErr w:type="spellStart"/>
      <w:r>
        <w:t>Auslan</w:t>
      </w:r>
      <w:proofErr w:type="spellEnd"/>
      <w:r>
        <w:t xml:space="preserve"> at home, the 2022 Deaf Census data demonstrates that </w:t>
      </w:r>
      <w:proofErr w:type="spellStart"/>
      <w:r>
        <w:t>Auslan</w:t>
      </w:r>
      <w:proofErr w:type="spellEnd"/>
      <w:r>
        <w:t xml:space="preserve"> is essential for a wide range of people in Australia. This includes Deaf, </w:t>
      </w:r>
      <w:proofErr w:type="gramStart"/>
      <w:r>
        <w:t>Deafblind</w:t>
      </w:r>
      <w:proofErr w:type="gramEnd"/>
      <w:r>
        <w:t xml:space="preserve"> and hard of hearing </w:t>
      </w:r>
      <w:proofErr w:type="spellStart"/>
      <w:r>
        <w:t>Auslan</w:t>
      </w:r>
      <w:proofErr w:type="spellEnd"/>
      <w:r>
        <w:t xml:space="preserve"> signers. It also includes non-deaf </w:t>
      </w:r>
      <w:proofErr w:type="spellStart"/>
      <w:r>
        <w:t>Auslan</w:t>
      </w:r>
      <w:proofErr w:type="spellEnd"/>
      <w:r>
        <w:t xml:space="preserve"> signers such as non-speaking hearing people, hearing families with deaf children, </w:t>
      </w:r>
      <w:proofErr w:type="spellStart"/>
      <w:r>
        <w:t>Auslan</w:t>
      </w:r>
      <w:proofErr w:type="spellEnd"/>
      <w:r>
        <w:t xml:space="preserve"> students, and trainee interpreters.</w:t>
      </w:r>
    </w:p>
    <w:p w14:paraId="264955B9" w14:textId="700F4368" w:rsidR="00F54C4C" w:rsidRDefault="00F85C94">
      <w:r>
        <w:t>The results of the 2022 Deaf Census are also damning in how much systemic discrimination persists across all areas of society, especially relating to education, employment, healthcare, and language choices (or lack thereof). This report</w:t>
      </w:r>
      <w:r>
        <w:rPr>
          <w:highlight w:val="white"/>
        </w:rPr>
        <w:t xml:space="preserve"> both quantifies and qualifies the diversity </w:t>
      </w:r>
      <w:r>
        <w:rPr>
          <w:highlight w:val="white"/>
        </w:rPr>
        <w:lastRenderedPageBreak/>
        <w:t xml:space="preserve">among Deaf, </w:t>
      </w:r>
      <w:proofErr w:type="gramStart"/>
      <w:r>
        <w:rPr>
          <w:highlight w:val="white"/>
        </w:rPr>
        <w:t>Deafblind</w:t>
      </w:r>
      <w:proofErr w:type="gramEnd"/>
      <w:r>
        <w:rPr>
          <w:highlight w:val="white"/>
        </w:rPr>
        <w:t xml:space="preserve"> and hard of hearing people in Australia, particularly regarding appropriate support mechanisms and communication possibilities that are used and preferred by many different people. </w:t>
      </w:r>
      <w:r>
        <w:t xml:space="preserve">As the Deaf Census results highlight, while </w:t>
      </w:r>
      <w:proofErr w:type="spellStart"/>
      <w:r>
        <w:t>Auslan</w:t>
      </w:r>
      <w:proofErr w:type="spellEnd"/>
      <w:r>
        <w:t xml:space="preserve"> is very central to the experiences and culture of Deaf communities in Australia, there are also deaf people who do not sign, or who use other sign languages, and who experience similar struggles.</w:t>
      </w:r>
    </w:p>
    <w:p w14:paraId="666A72B2" w14:textId="1499D3BC" w:rsidR="00F54C4C" w:rsidRDefault="00F85C94">
      <w:r>
        <w:t xml:space="preserve">It is clear that </w:t>
      </w:r>
      <w:proofErr w:type="spellStart"/>
      <w:r>
        <w:t>Auslan</w:t>
      </w:r>
      <w:proofErr w:type="spellEnd"/>
      <w:r>
        <w:t xml:space="preserve"> signers are multicultural and multilingual peoples drawing on a wide range of other signed, spoken and/or written languages in their everyday lives. This invites further consideration of what it means to be a Deaf, </w:t>
      </w:r>
      <w:proofErr w:type="gramStart"/>
      <w:r>
        <w:t>Deafblind</w:t>
      </w:r>
      <w:proofErr w:type="gramEnd"/>
      <w:r>
        <w:t xml:space="preserve"> or hard of hearing person in the twenty-first century, and what it means to participate within Culturally and Linguistically Diverse communities in Australia. </w:t>
      </w:r>
      <w:proofErr w:type="spellStart"/>
      <w:r>
        <w:t>Auslan</w:t>
      </w:r>
      <w:proofErr w:type="spellEnd"/>
      <w:r>
        <w:t xml:space="preserve"> is a vitally important language for many deaf people, yet it is not as widespread or well supported by mainstream society and Government as it should be, given its importance for the human rights and wellbeing of so many people. Although considerable improvements have been made about understanding the importance of access to </w:t>
      </w:r>
      <w:proofErr w:type="spellStart"/>
      <w:r>
        <w:t>Auslan</w:t>
      </w:r>
      <w:proofErr w:type="spellEnd"/>
      <w:r>
        <w:t xml:space="preserve">, the diversity of deaf people, and the need for broader community awareness, these advances do not always keep pace with social changes driven by policies such as the NDIS, the expansion of certain educational or medical services, or large events such as the COVID-19 pandemic. </w:t>
      </w:r>
      <w:r>
        <w:rPr>
          <w:highlight w:val="white"/>
        </w:rPr>
        <w:t>Analysis of the 2022 Deaf Census data strongly supports the need for Deaf, Deafblind, Deaf disabled, hard of hearing and other individuals to have greater agency in how their preferred support is tailored. For example, by allowing fuller control over how NDIS funding is spent, rather than deploying mandated scripts and ideologies that dehumanise and control more often than not.</w:t>
      </w:r>
    </w:p>
    <w:p w14:paraId="1CBF045D" w14:textId="6C5C9CF3" w:rsidR="00F54C4C" w:rsidRDefault="00F85C94">
      <w:r>
        <w:t xml:space="preserve">While there are many limitations to the 2022 Deaf Census, it was the first time we have tried something on this scale. This data represents a strong step forward in better advocacy and strategic planning for Deaf, </w:t>
      </w:r>
      <w:proofErr w:type="gramStart"/>
      <w:r>
        <w:t>Deafblind</w:t>
      </w:r>
      <w:proofErr w:type="gramEnd"/>
      <w:r>
        <w:t xml:space="preserve"> and hard of hearing people in Australia, but it is not the final word. One valuable aspect is that it renders more visible the multidimensional aspects of deaf, </w:t>
      </w:r>
      <w:proofErr w:type="gramStart"/>
      <w:r>
        <w:t>deafblind</w:t>
      </w:r>
      <w:proofErr w:type="gramEnd"/>
      <w:r>
        <w:t xml:space="preserve"> and hard of hearing lives, illuminating more precisely the kinds of representation and advocacy that is required for different </w:t>
      </w:r>
      <w:proofErr w:type="spellStart"/>
      <w:r>
        <w:t>Auslan</w:t>
      </w:r>
      <w:proofErr w:type="spellEnd"/>
      <w:r>
        <w:t xml:space="preserve"> signers. It is vital that the unique experiences of different signing people across the country are recognised and respected, so that we better understand what unites and divides us.</w:t>
      </w:r>
    </w:p>
    <w:p w14:paraId="67171443" w14:textId="77777777" w:rsidR="00F54C4C" w:rsidRDefault="00F85C94">
      <w:pPr>
        <w:pStyle w:val="Heading2"/>
        <w:keepNext/>
        <w:keepLines/>
        <w:spacing w:after="120"/>
        <w:rPr>
          <w:i/>
        </w:rPr>
      </w:pPr>
      <w:bookmarkStart w:id="151" w:name="_2grqrue" w:colFirst="0" w:colLast="0"/>
      <w:bookmarkStart w:id="152" w:name="_Toc165020226"/>
      <w:bookmarkEnd w:id="151"/>
      <w:r>
        <w:rPr>
          <w:i/>
        </w:rPr>
        <w:t>Acknowledgments</w:t>
      </w:r>
      <w:bookmarkEnd w:id="152"/>
    </w:p>
    <w:p w14:paraId="7B713C2E" w14:textId="37FE0552" w:rsidR="00F54C4C" w:rsidRDefault="00F85C94">
      <w:r>
        <w:t xml:space="preserve">This project was funded by an Information Linkages and Capacity Building (ILC) grant to Deaf Australia from the Australian Government Department of Social Services (Grant No. 4-G16F392). The ethical aspects were approved by the ANU Human Research Ethics Committee (Protocol 2022/272). Many thanks to everyone who completed the 2022 Deaf Census. Special thanks to Deaf Community Consultants Jody Barney, Joanna </w:t>
      </w:r>
      <w:proofErr w:type="gramStart"/>
      <w:r>
        <w:t>Agius</w:t>
      </w:r>
      <w:proofErr w:type="gramEnd"/>
      <w:r>
        <w:t xml:space="preserve"> and Ayah </w:t>
      </w:r>
      <w:r>
        <w:lastRenderedPageBreak/>
        <w:t>Wehbe for their consultation in the early days of this project, and the two anonymous peer reviewers. Any errors remain our own.</w:t>
      </w:r>
    </w:p>
    <w:p w14:paraId="421EBBDA" w14:textId="77777777" w:rsidR="00F54C4C" w:rsidRDefault="00F85C94">
      <w:pPr>
        <w:pStyle w:val="Heading2"/>
        <w:keepNext/>
        <w:keepLines/>
        <w:spacing w:after="120"/>
        <w:rPr>
          <w:i/>
        </w:rPr>
      </w:pPr>
      <w:bookmarkStart w:id="153" w:name="_vx1227" w:colFirst="0" w:colLast="0"/>
      <w:bookmarkStart w:id="154" w:name="_Toc165020227"/>
      <w:bookmarkEnd w:id="153"/>
      <w:r>
        <w:rPr>
          <w:i/>
        </w:rPr>
        <w:t>Author Contributions</w:t>
      </w:r>
      <w:bookmarkEnd w:id="154"/>
    </w:p>
    <w:p w14:paraId="5D4B7A82" w14:textId="4CA3CFFB" w:rsidR="00F54C4C" w:rsidRDefault="00E73B00" w:rsidP="009E00C5">
      <w:bookmarkStart w:id="155" w:name="_xa6ly5n92hy5" w:colFirst="0" w:colLast="0"/>
      <w:bookmarkEnd w:id="155"/>
      <w:r w:rsidRPr="00E73B00">
        <w:t xml:space="preserve">Gabrielle Hodge and Jen Blyth conceptualised the study. Gabrielle Hodge, Lee Murray, Darlene </w:t>
      </w:r>
      <w:proofErr w:type="gramStart"/>
      <w:r w:rsidRPr="00E73B00">
        <w:t>Thornton</w:t>
      </w:r>
      <w:proofErr w:type="gramEnd"/>
      <w:r w:rsidRPr="00E73B00">
        <w:t xml:space="preserve"> and Jen Blyth developed the 2022 Deaf Census. Lee Murray built the Deaf Census survey in Qualtrics, and Darlene Thornton led the translation of all English text into </w:t>
      </w:r>
      <w:proofErr w:type="spellStart"/>
      <w:r w:rsidRPr="00E73B00">
        <w:t>Auslan</w:t>
      </w:r>
      <w:proofErr w:type="spellEnd"/>
      <w:r w:rsidRPr="00E73B00">
        <w:t>. Deaf Australia promoted the 2022 Deaf Census online and in person, with assistance from Deaf community stakeholders. Lee Murray processed the quantitative census data and created the figures. Gabrielle Hodge processed the qualitative census data, analysed all data, and wrote the report.</w:t>
      </w:r>
      <w:r w:rsidR="00F85C94">
        <w:br w:type="page"/>
      </w:r>
    </w:p>
    <w:p w14:paraId="33A7A7AB" w14:textId="77777777" w:rsidR="00F54C4C" w:rsidRDefault="00F85C94">
      <w:pPr>
        <w:pStyle w:val="Heading2"/>
        <w:spacing w:before="400" w:after="120"/>
      </w:pPr>
      <w:bookmarkStart w:id="156" w:name="_bbi50wfoe92w" w:colFirst="0" w:colLast="0"/>
      <w:bookmarkStart w:id="157" w:name="_Toc165020228"/>
      <w:bookmarkEnd w:id="156"/>
      <w:r>
        <w:lastRenderedPageBreak/>
        <w:t>Appendix 1</w:t>
      </w:r>
      <w:bookmarkEnd w:id="157"/>
    </w:p>
    <w:p w14:paraId="41D807D0" w14:textId="77777777" w:rsidR="00F54C4C" w:rsidRDefault="00F85C94">
      <w:r>
        <w:rPr>
          <w:color w:val="000000"/>
        </w:rPr>
        <w:t>Original questions from Jen Blyth used to design the ICL2 project from January 2022</w:t>
      </w:r>
      <w:r>
        <w:t>:</w:t>
      </w:r>
    </w:p>
    <w:p w14:paraId="17B09559" w14:textId="77777777" w:rsidR="00F54C4C" w:rsidRDefault="00F85C94">
      <w:r>
        <w:rPr>
          <w:color w:val="000000"/>
        </w:rPr>
        <w:t>Social data analysis based on these questions:</w:t>
      </w:r>
    </w:p>
    <w:p w14:paraId="6C5E488D" w14:textId="77777777" w:rsidR="00F54C4C" w:rsidRPr="00C60F75" w:rsidRDefault="00F85C94" w:rsidP="00C60F75">
      <w:pPr>
        <w:pStyle w:val="ListParagraph"/>
      </w:pPr>
      <w:r w:rsidRPr="00C60F75">
        <w:t xml:space="preserve">How </w:t>
      </w:r>
      <w:proofErr w:type="spellStart"/>
      <w:r w:rsidRPr="00C60F75">
        <w:t>Auslan</w:t>
      </w:r>
      <w:proofErr w:type="spellEnd"/>
      <w:r w:rsidRPr="00C60F75">
        <w:t xml:space="preserve"> Deaf users are being supported in the broad community?</w:t>
      </w:r>
    </w:p>
    <w:p w14:paraId="78124587" w14:textId="77777777" w:rsidR="00F54C4C" w:rsidRPr="00C60F75" w:rsidRDefault="00F85C94" w:rsidP="00C60F75">
      <w:pPr>
        <w:pStyle w:val="ListParagraph"/>
      </w:pPr>
      <w:r w:rsidRPr="00C60F75">
        <w:t>How are they identified as deaf in the broad community?</w:t>
      </w:r>
    </w:p>
    <w:p w14:paraId="70023311" w14:textId="77777777" w:rsidR="00F54C4C" w:rsidRPr="00C60F75" w:rsidRDefault="00F85C94" w:rsidP="00C60F75">
      <w:pPr>
        <w:pStyle w:val="ListParagraph"/>
      </w:pPr>
      <w:r w:rsidRPr="00C60F75">
        <w:t xml:space="preserve">What are challenges experienced by </w:t>
      </w:r>
      <w:proofErr w:type="spellStart"/>
      <w:r w:rsidRPr="00C60F75">
        <w:t>Auslan</w:t>
      </w:r>
      <w:proofErr w:type="spellEnd"/>
      <w:r w:rsidRPr="00C60F75">
        <w:t xml:space="preserve"> Deaf users?</w:t>
      </w:r>
    </w:p>
    <w:p w14:paraId="1F6E0A17" w14:textId="77777777" w:rsidR="00F54C4C" w:rsidRPr="00C60F75" w:rsidRDefault="00F85C94" w:rsidP="00C60F75">
      <w:pPr>
        <w:pStyle w:val="ListParagraph"/>
      </w:pPr>
      <w:r w:rsidRPr="00C60F75">
        <w:t>Experiences with accessing to services and products from:</w:t>
      </w:r>
    </w:p>
    <w:p w14:paraId="5B85D205" w14:textId="77777777" w:rsidR="00F54C4C" w:rsidRDefault="00F85C94" w:rsidP="00AC63FF">
      <w:pPr>
        <w:pStyle w:val="ListParagraph"/>
        <w:numPr>
          <w:ilvl w:val="0"/>
          <w:numId w:val="12"/>
        </w:numPr>
        <w:ind w:left="1134" w:hanging="283"/>
      </w:pPr>
      <w:r>
        <w:t>Public sector: Government departments (NDIS, etc), Emergency services. Health (Medicare, services, equipment, assessment, etc), Education Services (NABS, etc)</w:t>
      </w:r>
    </w:p>
    <w:p w14:paraId="37D6F677" w14:textId="77777777" w:rsidR="00F54C4C" w:rsidRDefault="00F85C94" w:rsidP="00AC63FF">
      <w:pPr>
        <w:pStyle w:val="ListParagraph"/>
        <w:numPr>
          <w:ilvl w:val="0"/>
          <w:numId w:val="12"/>
        </w:numPr>
        <w:ind w:left="1134" w:hanging="283"/>
      </w:pPr>
      <w:r>
        <w:t>Private sector: Service providers, Individuals, Organisations, and more</w:t>
      </w:r>
    </w:p>
    <w:p w14:paraId="4CB9F53E" w14:textId="77777777" w:rsidR="00F54C4C" w:rsidRPr="00C60F75" w:rsidRDefault="00F85C94" w:rsidP="00C60F75">
      <w:pPr>
        <w:pStyle w:val="ListParagraph"/>
      </w:pPr>
      <w:r w:rsidRPr="00C60F75">
        <w:t xml:space="preserve">Experiences with asking for accessibility to services and </w:t>
      </w:r>
      <w:proofErr w:type="gramStart"/>
      <w:r w:rsidRPr="00C60F75">
        <w:t>products</w:t>
      </w:r>
      <w:proofErr w:type="gramEnd"/>
    </w:p>
    <w:p w14:paraId="15022657" w14:textId="77777777" w:rsidR="00F54C4C" w:rsidRPr="00C60F75" w:rsidRDefault="00F85C94" w:rsidP="00C60F75">
      <w:pPr>
        <w:pStyle w:val="ListParagraph"/>
      </w:pPr>
      <w:r w:rsidRPr="00C60F75">
        <w:t xml:space="preserve">Experiences with assessing on services and products for </w:t>
      </w:r>
      <w:proofErr w:type="gramStart"/>
      <w:r w:rsidRPr="00C60F75">
        <w:t>inclusion</w:t>
      </w:r>
      <w:proofErr w:type="gramEnd"/>
    </w:p>
    <w:p w14:paraId="0E8590C7" w14:textId="77777777" w:rsidR="00F54C4C" w:rsidRPr="00C60F75" w:rsidRDefault="00F85C94" w:rsidP="00C60F75">
      <w:pPr>
        <w:pStyle w:val="ListParagraph"/>
      </w:pPr>
      <w:r w:rsidRPr="00C60F75">
        <w:t xml:space="preserve">Experiences with gaining inclusion with services and </w:t>
      </w:r>
      <w:proofErr w:type="gramStart"/>
      <w:r w:rsidRPr="00C60F75">
        <w:t>products</w:t>
      </w:r>
      <w:proofErr w:type="gramEnd"/>
    </w:p>
    <w:p w14:paraId="350FEC79" w14:textId="77777777" w:rsidR="00F54C4C" w:rsidRPr="00C60F75" w:rsidRDefault="00F85C94" w:rsidP="00C60F75">
      <w:pPr>
        <w:pStyle w:val="ListParagraph"/>
      </w:pPr>
      <w:r w:rsidRPr="00C60F75">
        <w:t>Issues with access and inclusion in education, health, employment, language</w:t>
      </w:r>
    </w:p>
    <w:p w14:paraId="3EEFB10E" w14:textId="77777777" w:rsidR="00F54C4C" w:rsidRPr="00C60F75" w:rsidRDefault="00F85C94" w:rsidP="00C60F75">
      <w:pPr>
        <w:pStyle w:val="ListParagraph"/>
      </w:pPr>
      <w:r w:rsidRPr="00C60F75">
        <w:t xml:space="preserve">Type of advocacy they have done and what were achieved or not </w:t>
      </w:r>
      <w:proofErr w:type="gramStart"/>
      <w:r w:rsidRPr="00C60F75">
        <w:t>achieved</w:t>
      </w:r>
      <w:proofErr w:type="gramEnd"/>
    </w:p>
    <w:p w14:paraId="0C682A6D" w14:textId="77777777" w:rsidR="00F54C4C" w:rsidRPr="00C60F75" w:rsidRDefault="00F85C94" w:rsidP="00C60F75">
      <w:pPr>
        <w:pStyle w:val="ListParagraph"/>
      </w:pPr>
      <w:r w:rsidRPr="00C60F75">
        <w:t>Attitudes and misconceptions of the broad community and government</w:t>
      </w:r>
    </w:p>
    <w:p w14:paraId="13303DE4" w14:textId="77777777" w:rsidR="00F54C4C" w:rsidRPr="00C60F75" w:rsidRDefault="00F85C94" w:rsidP="00C60F75">
      <w:pPr>
        <w:pStyle w:val="ListParagraph"/>
      </w:pPr>
      <w:r w:rsidRPr="00C60F75">
        <w:t>Type of informal education done to the broad community and government services</w:t>
      </w:r>
    </w:p>
    <w:p w14:paraId="3CC30056" w14:textId="77777777" w:rsidR="00F54C4C" w:rsidRPr="00C60F75" w:rsidRDefault="00F85C94" w:rsidP="00C60F75">
      <w:pPr>
        <w:pStyle w:val="ListParagraph"/>
      </w:pPr>
      <w:r w:rsidRPr="00C60F75">
        <w:t xml:space="preserve">Type of community involvements and type of experiences gained from </w:t>
      </w:r>
      <w:proofErr w:type="gramStart"/>
      <w:r w:rsidRPr="00C60F75">
        <w:t>those</w:t>
      </w:r>
      <w:proofErr w:type="gramEnd"/>
    </w:p>
    <w:p w14:paraId="1FF0B90A" w14:textId="77777777" w:rsidR="00F54C4C" w:rsidRPr="00C60F75" w:rsidRDefault="00F85C94" w:rsidP="00C60F75">
      <w:pPr>
        <w:pStyle w:val="ListParagraph"/>
      </w:pPr>
      <w:r w:rsidRPr="00C60F75">
        <w:t>How were they consulted by both the broad community and government about the access and inclusion for all members of Australian deaf community:</w:t>
      </w:r>
    </w:p>
    <w:p w14:paraId="70F76748" w14:textId="77777777" w:rsidR="00F54C4C" w:rsidRDefault="00F85C94" w:rsidP="00AC63FF">
      <w:pPr>
        <w:pStyle w:val="ListParagraph"/>
        <w:numPr>
          <w:ilvl w:val="0"/>
          <w:numId w:val="13"/>
        </w:numPr>
        <w:ind w:left="1134" w:hanging="283"/>
      </w:pPr>
      <w:r>
        <w:t xml:space="preserve">Local (councils, </w:t>
      </w:r>
      <w:proofErr w:type="gramStart"/>
      <w:r>
        <w:t>organisations</w:t>
      </w:r>
      <w:proofErr w:type="gramEnd"/>
      <w:r>
        <w:t xml:space="preserve"> and individuals)</w:t>
      </w:r>
    </w:p>
    <w:p w14:paraId="5E422D44" w14:textId="77777777" w:rsidR="00F54C4C" w:rsidRDefault="00F85C94" w:rsidP="00AC63FF">
      <w:pPr>
        <w:pStyle w:val="ListParagraph"/>
        <w:numPr>
          <w:ilvl w:val="0"/>
          <w:numId w:val="13"/>
        </w:numPr>
        <w:ind w:left="1134" w:hanging="283"/>
      </w:pPr>
      <w:r>
        <w:t>State (government departments, service providers, individuals)</w:t>
      </w:r>
    </w:p>
    <w:p w14:paraId="2BCF6A23" w14:textId="77777777" w:rsidR="00F54C4C" w:rsidRDefault="00F85C94" w:rsidP="00AC63FF">
      <w:pPr>
        <w:pStyle w:val="ListParagraph"/>
        <w:numPr>
          <w:ilvl w:val="0"/>
          <w:numId w:val="13"/>
        </w:numPr>
        <w:ind w:left="1134" w:hanging="283"/>
      </w:pPr>
      <w:r>
        <w:t>National (public and private sectors)</w:t>
      </w:r>
    </w:p>
    <w:p w14:paraId="4F2791C9" w14:textId="77777777" w:rsidR="00F54C4C" w:rsidRPr="00C60F75" w:rsidRDefault="00F85C94" w:rsidP="00C60F75">
      <w:pPr>
        <w:pStyle w:val="ListParagraph"/>
      </w:pPr>
      <w:r w:rsidRPr="00C60F75">
        <w:t xml:space="preserve">Wishes and goals of </w:t>
      </w:r>
      <w:proofErr w:type="spellStart"/>
      <w:r w:rsidRPr="00C60F75">
        <w:t>Auslan</w:t>
      </w:r>
      <w:proofErr w:type="spellEnd"/>
      <w:r w:rsidRPr="00C60F75">
        <w:t xml:space="preserve"> Deaf users and members of Australian deaf </w:t>
      </w:r>
      <w:proofErr w:type="gramStart"/>
      <w:r w:rsidRPr="00C60F75">
        <w:t>community</w:t>
      </w:r>
      <w:proofErr w:type="gramEnd"/>
    </w:p>
    <w:p w14:paraId="3C10BA64" w14:textId="77777777" w:rsidR="00F54C4C" w:rsidRDefault="00F85C94" w:rsidP="00A71B3B">
      <w:pPr>
        <w:pStyle w:val="ListParagraph"/>
        <w:numPr>
          <w:ilvl w:val="0"/>
          <w:numId w:val="14"/>
        </w:numPr>
        <w:ind w:left="1134" w:hanging="283"/>
      </w:pPr>
      <w:r>
        <w:lastRenderedPageBreak/>
        <w:t>Services and products</w:t>
      </w:r>
    </w:p>
    <w:p w14:paraId="68CB5728" w14:textId="77777777" w:rsidR="00F54C4C" w:rsidRDefault="00F85C94" w:rsidP="00A71B3B">
      <w:pPr>
        <w:pStyle w:val="ListParagraph"/>
        <w:numPr>
          <w:ilvl w:val="0"/>
          <w:numId w:val="14"/>
        </w:numPr>
        <w:ind w:left="1134" w:hanging="283"/>
      </w:pPr>
      <w:r>
        <w:t>Changes to systems</w:t>
      </w:r>
    </w:p>
    <w:p w14:paraId="5BDB88A6" w14:textId="77777777" w:rsidR="00F54C4C" w:rsidRDefault="00F85C94" w:rsidP="00A71B3B">
      <w:pPr>
        <w:pStyle w:val="ListParagraph"/>
        <w:numPr>
          <w:ilvl w:val="0"/>
          <w:numId w:val="14"/>
        </w:numPr>
        <w:ind w:left="1134" w:hanging="283"/>
      </w:pPr>
      <w:r>
        <w:t>Improvements on specific sectors</w:t>
      </w:r>
    </w:p>
    <w:p w14:paraId="10163075" w14:textId="77777777" w:rsidR="00F54C4C" w:rsidRDefault="00F85C94" w:rsidP="00A71B3B">
      <w:pPr>
        <w:pStyle w:val="ListParagraph"/>
        <w:numPr>
          <w:ilvl w:val="0"/>
          <w:numId w:val="14"/>
        </w:numPr>
        <w:ind w:left="1134" w:hanging="283"/>
      </w:pPr>
      <w:r>
        <w:t>Any other</w:t>
      </w:r>
    </w:p>
    <w:p w14:paraId="3E4DBE6A" w14:textId="77777777" w:rsidR="00F54C4C" w:rsidRPr="00C60F75" w:rsidRDefault="00F85C94" w:rsidP="00C60F75">
      <w:pPr>
        <w:pStyle w:val="ListParagraph"/>
      </w:pPr>
      <w:r w:rsidRPr="00C60F75">
        <w:t>Experiences of Australian First Nations Deaf Peoples</w:t>
      </w:r>
    </w:p>
    <w:p w14:paraId="478EAE0B" w14:textId="77777777" w:rsidR="00F54C4C" w:rsidRPr="00C60F75" w:rsidRDefault="00F85C94" w:rsidP="00C60F75">
      <w:pPr>
        <w:pStyle w:val="ListParagraph"/>
      </w:pPr>
      <w:r w:rsidRPr="00C60F75">
        <w:t xml:space="preserve">Experiences of </w:t>
      </w:r>
      <w:proofErr w:type="spellStart"/>
      <w:r w:rsidRPr="00C60F75">
        <w:t>Auslan</w:t>
      </w:r>
      <w:proofErr w:type="spellEnd"/>
      <w:r w:rsidRPr="00C60F75">
        <w:t xml:space="preserve"> Deaf users with additional disabilities</w:t>
      </w:r>
    </w:p>
    <w:p w14:paraId="47B7A50D" w14:textId="77777777" w:rsidR="00F54C4C" w:rsidRPr="00C60F75" w:rsidRDefault="00F85C94" w:rsidP="00C60F75">
      <w:pPr>
        <w:pStyle w:val="ListParagraph"/>
      </w:pPr>
      <w:r w:rsidRPr="00C60F75">
        <w:t>Deafblind</w:t>
      </w:r>
    </w:p>
    <w:p w14:paraId="6B43C161" w14:textId="77777777" w:rsidR="00F54C4C" w:rsidRPr="00C60F75" w:rsidRDefault="00F85C94" w:rsidP="00C60F75">
      <w:pPr>
        <w:pStyle w:val="ListParagraph"/>
      </w:pPr>
      <w:r w:rsidRPr="00C60F75">
        <w:t>Neurodivergent</w:t>
      </w:r>
    </w:p>
    <w:p w14:paraId="215EA864" w14:textId="77777777" w:rsidR="00F54C4C" w:rsidRPr="00C60F75" w:rsidRDefault="00F85C94" w:rsidP="00C60F75">
      <w:pPr>
        <w:pStyle w:val="ListParagraph"/>
      </w:pPr>
      <w:r w:rsidRPr="00C60F75">
        <w:t>Any more?</w:t>
      </w:r>
    </w:p>
    <w:p w14:paraId="476ECB6F" w14:textId="77777777" w:rsidR="00F54C4C" w:rsidRDefault="00F85C94">
      <w:pPr>
        <w:rPr>
          <w:b/>
          <w:color w:val="000000"/>
        </w:rPr>
      </w:pPr>
      <w:r>
        <w:br w:type="page"/>
      </w:r>
    </w:p>
    <w:p w14:paraId="007F49A1" w14:textId="77777777" w:rsidR="00F54C4C" w:rsidRDefault="00F85C94">
      <w:pPr>
        <w:pStyle w:val="Heading2"/>
      </w:pPr>
      <w:bookmarkStart w:id="158" w:name="_os1sckg4x9df" w:colFirst="0" w:colLast="0"/>
      <w:bookmarkStart w:id="159" w:name="_Toc165020229"/>
      <w:bookmarkEnd w:id="158"/>
      <w:r>
        <w:lastRenderedPageBreak/>
        <w:t>Appendix 2</w:t>
      </w:r>
      <w:bookmarkEnd w:id="159"/>
    </w:p>
    <w:p w14:paraId="2E3852F9" w14:textId="77777777" w:rsidR="00F54C4C" w:rsidRDefault="00F85C94">
      <w:r>
        <w:t>Indicative survey questions presented to ANU Ethics Committee:</w:t>
      </w:r>
    </w:p>
    <w:p w14:paraId="41D3D7C0" w14:textId="77777777" w:rsidR="00F54C4C" w:rsidRDefault="00F85C94" w:rsidP="00763767">
      <w:pPr>
        <w:pStyle w:val="ListParagraph"/>
        <w:numPr>
          <w:ilvl w:val="0"/>
          <w:numId w:val="15"/>
        </w:numPr>
        <w:ind w:left="284" w:hanging="284"/>
      </w:pPr>
      <w:r>
        <w:t>Are you deaf, deafblind, or hard of hearing? (Answer options: yes, I am deaf; yes, I am deafblind; yes, I am hard of hearing; no, I am hearing; no, I describe it differently [free text])</w:t>
      </w:r>
    </w:p>
    <w:p w14:paraId="7708B60E" w14:textId="77777777" w:rsidR="00F54C4C" w:rsidRDefault="00F85C94" w:rsidP="00763767">
      <w:pPr>
        <w:pStyle w:val="ListParagraph"/>
        <w:numPr>
          <w:ilvl w:val="0"/>
          <w:numId w:val="15"/>
        </w:numPr>
        <w:ind w:left="284" w:hanging="284"/>
      </w:pPr>
      <w:r>
        <w:t>What is the postcode of the place where you were born? (Answer options: postcode; I was born outside Australia [free text])</w:t>
      </w:r>
    </w:p>
    <w:p w14:paraId="243D1C64" w14:textId="77777777" w:rsidR="00F54C4C" w:rsidRDefault="00F85C94" w:rsidP="00763767">
      <w:pPr>
        <w:pStyle w:val="ListParagraph"/>
        <w:numPr>
          <w:ilvl w:val="0"/>
          <w:numId w:val="15"/>
        </w:numPr>
        <w:ind w:left="284" w:hanging="284"/>
      </w:pPr>
      <w:r>
        <w:t>What is your year of birth / how old are you?</w:t>
      </w:r>
    </w:p>
    <w:p w14:paraId="5776F1FB" w14:textId="77777777" w:rsidR="00F54C4C" w:rsidRDefault="00F85C94" w:rsidP="00763767">
      <w:pPr>
        <w:pStyle w:val="ListParagraph"/>
        <w:numPr>
          <w:ilvl w:val="0"/>
          <w:numId w:val="15"/>
        </w:numPr>
        <w:ind w:left="284" w:hanging="284"/>
      </w:pPr>
      <w:r>
        <w:t>How do you describe your sexual orientation? (Answer options: straight (heterosexual); gay or lesbian; bisexual; I use a different term [free text]; don’t know; prefer not to answer)</w:t>
      </w:r>
    </w:p>
    <w:p w14:paraId="092E193B" w14:textId="46928894" w:rsidR="00F54C4C" w:rsidRDefault="00F85C94" w:rsidP="00763767">
      <w:pPr>
        <w:pStyle w:val="ListParagraph"/>
        <w:numPr>
          <w:ilvl w:val="0"/>
          <w:numId w:val="15"/>
        </w:numPr>
        <w:ind w:left="284" w:hanging="284"/>
      </w:pPr>
      <w:r>
        <w:t>Do you have any of the following conditions? (Note to the committee: please see discussion in the main application. Our list will include mental health conditions such as depression or anxiety as well as physical conditions such as fibromyalgia or diabetes)</w:t>
      </w:r>
    </w:p>
    <w:p w14:paraId="488AA741" w14:textId="77777777" w:rsidR="00F54C4C" w:rsidRDefault="00F85C94" w:rsidP="00763767">
      <w:pPr>
        <w:pStyle w:val="ListParagraph"/>
        <w:numPr>
          <w:ilvl w:val="0"/>
          <w:numId w:val="15"/>
        </w:numPr>
        <w:ind w:left="284" w:hanging="284"/>
      </w:pPr>
      <w:r>
        <w:t>Which language(s) did you learn or use at school?</w:t>
      </w:r>
    </w:p>
    <w:p w14:paraId="0A3F32A5" w14:textId="77777777" w:rsidR="00F54C4C" w:rsidRDefault="00F85C94" w:rsidP="00763767">
      <w:pPr>
        <w:pStyle w:val="ListParagraph"/>
        <w:numPr>
          <w:ilvl w:val="0"/>
          <w:numId w:val="15"/>
        </w:numPr>
        <w:ind w:left="284" w:hanging="284"/>
      </w:pPr>
      <w:r>
        <w:t>Do you receive a payment from Centrelink? If so, which payment(s) do you receive? (Answer options: dropdown based on Centrelink options)</w:t>
      </w:r>
    </w:p>
    <w:p w14:paraId="3586A91A" w14:textId="77777777" w:rsidR="00F54C4C" w:rsidRDefault="00F85C94" w:rsidP="00763767">
      <w:pPr>
        <w:pStyle w:val="ListParagraph"/>
        <w:numPr>
          <w:ilvl w:val="0"/>
          <w:numId w:val="15"/>
        </w:numPr>
        <w:ind w:left="284" w:hanging="284"/>
      </w:pPr>
      <w:r>
        <w:t xml:space="preserve">What language(s) do your parents or caregivers use? Answer for all your known parents or caregivers in this question. (Answer options for each language </w:t>
      </w:r>
      <w:proofErr w:type="gramStart"/>
      <w:r>
        <w:t>include:</w:t>
      </w:r>
      <w:proofErr w:type="gramEnd"/>
      <w:r>
        <w:t xml:space="preserve"> fluent; I can have a simple conversation but not more; I know a little bit)</w:t>
      </w:r>
    </w:p>
    <w:p w14:paraId="0A121707" w14:textId="77777777" w:rsidR="00F54C4C" w:rsidRDefault="00F85C94" w:rsidP="00763767">
      <w:pPr>
        <w:pStyle w:val="ListParagraph"/>
        <w:numPr>
          <w:ilvl w:val="0"/>
          <w:numId w:val="15"/>
        </w:numPr>
        <w:ind w:left="284" w:hanging="284"/>
      </w:pPr>
      <w:r>
        <w:t xml:space="preserve">What language(s) do your grandparents use? Answer for all your known grandparents in this question. (Answer options for each language </w:t>
      </w:r>
      <w:proofErr w:type="gramStart"/>
      <w:r>
        <w:t>include:</w:t>
      </w:r>
      <w:proofErr w:type="gramEnd"/>
      <w:r>
        <w:t xml:space="preserve"> fluent; I can have a simple conversation but not more; I know a little bit)</w:t>
      </w:r>
    </w:p>
    <w:p w14:paraId="730A0D14" w14:textId="77777777" w:rsidR="00F54C4C" w:rsidRDefault="00F85C94" w:rsidP="00763767">
      <w:pPr>
        <w:pStyle w:val="ListParagraph"/>
        <w:numPr>
          <w:ilvl w:val="0"/>
          <w:numId w:val="15"/>
        </w:numPr>
        <w:ind w:left="284" w:hanging="284"/>
      </w:pPr>
      <w:r>
        <w:t xml:space="preserve">Which language(s) do you use? (Answer options for each entry </w:t>
      </w:r>
      <w:proofErr w:type="gramStart"/>
      <w:r>
        <w:t>include:</w:t>
      </w:r>
      <w:proofErr w:type="gramEnd"/>
      <w:r>
        <w:t xml:space="preserve"> fluent; I can have a simple conversation but not more; I know a little bit)</w:t>
      </w:r>
    </w:p>
    <w:p w14:paraId="63A4B88A" w14:textId="77777777" w:rsidR="00F54C4C" w:rsidRDefault="00F85C94" w:rsidP="00763767">
      <w:pPr>
        <w:pStyle w:val="ListParagraph"/>
        <w:numPr>
          <w:ilvl w:val="0"/>
          <w:numId w:val="15"/>
        </w:numPr>
        <w:ind w:left="284" w:hanging="284"/>
      </w:pPr>
      <w:r>
        <w:t xml:space="preserve">How do you describe your gender? (Answer options: woman or female; </w:t>
      </w:r>
      <w:proofErr w:type="gramStart"/>
      <w:r>
        <w:t>man</w:t>
      </w:r>
      <w:proofErr w:type="gramEnd"/>
      <w:r>
        <w:t xml:space="preserve"> or male; non-binary; I use a different term [free text]; Prefer not to say)</w:t>
      </w:r>
    </w:p>
    <w:p w14:paraId="41488523" w14:textId="77777777" w:rsidR="00F54C4C" w:rsidRDefault="00F85C94" w:rsidP="00763767">
      <w:pPr>
        <w:pStyle w:val="ListParagraph"/>
        <w:numPr>
          <w:ilvl w:val="0"/>
          <w:numId w:val="15"/>
        </w:numPr>
        <w:ind w:left="284" w:hanging="284"/>
      </w:pPr>
      <w:r>
        <w:t xml:space="preserve">Do you prefer an </w:t>
      </w:r>
      <w:proofErr w:type="spellStart"/>
      <w:r>
        <w:t>Auslan</w:t>
      </w:r>
      <w:proofErr w:type="spellEnd"/>
      <w:r>
        <w:t xml:space="preserve"> interpreter for healthcare appointments and information, e.g., visiting your GP?</w:t>
      </w:r>
    </w:p>
    <w:p w14:paraId="162864FC" w14:textId="77777777" w:rsidR="00F54C4C" w:rsidRDefault="00F85C94" w:rsidP="00763767">
      <w:pPr>
        <w:pStyle w:val="ListParagraph"/>
        <w:numPr>
          <w:ilvl w:val="0"/>
          <w:numId w:val="15"/>
        </w:numPr>
        <w:ind w:left="284" w:hanging="284"/>
      </w:pPr>
      <w:r>
        <w:t xml:space="preserve">Do you prefer an </w:t>
      </w:r>
      <w:proofErr w:type="spellStart"/>
      <w:r>
        <w:t>Auslan</w:t>
      </w:r>
      <w:proofErr w:type="spellEnd"/>
      <w:r>
        <w:t xml:space="preserve"> interpreter for your employment activities, e.g., work meetings?</w:t>
      </w:r>
    </w:p>
    <w:p w14:paraId="26B6E626" w14:textId="77777777" w:rsidR="00F54C4C" w:rsidRDefault="00F85C94" w:rsidP="00763767">
      <w:pPr>
        <w:pStyle w:val="ListParagraph"/>
        <w:numPr>
          <w:ilvl w:val="0"/>
          <w:numId w:val="15"/>
        </w:numPr>
        <w:ind w:left="284" w:hanging="284"/>
      </w:pPr>
      <w:r>
        <w:lastRenderedPageBreak/>
        <w:t xml:space="preserve">Do you prefer an </w:t>
      </w:r>
      <w:proofErr w:type="spellStart"/>
      <w:r>
        <w:t>Auslan</w:t>
      </w:r>
      <w:proofErr w:type="spellEnd"/>
      <w:r>
        <w:t xml:space="preserve"> interpreter for talking to police or for any legal processes, e.g., court proceedings?</w:t>
      </w:r>
    </w:p>
    <w:p w14:paraId="51A80809" w14:textId="77777777" w:rsidR="00F54C4C" w:rsidRDefault="00F85C94" w:rsidP="00763767">
      <w:pPr>
        <w:pStyle w:val="ListParagraph"/>
        <w:numPr>
          <w:ilvl w:val="0"/>
          <w:numId w:val="15"/>
        </w:numPr>
        <w:ind w:left="284" w:hanging="284"/>
      </w:pPr>
      <w:r>
        <w:t>Have you experienced a medical professional who did not understand how to communicate effectively with you?</w:t>
      </w:r>
    </w:p>
    <w:p w14:paraId="36491F01" w14:textId="77777777" w:rsidR="00F54C4C" w:rsidRDefault="00F85C94" w:rsidP="00763767">
      <w:pPr>
        <w:pStyle w:val="ListParagraph"/>
        <w:numPr>
          <w:ilvl w:val="0"/>
          <w:numId w:val="15"/>
        </w:numPr>
        <w:ind w:left="284" w:hanging="284"/>
      </w:pPr>
      <w:r>
        <w:t>Have you experienced an employer who did not understand how to communicate effectively with you?</w:t>
      </w:r>
    </w:p>
    <w:p w14:paraId="2E374C1F" w14:textId="77777777" w:rsidR="00F54C4C" w:rsidRDefault="00F85C94" w:rsidP="00763767">
      <w:pPr>
        <w:pStyle w:val="ListParagraph"/>
        <w:numPr>
          <w:ilvl w:val="0"/>
          <w:numId w:val="15"/>
        </w:numPr>
        <w:ind w:left="284" w:hanging="284"/>
      </w:pPr>
      <w:r>
        <w:t>Have you experienced a police officer or legal person such as a lawyer who did not understand how to communicate effectively with you?</w:t>
      </w:r>
    </w:p>
    <w:p w14:paraId="1A70042D" w14:textId="77777777" w:rsidR="00F54C4C" w:rsidRDefault="00F85C94" w:rsidP="00763767">
      <w:pPr>
        <w:pStyle w:val="ListParagraph"/>
        <w:numPr>
          <w:ilvl w:val="0"/>
          <w:numId w:val="15"/>
        </w:numPr>
        <w:ind w:left="284" w:hanging="284"/>
      </w:pPr>
      <w:r>
        <w:t>What is your current employment status? (Answer options: full time; part time; self-employed; casual; not working but looking for work; not working and not looking for work; retired)</w:t>
      </w:r>
    </w:p>
    <w:p w14:paraId="565CEDB1" w14:textId="77777777" w:rsidR="00F54C4C" w:rsidRDefault="00F85C94" w:rsidP="00763767">
      <w:pPr>
        <w:pStyle w:val="ListParagraph"/>
        <w:numPr>
          <w:ilvl w:val="0"/>
          <w:numId w:val="15"/>
        </w:numPr>
        <w:ind w:left="284" w:hanging="284"/>
      </w:pPr>
      <w:r>
        <w:t>Are you Aboriginal and/or Torres Strait Islander? (Answer options: yes; option to specify Country / Community name [free text]; no)</w:t>
      </w:r>
    </w:p>
    <w:p w14:paraId="461773BF" w14:textId="77777777" w:rsidR="00F54C4C" w:rsidRDefault="00F85C94" w:rsidP="00763767">
      <w:pPr>
        <w:pStyle w:val="ListParagraph"/>
        <w:numPr>
          <w:ilvl w:val="0"/>
          <w:numId w:val="15"/>
        </w:numPr>
        <w:ind w:left="284" w:hanging="284"/>
      </w:pPr>
      <w:r>
        <w:t>Did you migrate to Australia from another country as a child / teenager / adult?</w:t>
      </w:r>
    </w:p>
    <w:p w14:paraId="0CC03511" w14:textId="53F221DF" w:rsidR="008614DC" w:rsidRDefault="00F85C94" w:rsidP="00763767">
      <w:pPr>
        <w:pStyle w:val="ListParagraph"/>
        <w:numPr>
          <w:ilvl w:val="0"/>
          <w:numId w:val="15"/>
        </w:numPr>
        <w:ind w:left="284" w:hanging="284"/>
      </w:pPr>
      <w:r>
        <w:t>Do you have a cochlear implant / hearing aid / other assistive listening device? Complete list of Deaf Census questions and possible responses (multiple choice, free text, etc)</w:t>
      </w:r>
    </w:p>
    <w:p w14:paraId="0B0A54A9" w14:textId="77777777" w:rsidR="008614DC" w:rsidRDefault="008614DC">
      <w:pPr>
        <w:spacing w:before="0" w:after="120" w:line="240" w:lineRule="auto"/>
        <w:jc w:val="both"/>
        <w:rPr>
          <w:color w:val="000000"/>
        </w:rPr>
      </w:pPr>
      <w:r>
        <w:rPr>
          <w:color w:val="000000"/>
        </w:rPr>
        <w:br w:type="page"/>
      </w:r>
    </w:p>
    <w:p w14:paraId="44C07603" w14:textId="77777777" w:rsidR="00F54C4C" w:rsidRDefault="00F85C94">
      <w:pPr>
        <w:pStyle w:val="Heading2"/>
      </w:pPr>
      <w:bookmarkStart w:id="160" w:name="_fb7ogdvv34hu" w:colFirst="0" w:colLast="0"/>
      <w:bookmarkStart w:id="161" w:name="_Toc165020230"/>
      <w:bookmarkEnd w:id="160"/>
      <w:r>
        <w:lastRenderedPageBreak/>
        <w:t>Appendix 3</w:t>
      </w:r>
      <w:bookmarkEnd w:id="161"/>
    </w:p>
    <w:p w14:paraId="267C2AB5" w14:textId="572406A0" w:rsidR="00F54C4C" w:rsidRDefault="00F85C94">
      <w:r>
        <w:t>Complete list of questions in the Deaf Census 2022:</w:t>
      </w:r>
    </w:p>
    <w:p w14:paraId="047F1E86" w14:textId="77777777" w:rsidR="00F54C4C" w:rsidRDefault="00F85C94">
      <w:r>
        <w:t>Q2.1 Are you Deaf, Deafblind, or hard of hearing?</w:t>
      </w:r>
    </w:p>
    <w:p w14:paraId="1BC2BA12" w14:textId="77777777" w:rsidR="00F54C4C" w:rsidRDefault="00F85C94">
      <w:r>
        <w:t>Q3.1 Are you the only Deaf, Deafblind, or hard of hearing person in your immediate family (parents, guardians, siblings, spouse/partner, children)?</w:t>
      </w:r>
    </w:p>
    <w:p w14:paraId="186911A5" w14:textId="77777777" w:rsidR="00F54C4C" w:rsidRDefault="00F85C94">
      <w:r>
        <w:t>Q4.1 Who in your immediate family is/was Deaf, Deafblind, or hard of hearing?</w:t>
      </w:r>
    </w:p>
    <w:p w14:paraId="11D696E6" w14:textId="77777777" w:rsidR="00F54C4C" w:rsidRDefault="00F85C94">
      <w:r>
        <w:t>Q4.2 Who else in your family is/was Deaf, Deafblind, or hard of hearing?</w:t>
      </w:r>
    </w:p>
    <w:p w14:paraId="7067B29E" w14:textId="77777777" w:rsidR="00F54C4C" w:rsidRDefault="00F85C94">
      <w:r>
        <w:t>Q5.1 Do you identify as a culturally Deaf or Deafblind person?</w:t>
      </w:r>
    </w:p>
    <w:p w14:paraId="553C5906" w14:textId="77777777" w:rsidR="00F54C4C" w:rsidRDefault="00F85C94">
      <w:r>
        <w:t>Q5.2 Do you identify as a disabled person or a person with disability?</w:t>
      </w:r>
    </w:p>
    <w:p w14:paraId="07301E2A" w14:textId="77777777" w:rsidR="00F54C4C" w:rsidRDefault="00F85C94">
      <w:r>
        <w:t>Q5.3 Do you want to add more information about identifying as a culturally Deaf or Deafblind person and/or a person with disability?</w:t>
      </w:r>
    </w:p>
    <w:p w14:paraId="5C01E2B6" w14:textId="1C1F1C57" w:rsidR="00F54C4C" w:rsidRDefault="00F85C94">
      <w:r>
        <w:t xml:space="preserve">Q6.1 Do you use Tactile </w:t>
      </w:r>
      <w:proofErr w:type="spellStart"/>
      <w:r>
        <w:t>Auslan</w:t>
      </w:r>
      <w:proofErr w:type="spellEnd"/>
      <w:r>
        <w:t>?</w:t>
      </w:r>
    </w:p>
    <w:p w14:paraId="4F633576" w14:textId="77777777" w:rsidR="00F54C4C" w:rsidRDefault="00F85C94">
      <w:r>
        <w:t>Q7.1 How do you prefer to communicate?</w:t>
      </w:r>
    </w:p>
    <w:p w14:paraId="2C06C570" w14:textId="77777777" w:rsidR="00F54C4C" w:rsidRDefault="00F85C94">
      <w:r>
        <w:t>Q8.1 What is your connection to the Deaf community?</w:t>
      </w:r>
    </w:p>
    <w:p w14:paraId="1AD11DCD" w14:textId="77777777" w:rsidR="00F54C4C" w:rsidRDefault="00F85C94">
      <w:r>
        <w:t>Q9.1 What is your age?</w:t>
      </w:r>
    </w:p>
    <w:p w14:paraId="6370F938" w14:textId="77777777" w:rsidR="00F54C4C" w:rsidRDefault="00F85C94">
      <w:r>
        <w:t>Q9.2 How do you describe your gender?</w:t>
      </w:r>
    </w:p>
    <w:p w14:paraId="0015B895" w14:textId="77777777" w:rsidR="00F54C4C" w:rsidRDefault="00F85C94">
      <w:r>
        <w:t>Q9.3 How do you describe your sexual identity?</w:t>
      </w:r>
    </w:p>
    <w:p w14:paraId="5C56DA6F" w14:textId="77777777" w:rsidR="00F54C4C" w:rsidRDefault="00F85C94">
      <w:r>
        <w:t>Q9.4 At birth, you were recorded as:</w:t>
      </w:r>
    </w:p>
    <w:p w14:paraId="0B06B7E9" w14:textId="77777777" w:rsidR="00F54C4C" w:rsidRDefault="00F85C94">
      <w:r>
        <w:t xml:space="preserve">Q9.5 </w:t>
      </w:r>
      <w:proofErr w:type="gramStart"/>
      <w:r>
        <w:t>Were</w:t>
      </w:r>
      <w:proofErr w:type="gramEnd"/>
      <w:r>
        <w:t xml:space="preserve"> you born with a variation of sex characteristics (sometimes called 'intersex')?</w:t>
      </w:r>
    </w:p>
    <w:p w14:paraId="1BCA0FC2" w14:textId="77777777" w:rsidR="00F54C4C" w:rsidRDefault="00F85C94">
      <w:r>
        <w:t>Q10.1 Do you identify as Aboriginal, Torres Strait Islander, or South Sea Islander?</w:t>
      </w:r>
    </w:p>
    <w:p w14:paraId="31CB3C1A" w14:textId="77777777" w:rsidR="00F54C4C" w:rsidRDefault="00F85C94">
      <w:r>
        <w:t>Q11.1 What Country(</w:t>
      </w:r>
      <w:proofErr w:type="spellStart"/>
      <w:r>
        <w:t>ies</w:t>
      </w:r>
      <w:proofErr w:type="spellEnd"/>
      <w:r>
        <w:t>) are you connected to?</w:t>
      </w:r>
    </w:p>
    <w:p w14:paraId="5CCD74E1" w14:textId="77777777" w:rsidR="00F54C4C" w:rsidRDefault="00F85C94">
      <w:r>
        <w:t>Q12.1 Where do you currently live?</w:t>
      </w:r>
    </w:p>
    <w:p w14:paraId="5109C7DC" w14:textId="77777777" w:rsidR="00F54C4C" w:rsidRDefault="00F85C94">
      <w:r>
        <w:t>Q13.1 What is your ancestry?</w:t>
      </w:r>
    </w:p>
    <w:p w14:paraId="7F4520E1" w14:textId="77777777" w:rsidR="00F54C4C" w:rsidRDefault="00F85C94">
      <w:r>
        <w:t>Q14.1 What country were you born in?</w:t>
      </w:r>
    </w:p>
    <w:p w14:paraId="1A0B4F67" w14:textId="77777777" w:rsidR="00F54C4C" w:rsidRDefault="00F85C94">
      <w:r>
        <w:lastRenderedPageBreak/>
        <w:t xml:space="preserve">Q15.1 Where in Australia </w:t>
      </w:r>
      <w:proofErr w:type="gramStart"/>
      <w:r>
        <w:t>were</w:t>
      </w:r>
      <w:proofErr w:type="gramEnd"/>
      <w:r>
        <w:t xml:space="preserve"> you born?</w:t>
      </w:r>
    </w:p>
    <w:p w14:paraId="3EF1D90B" w14:textId="77777777" w:rsidR="00F54C4C" w:rsidRDefault="00F85C94">
      <w:r>
        <w:t>Q16.1 How old were you when you came to Australia?</w:t>
      </w:r>
    </w:p>
    <w:p w14:paraId="5F203E6E" w14:textId="77777777" w:rsidR="00F54C4C" w:rsidRDefault="00F85C94">
      <w:r>
        <w:t>Q17.1 Did you come to Australia as an asylum seeker or refugee?</w:t>
      </w:r>
    </w:p>
    <w:p w14:paraId="7307EE14" w14:textId="77777777" w:rsidR="00F54C4C" w:rsidRDefault="00F85C94">
      <w:r>
        <w:t>Q18.1 Did one or more of your parents come to Australia as an asylum seeker or refugee?</w:t>
      </w:r>
    </w:p>
    <w:p w14:paraId="12457998" w14:textId="77777777" w:rsidR="00F54C4C" w:rsidRDefault="00F85C94">
      <w:r>
        <w:t>Q18.2 Did one or more of your grandparents come to Australia as an asylum seeker or refugee?</w:t>
      </w:r>
    </w:p>
    <w:p w14:paraId="0E566728" w14:textId="77777777" w:rsidR="00F54C4C" w:rsidRDefault="00F85C94">
      <w:r>
        <w:t>Q19.1 Do you identify as neurodivergent?</w:t>
      </w:r>
    </w:p>
    <w:p w14:paraId="23C02015" w14:textId="77777777" w:rsidR="00F54C4C" w:rsidRDefault="00F85C94">
      <w:r>
        <w:t>Q20.1 Are you a member of a religious community?</w:t>
      </w:r>
    </w:p>
    <w:p w14:paraId="1C9B8219" w14:textId="77777777" w:rsidR="00F54C4C" w:rsidRDefault="00F85C94">
      <w:r>
        <w:t>Q21.1 What is your religion?</w:t>
      </w:r>
    </w:p>
    <w:p w14:paraId="14DAC2F7" w14:textId="77777777" w:rsidR="00F54C4C" w:rsidRDefault="00F85C94">
      <w:r>
        <w:t>Q21.2 Do you receive the supports and services you need to participate in your religious community?</w:t>
      </w:r>
    </w:p>
    <w:p w14:paraId="277634F4" w14:textId="77777777" w:rsidR="00F54C4C" w:rsidRDefault="00F85C94">
      <w:r>
        <w:t>Q21.3 Are you part of a Deaf group in your religious community?</w:t>
      </w:r>
    </w:p>
    <w:p w14:paraId="7CDA4975" w14:textId="77777777" w:rsidR="00F54C4C" w:rsidRDefault="00F85C94">
      <w:r>
        <w:t xml:space="preserve">Q21.4 Do you want to add more information about accessing your religion? </w:t>
      </w:r>
    </w:p>
    <w:p w14:paraId="5D40FF05" w14:textId="77777777" w:rsidR="00F54C4C" w:rsidRDefault="00F85C94">
      <w:r>
        <w:t>Q22.1 What is your current employment status?</w:t>
      </w:r>
    </w:p>
    <w:p w14:paraId="218443DA" w14:textId="77777777" w:rsidR="00F54C4C" w:rsidRDefault="00F85C94">
      <w:r>
        <w:t>Q23.1 What is the main industry that you work in?</w:t>
      </w:r>
    </w:p>
    <w:p w14:paraId="6A2BBE49" w14:textId="77777777" w:rsidR="00F54C4C" w:rsidRDefault="00F85C94">
      <w:r>
        <w:t>Q23.2 Is your workplace accessible to you? For example, are you properly supported to do your job?</w:t>
      </w:r>
    </w:p>
    <w:p w14:paraId="2B2FEA49" w14:textId="77777777" w:rsidR="00F54C4C" w:rsidRDefault="00F85C94">
      <w:r>
        <w:t>Q23.3 What access does your workplace provide?</w:t>
      </w:r>
    </w:p>
    <w:p w14:paraId="683BBE58" w14:textId="77777777" w:rsidR="00F54C4C" w:rsidRDefault="00F85C94">
      <w:r>
        <w:t>Q23.4 Do you have EAF (Employment Assistance Fund)?</w:t>
      </w:r>
    </w:p>
    <w:p w14:paraId="57022F47" w14:textId="77777777" w:rsidR="00F54C4C" w:rsidRDefault="00F85C94">
      <w:r>
        <w:t>Q23.5 Do you want to add more information about access at your workplace?</w:t>
      </w:r>
    </w:p>
    <w:p w14:paraId="09DC938F" w14:textId="77777777" w:rsidR="00F54C4C" w:rsidRDefault="00F85C94">
      <w:r>
        <w:t>Q24.1 Do you receive any payments from Centrelink?</w:t>
      </w:r>
    </w:p>
    <w:p w14:paraId="6E15837A" w14:textId="77777777" w:rsidR="00F54C4C" w:rsidRDefault="00F85C94">
      <w:r>
        <w:t>Q25.1 How positive are your interactions with Centrelink?</w:t>
      </w:r>
    </w:p>
    <w:p w14:paraId="4A61D7CE" w14:textId="77777777" w:rsidR="00F54C4C" w:rsidRDefault="00F85C94">
      <w:r>
        <w:t>Q25.2 Do you want to add more information about your interactions with Centrelink?</w:t>
      </w:r>
    </w:p>
    <w:p w14:paraId="26A0D6AD" w14:textId="77777777" w:rsidR="00F54C4C" w:rsidRDefault="00F85C94">
      <w:r>
        <w:t>Q26.1 Are you eligible for NDIS (National Insurance Disability Scheme) funding?</w:t>
      </w:r>
    </w:p>
    <w:p w14:paraId="0358605A" w14:textId="77777777" w:rsidR="00F54C4C" w:rsidRDefault="00F85C94">
      <w:r>
        <w:t xml:space="preserve">Q27.1 Do you have </w:t>
      </w:r>
      <w:proofErr w:type="gramStart"/>
      <w:r>
        <w:t>an</w:t>
      </w:r>
      <w:proofErr w:type="gramEnd"/>
      <w:r>
        <w:t xml:space="preserve"> NDIS plan?</w:t>
      </w:r>
    </w:p>
    <w:p w14:paraId="70750454" w14:textId="77777777" w:rsidR="00F54C4C" w:rsidRDefault="00F85C94">
      <w:r>
        <w:lastRenderedPageBreak/>
        <w:t>Q27.2 Are you happy with your NDIS plan?</w:t>
      </w:r>
    </w:p>
    <w:p w14:paraId="54340E17" w14:textId="77777777" w:rsidR="00F54C4C" w:rsidRDefault="00F85C94">
      <w:r>
        <w:t>Q27.3 Do you know how to change your NDIS plan?</w:t>
      </w:r>
    </w:p>
    <w:p w14:paraId="6C0D60B2" w14:textId="77777777" w:rsidR="00F54C4C" w:rsidRDefault="00F85C94">
      <w:r>
        <w:t xml:space="preserve">Q27.4 Does your NDIS plan provide enough funding for </w:t>
      </w:r>
      <w:proofErr w:type="spellStart"/>
      <w:r>
        <w:t>Auslan</w:t>
      </w:r>
      <w:proofErr w:type="spellEnd"/>
      <w:r>
        <w:t xml:space="preserve"> interpreters?</w:t>
      </w:r>
    </w:p>
    <w:p w14:paraId="58436C6C" w14:textId="77777777" w:rsidR="00F54C4C" w:rsidRDefault="00F85C94">
      <w:r>
        <w:t>Q28.1 Do you have an authorised person for any of these services?</w:t>
      </w:r>
    </w:p>
    <w:p w14:paraId="2DA34A52" w14:textId="77777777" w:rsidR="00F54C4C" w:rsidRDefault="00F85C94">
      <w:r>
        <w:t>Q29.1 What is the highest level of education you have completed (or its equivalent)?</w:t>
      </w:r>
    </w:p>
    <w:p w14:paraId="6C66F285" w14:textId="77777777" w:rsidR="00F54C4C" w:rsidRDefault="00F85C94">
      <w:r>
        <w:t>Q30.1 Are you currently studying?</w:t>
      </w:r>
    </w:p>
    <w:p w14:paraId="4472C423" w14:textId="77777777" w:rsidR="00F54C4C" w:rsidRDefault="00F85C94">
      <w:r>
        <w:t>Q31.1 What access was available to you in primary school?</w:t>
      </w:r>
    </w:p>
    <w:p w14:paraId="01DB5B3E" w14:textId="77777777" w:rsidR="00F54C4C" w:rsidRDefault="00F85C94">
      <w:r>
        <w:t>Q31.2 What access is/was available to you in secondary school?</w:t>
      </w:r>
    </w:p>
    <w:p w14:paraId="57481BE9" w14:textId="77777777" w:rsidR="00F54C4C" w:rsidRDefault="00F85C94">
      <w:r>
        <w:t>Q31.3 What access is/was available to you at TAFE?</w:t>
      </w:r>
    </w:p>
    <w:p w14:paraId="046390F1" w14:textId="77777777" w:rsidR="00F54C4C" w:rsidRDefault="00F85C94">
      <w:r>
        <w:t>Q31.4 What access is/was available to you at university?</w:t>
      </w:r>
    </w:p>
    <w:p w14:paraId="7ABC291E" w14:textId="77777777" w:rsidR="00F54C4C" w:rsidRDefault="00F85C94">
      <w:r>
        <w:t>Q32.1 Have you been diagnosed with any physical health conditions?</w:t>
      </w:r>
    </w:p>
    <w:p w14:paraId="1F824D40" w14:textId="77777777" w:rsidR="00F54C4C" w:rsidRDefault="00F85C94">
      <w:r>
        <w:t xml:space="preserve">Q32.2 </w:t>
      </w:r>
      <w:proofErr w:type="gramStart"/>
      <w:r>
        <w:t>Were</w:t>
      </w:r>
      <w:proofErr w:type="gramEnd"/>
      <w:r>
        <w:t xml:space="preserve"> you provided with access to physical health support and care as a Deaf, Deafblind, or hard of hearing person who uses </w:t>
      </w:r>
      <w:proofErr w:type="spellStart"/>
      <w:r>
        <w:t>Auslan</w:t>
      </w:r>
      <w:proofErr w:type="spellEnd"/>
      <w:r>
        <w:t>?</w:t>
      </w:r>
    </w:p>
    <w:p w14:paraId="64DA528F" w14:textId="77777777" w:rsidR="00F54C4C" w:rsidRDefault="00F85C94">
      <w:r>
        <w:t>Q33.1 Do you have any undiagnosed physical health conditions?</w:t>
      </w:r>
    </w:p>
    <w:p w14:paraId="269E2EA3" w14:textId="47E6AB85" w:rsidR="00F54C4C" w:rsidRDefault="00F85C94">
      <w:r>
        <w:t>Q33.2 Why have you not been diagnosed yet?</w:t>
      </w:r>
    </w:p>
    <w:p w14:paraId="1D6FF244" w14:textId="77777777" w:rsidR="00F54C4C" w:rsidRDefault="00F85C94">
      <w:r>
        <w:t>Q34.1 Have you been diagnosed with any mental health conditions?</w:t>
      </w:r>
    </w:p>
    <w:p w14:paraId="6AADE661" w14:textId="77777777" w:rsidR="00F54C4C" w:rsidRDefault="00F85C94">
      <w:r>
        <w:t xml:space="preserve">Q34.2 </w:t>
      </w:r>
      <w:proofErr w:type="gramStart"/>
      <w:r>
        <w:t>Were</w:t>
      </w:r>
      <w:proofErr w:type="gramEnd"/>
      <w:r>
        <w:t xml:space="preserve"> you provided with access to mental health support and care as a Deaf, Deafblind or hard of hearing person who uses </w:t>
      </w:r>
      <w:proofErr w:type="spellStart"/>
      <w:r>
        <w:t>Auslan</w:t>
      </w:r>
      <w:proofErr w:type="spellEnd"/>
      <w:r>
        <w:t>?</w:t>
      </w:r>
    </w:p>
    <w:p w14:paraId="2C6C029D" w14:textId="77777777" w:rsidR="00F54C4C" w:rsidRDefault="00F85C94">
      <w:r>
        <w:t>Q35.1 Do you have any undiagnosed mental health conditions?</w:t>
      </w:r>
    </w:p>
    <w:p w14:paraId="46ACFFAD" w14:textId="774EE415" w:rsidR="00F54C4C" w:rsidRDefault="00F85C94">
      <w:r>
        <w:t>Q35.2 Why have you not been diagnosed yet?</w:t>
      </w:r>
    </w:p>
    <w:p w14:paraId="75D963FD" w14:textId="77777777" w:rsidR="00F54C4C" w:rsidRDefault="00F85C94">
      <w:r>
        <w:t>Q36.1 In the last 12 months, how many times have you been to a GP?</w:t>
      </w:r>
    </w:p>
    <w:p w14:paraId="2FDDE070" w14:textId="77777777" w:rsidR="00F54C4C" w:rsidRDefault="00F85C94">
      <w:r>
        <w:t>Q36.2 How easy is it for you to book an appointment with your GP when you need one?</w:t>
      </w:r>
    </w:p>
    <w:p w14:paraId="6DF8085E" w14:textId="77777777" w:rsidR="00F54C4C" w:rsidRDefault="00F85C94">
      <w:r>
        <w:t>Q36.3 How do you communicate with your GP?</w:t>
      </w:r>
    </w:p>
    <w:p w14:paraId="5F65FCA0" w14:textId="77777777" w:rsidR="00F54C4C" w:rsidRDefault="00F85C94">
      <w:r>
        <w:t>Q36.4 In the last 12 months, how many times have you been to specialist doctor(s)?</w:t>
      </w:r>
    </w:p>
    <w:p w14:paraId="66997757" w14:textId="77777777" w:rsidR="00F54C4C" w:rsidRDefault="00F85C94">
      <w:r>
        <w:lastRenderedPageBreak/>
        <w:t>Q36.5 How easy is it for you to book an appointment with your specialist doctor(s) when you need one?</w:t>
      </w:r>
    </w:p>
    <w:p w14:paraId="2884300E" w14:textId="77777777" w:rsidR="00F54C4C" w:rsidRDefault="00F85C94">
      <w:r>
        <w:t>Q36.6 How do you communicate with your specialist doctor(s)?</w:t>
      </w:r>
    </w:p>
    <w:p w14:paraId="72344EB1" w14:textId="77777777" w:rsidR="00F54C4C" w:rsidRDefault="00F85C94">
      <w:r>
        <w:t>Q36.7 Do you want to add more information about visiting your GP or specialist doctor(s)?</w:t>
      </w:r>
    </w:p>
    <w:p w14:paraId="5BBBD2B0" w14:textId="77777777" w:rsidR="00F54C4C" w:rsidRDefault="00F85C94">
      <w:r>
        <w:t>Q37.1 In the last 12 months, how many times have you been to hospital?</w:t>
      </w:r>
    </w:p>
    <w:p w14:paraId="4F8E837A" w14:textId="77777777" w:rsidR="00F54C4C" w:rsidRDefault="00F85C94">
      <w:r>
        <w:t>Q37.2 How do you communicate with your medical staff in the hospital?</w:t>
      </w:r>
    </w:p>
    <w:p w14:paraId="2956BB7C" w14:textId="77777777" w:rsidR="00F54C4C" w:rsidRDefault="00F85C94">
      <w:r>
        <w:t>Q38.1 In the last 12 months, have you been to an allied health professional?</w:t>
      </w:r>
    </w:p>
    <w:p w14:paraId="7F63478E" w14:textId="77777777" w:rsidR="00F54C4C" w:rsidRDefault="00F85C94">
      <w:r>
        <w:t>Q38.2 How easy is it for you to book an appointment with an allied health professional when you need one?</w:t>
      </w:r>
    </w:p>
    <w:p w14:paraId="1EBD05AE" w14:textId="77777777" w:rsidR="00F54C4C" w:rsidRDefault="00F85C94">
      <w:r>
        <w:t>Q38.3 How do you communicate with allied health professionals?</w:t>
      </w:r>
    </w:p>
    <w:p w14:paraId="548F97B0" w14:textId="77777777" w:rsidR="00F54C4C" w:rsidRDefault="00F85C94">
      <w:r>
        <w:t>Q38.4 Do you want to add more information about visiting allied health professionals?</w:t>
      </w:r>
    </w:p>
    <w:p w14:paraId="23BB0C9D" w14:textId="77777777" w:rsidR="00F54C4C" w:rsidRDefault="00F85C94">
      <w:r>
        <w:t xml:space="preserve">Q39.1 How often do you use </w:t>
      </w:r>
      <w:proofErr w:type="spellStart"/>
      <w:r>
        <w:t>Auslan</w:t>
      </w:r>
      <w:proofErr w:type="spellEnd"/>
      <w:r>
        <w:t xml:space="preserve"> interpreters?</w:t>
      </w:r>
    </w:p>
    <w:p w14:paraId="59DF960F" w14:textId="77777777" w:rsidR="00F54C4C" w:rsidRDefault="00F85C94">
      <w:r>
        <w:t>Q39.2 How often do you use Deaf interpreters?</w:t>
      </w:r>
    </w:p>
    <w:p w14:paraId="718CB209" w14:textId="77777777" w:rsidR="00F54C4C" w:rsidRDefault="00F85C94">
      <w:r>
        <w:t xml:space="preserve">Q39.3 Where do you use </w:t>
      </w:r>
      <w:proofErr w:type="spellStart"/>
      <w:r>
        <w:t>Auslan</w:t>
      </w:r>
      <w:proofErr w:type="spellEnd"/>
      <w:r>
        <w:t xml:space="preserve"> interpreters?</w:t>
      </w:r>
    </w:p>
    <w:p w14:paraId="3D96F563" w14:textId="77777777" w:rsidR="00F54C4C" w:rsidRDefault="00F85C94">
      <w:r>
        <w:t>Q39.4 Where do you use Deaf interpreters?</w:t>
      </w:r>
    </w:p>
    <w:p w14:paraId="6350A304" w14:textId="77777777" w:rsidR="00F54C4C" w:rsidRDefault="00F85C94">
      <w:r>
        <w:t xml:space="preserve">Q39.5 Can you access </w:t>
      </w:r>
      <w:proofErr w:type="spellStart"/>
      <w:r>
        <w:t>Auslan</w:t>
      </w:r>
      <w:proofErr w:type="spellEnd"/>
      <w:r>
        <w:t xml:space="preserve"> interpreters when you need them?</w:t>
      </w:r>
    </w:p>
    <w:p w14:paraId="278AB84E" w14:textId="77777777" w:rsidR="00F54C4C" w:rsidRDefault="00F85C94">
      <w:r>
        <w:t>Q39.6 Can you access Deaf interpreters when you need them?</w:t>
      </w:r>
    </w:p>
    <w:p w14:paraId="0FCD58BD" w14:textId="77777777" w:rsidR="00F54C4C" w:rsidRDefault="00F85C94">
      <w:r>
        <w:t xml:space="preserve">Q39.7 How far in advance do you usually need to book an </w:t>
      </w:r>
      <w:proofErr w:type="spellStart"/>
      <w:r>
        <w:t>Auslan</w:t>
      </w:r>
      <w:proofErr w:type="spellEnd"/>
      <w:r>
        <w:t xml:space="preserve"> interpreter?</w:t>
      </w:r>
    </w:p>
    <w:p w14:paraId="53D1FA50" w14:textId="77777777" w:rsidR="00F54C4C" w:rsidRDefault="00F85C94">
      <w:r>
        <w:t>Q39.8 How far in advance do you usually need to book a Deaf interpreter?</w:t>
      </w:r>
    </w:p>
    <w:p w14:paraId="397CBCFC" w14:textId="77777777" w:rsidR="00F54C4C" w:rsidRDefault="00F85C94">
      <w:r>
        <w:t xml:space="preserve">Q39.9 Why have you not been able to access an </w:t>
      </w:r>
      <w:proofErr w:type="spellStart"/>
      <w:r>
        <w:t>Auslan</w:t>
      </w:r>
      <w:proofErr w:type="spellEnd"/>
      <w:r>
        <w:t xml:space="preserve"> interpreter or Deaf interpreter when you needed one?</w:t>
      </w:r>
    </w:p>
    <w:p w14:paraId="016AD4EF" w14:textId="77777777" w:rsidR="00F54C4C" w:rsidRDefault="00F85C94">
      <w:r>
        <w:t xml:space="preserve">Q39.10 Which </w:t>
      </w:r>
      <w:proofErr w:type="spellStart"/>
      <w:r>
        <w:t>Auslan</w:t>
      </w:r>
      <w:proofErr w:type="spellEnd"/>
      <w:r>
        <w:t xml:space="preserve"> interpreting agencies are easy for you to book? </w:t>
      </w:r>
    </w:p>
    <w:p w14:paraId="7A778FF0" w14:textId="77777777" w:rsidR="00F54C4C" w:rsidRDefault="00F85C94">
      <w:r>
        <w:t xml:space="preserve">Q39.11 Do you want to add more information about accessing </w:t>
      </w:r>
      <w:proofErr w:type="spellStart"/>
      <w:r>
        <w:t>Auslan</w:t>
      </w:r>
      <w:proofErr w:type="spellEnd"/>
      <w:r>
        <w:t xml:space="preserve"> interpreters or Deaf interpreters?</w:t>
      </w:r>
    </w:p>
    <w:p w14:paraId="57D9F674" w14:textId="77777777" w:rsidR="00F54C4C" w:rsidRDefault="00F85C94">
      <w:r>
        <w:t>Q40.1 What language(s) do you use at home?</w:t>
      </w:r>
    </w:p>
    <w:p w14:paraId="5FD0A6B7" w14:textId="77777777" w:rsidR="00F54C4C" w:rsidRDefault="00F85C94">
      <w:r>
        <w:lastRenderedPageBreak/>
        <w:t>Q40.2 What language(s) do you use at work?</w:t>
      </w:r>
    </w:p>
    <w:p w14:paraId="6298ADDE" w14:textId="77777777" w:rsidR="00F54C4C" w:rsidRDefault="00F85C94">
      <w:r>
        <w:t>Q40.3 What language(s) do you use at school?</w:t>
      </w:r>
    </w:p>
    <w:p w14:paraId="1653135D" w14:textId="77777777" w:rsidR="00F54C4C" w:rsidRDefault="00F85C94">
      <w:r>
        <w:t>Q40.4 What language(s) do you use at university?</w:t>
      </w:r>
    </w:p>
    <w:p w14:paraId="0C1A97FA" w14:textId="77777777" w:rsidR="00F54C4C" w:rsidRDefault="00F85C94">
      <w:r>
        <w:t>Q40.5 What language(s) do you use at TAFE?</w:t>
      </w:r>
    </w:p>
    <w:p w14:paraId="73450658" w14:textId="77777777" w:rsidR="00F54C4C" w:rsidRDefault="00F85C94">
      <w:r>
        <w:t>Q40.6 What language(s) do you use when you socialise with other Deaf, Deafblind, or hard of hearing people?</w:t>
      </w:r>
    </w:p>
    <w:p w14:paraId="3A114479" w14:textId="77777777" w:rsidR="00F54C4C" w:rsidRDefault="00F85C94">
      <w:r>
        <w:t>Q40.7 What language(s) do you use when you socialise with hearing people?</w:t>
      </w:r>
    </w:p>
    <w:p w14:paraId="437C9C04" w14:textId="77777777" w:rsidR="00F54C4C" w:rsidRDefault="00F85C94">
      <w:r>
        <w:t>Q40.8 What language(s) do you use when you are shopping (e.g., buying groceries)?</w:t>
      </w:r>
    </w:p>
    <w:p w14:paraId="1E7A18ED" w14:textId="77777777" w:rsidR="00F54C4C" w:rsidRDefault="00F85C94">
      <w:r>
        <w:t>Q40.9 What language(s) do you use when you are running errands in your local community (e.g., bank, post office)?</w:t>
      </w:r>
    </w:p>
    <w:p w14:paraId="4D1AFCE9" w14:textId="77777777" w:rsidR="00F54C4C" w:rsidRDefault="00F85C94">
      <w:r>
        <w:t>Q40.10 What language(s) do you use when you attend religious services?</w:t>
      </w:r>
    </w:p>
    <w:p w14:paraId="1F65550E" w14:textId="77777777" w:rsidR="00F54C4C" w:rsidRDefault="00F85C94">
      <w:r>
        <w:t>Q40.11 Is there anything else that you want us to know about the language(s) you use?</w:t>
      </w:r>
    </w:p>
    <w:p w14:paraId="0D7CCED5" w14:textId="77777777" w:rsidR="00F54C4C" w:rsidRDefault="00F85C94">
      <w:r>
        <w:t xml:space="preserve">Q41.1 Have you been forced to speak and/or write English rather than use </w:t>
      </w:r>
      <w:proofErr w:type="spellStart"/>
      <w:r>
        <w:t>Auslan</w:t>
      </w:r>
      <w:proofErr w:type="spellEnd"/>
      <w:r>
        <w:t xml:space="preserve"> in any of these places?</w:t>
      </w:r>
    </w:p>
    <w:p w14:paraId="08178591" w14:textId="2890EBF9" w:rsidR="00F54C4C" w:rsidRDefault="00F85C94">
      <w:r>
        <w:t xml:space="preserve">Q41.2 Do you want to add more information about being forced to speak and/or write instead of using </w:t>
      </w:r>
      <w:proofErr w:type="spellStart"/>
      <w:r>
        <w:t>Auslan</w:t>
      </w:r>
      <w:proofErr w:type="spellEnd"/>
      <w:r>
        <w:t>?</w:t>
      </w:r>
    </w:p>
    <w:p w14:paraId="096BCA65" w14:textId="77777777" w:rsidR="00F54C4C" w:rsidRDefault="00F85C94">
      <w:r>
        <w:t>Q42.1 Do you use any assistive listening devices?</w:t>
      </w:r>
    </w:p>
    <w:p w14:paraId="07403972" w14:textId="77777777" w:rsidR="00F54C4C" w:rsidRDefault="00F85C94">
      <w:r>
        <w:t>Q43.1 Is there anything else that you want us to know?</w:t>
      </w:r>
    </w:p>
    <w:p w14:paraId="45E87918" w14:textId="77777777" w:rsidR="00F54C4C" w:rsidRDefault="00F85C94">
      <w:r>
        <w:t xml:space="preserve">Q43.2 I want to give my feedback in </w:t>
      </w:r>
      <w:proofErr w:type="spellStart"/>
      <w:r>
        <w:t>Auslan</w:t>
      </w:r>
      <w:proofErr w:type="spellEnd"/>
      <w:r>
        <w:t>.</w:t>
      </w:r>
    </w:p>
    <w:p w14:paraId="027A6DC8" w14:textId="77777777" w:rsidR="00F54C4C" w:rsidRDefault="00F85C94">
      <w:r>
        <w:t xml:space="preserve">Q43.3 Video-record your feedback in </w:t>
      </w:r>
      <w:proofErr w:type="spellStart"/>
      <w:r>
        <w:t>Auslan</w:t>
      </w:r>
      <w:proofErr w:type="spellEnd"/>
      <w:r>
        <w:t xml:space="preserve"> and upload it here.</w:t>
      </w:r>
    </w:p>
    <w:p w14:paraId="2DD23FE3" w14:textId="77777777" w:rsidR="00F54C4C" w:rsidRDefault="00F85C94">
      <w:r>
        <w:t>Q44.1 You are almost finished! Please click the ‘Submit’ button to submit your answers.</w:t>
      </w:r>
    </w:p>
    <w:p w14:paraId="2414113A" w14:textId="77777777" w:rsidR="00F54C4C" w:rsidRDefault="00F85C94">
      <w:pPr>
        <w:rPr>
          <w:b/>
          <w:color w:val="000000"/>
        </w:rPr>
      </w:pPr>
      <w:r>
        <w:br w:type="page"/>
      </w:r>
    </w:p>
    <w:p w14:paraId="30E5AF5E" w14:textId="77777777" w:rsidR="00F54C4C" w:rsidRDefault="00F85C94">
      <w:pPr>
        <w:pStyle w:val="Heading2"/>
        <w:spacing w:before="400"/>
      </w:pPr>
      <w:bookmarkStart w:id="162" w:name="_gdass09z3fgf" w:colFirst="0" w:colLast="0"/>
      <w:bookmarkStart w:id="163" w:name="_Toc165020231"/>
      <w:bookmarkEnd w:id="162"/>
      <w:r>
        <w:lastRenderedPageBreak/>
        <w:t>References</w:t>
      </w:r>
      <w:bookmarkEnd w:id="163"/>
    </w:p>
    <w:p w14:paraId="7685860E" w14:textId="39BB0C52" w:rsidR="00F54C4C" w:rsidRDefault="00F85C94">
      <w:r>
        <w:t xml:space="preserve">Australian Bureau of Statistics. (2021a). Census 2021: Language spoken at home by Sex (SA2+) [Data Explorer]. URL accessed 12 March 2023: </w:t>
      </w:r>
      <w:hyperlink r:id="rId46">
        <w:r>
          <w:rPr>
            <w:color w:val="1155CC"/>
            <w:u w:val="single"/>
          </w:rPr>
          <w:t>https://www.abs.gov.au/census</w:t>
        </w:r>
      </w:hyperlink>
    </w:p>
    <w:p w14:paraId="7B74D047" w14:textId="708F04E1" w:rsidR="00F54C4C" w:rsidRDefault="00F85C94">
      <w:r>
        <w:t xml:space="preserve">Australian Bureau of Statistics. (2021b). Australian Statistical Geography Standard (ASGS) Edition 3. URL accessed 28 March 2024: </w:t>
      </w:r>
      <w:hyperlink r:id="rId47">
        <w:r>
          <w:rPr>
            <w:color w:val="1155CC"/>
            <w:u w:val="single"/>
          </w:rPr>
          <w:t>https://www.abs.gov.au/statistics/statistical-geography/australian-statistical-geography-standard-asgs</w:t>
        </w:r>
      </w:hyperlink>
    </w:p>
    <w:p w14:paraId="4B67241C" w14:textId="57D484DF" w:rsidR="00F54C4C" w:rsidRDefault="00F85C94">
      <w:r>
        <w:rPr>
          <w:color w:val="000000"/>
        </w:rPr>
        <w:t xml:space="preserve">Bartsch, Zachary. (24 March 2023). Deaf Census Speculations. </w:t>
      </w:r>
      <w:r>
        <w:rPr>
          <w:i/>
          <w:color w:val="000000"/>
        </w:rPr>
        <w:t xml:space="preserve">Economist Writing Every Day. </w:t>
      </w:r>
      <w:r>
        <w:rPr>
          <w:color w:val="000000"/>
        </w:rPr>
        <w:t xml:space="preserve">URL retrieved 8 May 2023: </w:t>
      </w:r>
      <w:hyperlink r:id="rId48">
        <w:r>
          <w:rPr>
            <w:color w:val="1155CC"/>
            <w:u w:val="single"/>
          </w:rPr>
          <w:t>https://economistwritingeveryday.com/2023/03/24/deaf-census-speculations/</w:t>
        </w:r>
      </w:hyperlink>
    </w:p>
    <w:p w14:paraId="4EE12ACD" w14:textId="0EFA4C1C" w:rsidR="00F54C4C" w:rsidRDefault="00F85C94">
      <w:r>
        <w:t xml:space="preserve">CBM. (2021). Why is data important for deaf people? URL retrieved 26 Nov 2022: </w:t>
      </w:r>
      <w:hyperlink r:id="rId49">
        <w:r>
          <w:rPr>
            <w:color w:val="1155CC"/>
            <w:u w:val="single"/>
          </w:rPr>
          <w:t>https://cbm-global.org/news/why-is-data-important-for-deaf-people</w:t>
        </w:r>
      </w:hyperlink>
    </w:p>
    <w:p w14:paraId="2F33D224" w14:textId="334693A2" w:rsidR="00F54C4C" w:rsidRDefault="00F85C94">
      <w:r>
        <w:rPr>
          <w:color w:val="000000"/>
        </w:rPr>
        <w:t xml:space="preserve">Deaf Australia. (2021). Census 2021 media release. URL retrieved 26 Nov 2022: </w:t>
      </w:r>
      <w:hyperlink r:id="rId50">
        <w:r>
          <w:rPr>
            <w:color w:val="1155CC"/>
            <w:u w:val="single"/>
          </w:rPr>
          <w:t>https://deafaustralia.org.au/media-release-census-2021/</w:t>
        </w:r>
      </w:hyperlink>
    </w:p>
    <w:p w14:paraId="7211767B" w14:textId="359A6FF0" w:rsidR="00F54C4C" w:rsidRDefault="00F85C94">
      <w:r>
        <w:t xml:space="preserve">Deaf Australia. (2022). 2022 Deaf Census. URL retrieved 6 Mar 2024: </w:t>
      </w:r>
      <w:hyperlink r:id="rId51">
        <w:r>
          <w:rPr>
            <w:color w:val="1155CC"/>
            <w:u w:val="single"/>
          </w:rPr>
          <w:t>https://deafaustralia.org.au/accessibility-inclusion-toolkit/2022-deaf-census-end-of-survey/</w:t>
        </w:r>
      </w:hyperlink>
    </w:p>
    <w:p w14:paraId="22FB50DC" w14:textId="00C52BF9" w:rsidR="00F54C4C" w:rsidRDefault="00F85C94">
      <w:r>
        <w:rPr>
          <w:color w:val="000000"/>
        </w:rPr>
        <w:t xml:space="preserve">Deaf Connect. (2022). </w:t>
      </w:r>
      <w:proofErr w:type="spellStart"/>
      <w:r>
        <w:rPr>
          <w:color w:val="000000"/>
        </w:rPr>
        <w:t>Auslan</w:t>
      </w:r>
      <w:proofErr w:type="spellEnd"/>
      <w:r>
        <w:rPr>
          <w:color w:val="000000"/>
        </w:rPr>
        <w:t xml:space="preserve"> user statistics 2021 Census. URL retrieved 26 Nov 2022: </w:t>
      </w:r>
      <w:hyperlink r:id="rId52">
        <w:r>
          <w:rPr>
            <w:color w:val="1155CC"/>
            <w:u w:val="single"/>
          </w:rPr>
          <w:t>https://deafconnect.org.au/our-news/auslan-user-statistics-2021-census</w:t>
        </w:r>
      </w:hyperlink>
    </w:p>
    <w:p w14:paraId="1E59CB49" w14:textId="2734A482" w:rsidR="00F54C4C" w:rsidRDefault="00F85C94">
      <w:r>
        <w:rPr>
          <w:color w:val="000000"/>
        </w:rPr>
        <w:t xml:space="preserve">European Union of the Deaf. (2022). Data collection on deaf persons in the EU. URL retrieved 26 Nov 2022: </w:t>
      </w:r>
      <w:hyperlink r:id="rId53">
        <w:r>
          <w:rPr>
            <w:color w:val="1155CC"/>
            <w:u w:val="single"/>
          </w:rPr>
          <w:t>https://www.eud.eu/webinar-data-collection-on-deaf-persons-in-the-eu/</w:t>
        </w:r>
      </w:hyperlink>
    </w:p>
    <w:p w14:paraId="75D86E4E" w14:textId="77777777" w:rsidR="00F54C4C" w:rsidRDefault="00F85C94">
      <w:r>
        <w:t xml:space="preserve">Hyde, M. &amp; D. Power. (1992). The use of Australian Sign Language by deaf people. </w:t>
      </w:r>
      <w:r>
        <w:rPr>
          <w:i/>
        </w:rPr>
        <w:t>Sign Language Studies, 75</w:t>
      </w:r>
      <w:r>
        <w:t xml:space="preserve">: 167-182. DOI: </w:t>
      </w:r>
      <w:hyperlink r:id="rId54">
        <w:r>
          <w:rPr>
            <w:color w:val="1155CC"/>
            <w:u w:val="single"/>
          </w:rPr>
          <w:t>https://doi.org/10.1353/sls.1992.0019</w:t>
        </w:r>
      </w:hyperlink>
    </w:p>
    <w:p w14:paraId="0B0CAEC9" w14:textId="77777777" w:rsidR="00F54C4C" w:rsidRDefault="00F85C94">
      <w:r>
        <w:t xml:space="preserve">Johnston, T. (2004). W(h)ither the deaf community? Population, genetics, and the future of Australian Sign Language. </w:t>
      </w:r>
      <w:r>
        <w:rPr>
          <w:i/>
        </w:rPr>
        <w:t>American Annals of the Deaf, 148</w:t>
      </w:r>
      <w:r>
        <w:t>(5): 358-375. DOI: 10.1353/aad.2004.0004</w:t>
      </w:r>
    </w:p>
    <w:p w14:paraId="0099FFA8" w14:textId="2997D9C8" w:rsidR="00F54C4C" w:rsidRDefault="00F85C94">
      <w:r>
        <w:t xml:space="preserve">Johnston, T. (1989). </w:t>
      </w:r>
      <w:proofErr w:type="spellStart"/>
      <w:r>
        <w:t>Auslan</w:t>
      </w:r>
      <w:proofErr w:type="spellEnd"/>
      <w:r>
        <w:t xml:space="preserve">: </w:t>
      </w:r>
      <w:r>
        <w:rPr>
          <w:i/>
        </w:rPr>
        <w:t xml:space="preserve">The sign language of the Australian Deaf community. </w:t>
      </w:r>
      <w:r>
        <w:t>Unpublished doctoral dissertation. University of Sydney: Sydney.</w:t>
      </w:r>
    </w:p>
    <w:p w14:paraId="04572C7F" w14:textId="418AA8BB" w:rsidR="00F54C4C" w:rsidRDefault="00F85C94">
      <w:r>
        <w:t xml:space="preserve">Ozolins, U. &amp; M. Bridge. (1999). </w:t>
      </w:r>
      <w:r>
        <w:rPr>
          <w:i/>
        </w:rPr>
        <w:t xml:space="preserve">Sign language interpreting in Australia. </w:t>
      </w:r>
      <w:r>
        <w:t>Language Australia: Melbourne.</w:t>
      </w:r>
    </w:p>
    <w:sectPr w:rsidR="00F54C4C" w:rsidSect="009A2B39">
      <w:footerReference w:type="even" r:id="rId55"/>
      <w:footerReference w:type="default" r:id="rId56"/>
      <w:pgSz w:w="11906" w:h="16838"/>
      <w:pgMar w:top="1440" w:right="1440" w:bottom="1440" w:left="1440" w:header="708" w:footer="708"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B851B3" w14:textId="77777777" w:rsidR="009A2B39" w:rsidRDefault="009A2B39">
      <w:pPr>
        <w:spacing w:after="0"/>
      </w:pPr>
      <w:r>
        <w:separator/>
      </w:r>
    </w:p>
  </w:endnote>
  <w:endnote w:type="continuationSeparator" w:id="0">
    <w:p w14:paraId="5512C27C" w14:textId="77777777" w:rsidR="009A2B39" w:rsidRDefault="009A2B3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03F1B04B-5647-4F3A-85D4-CDD92F5E610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5E0FF1B-836E-42B5-AE75-DBAD6EF8EC60}"/>
    <w:embedBold r:id="rId3" w:fontKey="{4BB452CC-460F-4869-B1F7-6A15BA9F2C38}"/>
    <w:embedItalic r:id="rId4" w:fontKey="{0D2E65BD-2712-403C-A502-F805C82A9552}"/>
    <w:embedBoldItalic r:id="rId5" w:fontKey="{CB00DF5E-3D0B-4A95-BBAB-FB41F702DE89}"/>
  </w:font>
  <w:font w:name="Georgia">
    <w:panose1 w:val="02040502050405020303"/>
    <w:charset w:val="00"/>
    <w:family w:val="roman"/>
    <w:pitch w:val="variable"/>
    <w:sig w:usb0="00000287" w:usb1="00000000" w:usb2="00000000" w:usb3="00000000" w:csb0="0000009F" w:csb1="00000000"/>
    <w:embedRegular r:id="rId6" w:fontKey="{9149CE78-3BD0-4DB1-82E5-46D69D67BEDA}"/>
    <w:embedItalic r:id="rId7" w:fontKey="{98549488-4D5C-422C-B356-470DE7D5811E}"/>
  </w:font>
  <w:font w:name="Cambria">
    <w:panose1 w:val="02040503050406030204"/>
    <w:charset w:val="00"/>
    <w:family w:val="roman"/>
    <w:pitch w:val="variable"/>
    <w:sig w:usb0="E00006FF" w:usb1="420024FF" w:usb2="02000000" w:usb3="00000000" w:csb0="0000019F" w:csb1="00000000"/>
    <w:embedRegular r:id="rId8" w:fontKey="{470041E9-FE7B-4DD5-B7E0-9BC1CE3353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EB2C6E" w14:textId="77777777" w:rsidR="00F54C4C" w:rsidRDefault="00F85C94">
    <w:pPr>
      <w:pBdr>
        <w:top w:val="nil"/>
        <w:left w:val="nil"/>
        <w:bottom w:val="nil"/>
        <w:right w:val="nil"/>
        <w:between w:val="nil"/>
      </w:pBdr>
      <w:tabs>
        <w:tab w:val="center" w:pos="4513"/>
        <w:tab w:val="right" w:pos="9026"/>
      </w:tabs>
      <w:spacing w:after="0"/>
      <w:jc w:val="center"/>
      <w:rPr>
        <w:rFonts w:ascii="Calibri" w:eastAsia="Calibri" w:hAnsi="Calibri" w:cs="Calibri"/>
        <w:color w:val="000000"/>
      </w:rPr>
    </w:pPr>
    <w:r>
      <w:rPr>
        <w:rFonts w:ascii="Calibri" w:eastAsia="Calibri" w:hAnsi="Calibri" w:cs="Calibri"/>
        <w:color w:val="000000"/>
      </w:rPr>
      <w:fldChar w:fldCharType="begin"/>
    </w:r>
    <w:r>
      <w:rPr>
        <w:rFonts w:ascii="Calibri" w:eastAsia="Calibri" w:hAnsi="Calibri" w:cs="Calibri"/>
        <w:color w:val="000000"/>
      </w:rPr>
      <w:instrText>PAGE</w:instrText>
    </w:r>
    <w:r w:rsidR="00000000">
      <w:rPr>
        <w:rFonts w:ascii="Calibri" w:eastAsia="Calibri" w:hAnsi="Calibri" w:cs="Calibri"/>
        <w:color w:val="000000"/>
      </w:rPr>
      <w:fldChar w:fldCharType="separate"/>
    </w:r>
    <w:r>
      <w:rPr>
        <w:rFonts w:ascii="Calibri" w:eastAsia="Calibri" w:hAnsi="Calibri" w:cs="Calibri"/>
        <w:color w:val="000000"/>
      </w:rPr>
      <w:fldChar w:fldCharType="end"/>
    </w:r>
  </w:p>
  <w:p w14:paraId="78144E6D" w14:textId="77777777" w:rsidR="00F54C4C" w:rsidRDefault="00F54C4C">
    <w:pPr>
      <w:pBdr>
        <w:top w:val="nil"/>
        <w:left w:val="nil"/>
        <w:bottom w:val="nil"/>
        <w:right w:val="nil"/>
        <w:between w:val="nil"/>
      </w:pBdr>
      <w:tabs>
        <w:tab w:val="center" w:pos="4513"/>
        <w:tab w:val="right" w:pos="9026"/>
      </w:tabs>
      <w:spacing w:after="0"/>
      <w:rPr>
        <w:rFonts w:ascii="Calibri" w:eastAsia="Calibri" w:hAnsi="Calibri"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BF82D3" w14:textId="77777777" w:rsidR="00F54C4C" w:rsidRDefault="00F85C94">
    <w:pPr>
      <w:pBdr>
        <w:top w:val="nil"/>
        <w:left w:val="nil"/>
        <w:bottom w:val="nil"/>
        <w:right w:val="nil"/>
        <w:between w:val="nil"/>
      </w:pBdr>
      <w:tabs>
        <w:tab w:val="center" w:pos="4513"/>
        <w:tab w:val="right" w:pos="9026"/>
      </w:tabs>
      <w:spacing w:after="0"/>
      <w:jc w:val="center"/>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42F62">
      <w:rPr>
        <w:noProof/>
        <w:color w:val="000000"/>
        <w:sz w:val="20"/>
        <w:szCs w:val="20"/>
      </w:rPr>
      <w:t>1</w:t>
    </w:r>
    <w:r>
      <w:rPr>
        <w:color w:val="000000"/>
        <w:sz w:val="20"/>
        <w:szCs w:val="20"/>
      </w:rPr>
      <w:fldChar w:fldCharType="end"/>
    </w:r>
  </w:p>
  <w:p w14:paraId="020AC35B" w14:textId="77777777" w:rsidR="00F54C4C" w:rsidRDefault="00F54C4C">
    <w:pPr>
      <w:pBdr>
        <w:top w:val="nil"/>
        <w:left w:val="nil"/>
        <w:bottom w:val="nil"/>
        <w:right w:val="nil"/>
        <w:between w:val="nil"/>
      </w:pBdr>
      <w:tabs>
        <w:tab w:val="center" w:pos="4513"/>
        <w:tab w:val="right" w:pos="9026"/>
      </w:tabs>
      <w:spacing w:after="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9FE7F4" w14:textId="77777777" w:rsidR="009A2B39" w:rsidRDefault="009A2B39">
      <w:pPr>
        <w:spacing w:after="0"/>
      </w:pPr>
      <w:r>
        <w:separator/>
      </w:r>
    </w:p>
  </w:footnote>
  <w:footnote w:type="continuationSeparator" w:id="0">
    <w:p w14:paraId="2CB4C107" w14:textId="77777777" w:rsidR="009A2B39" w:rsidRDefault="009A2B39">
      <w:pPr>
        <w:spacing w:after="0"/>
      </w:pPr>
      <w:r>
        <w:continuationSeparator/>
      </w:r>
    </w:p>
  </w:footnote>
  <w:footnote w:id="1">
    <w:p w14:paraId="27C1BC9D" w14:textId="3A883960" w:rsidR="00F54C4C" w:rsidRDefault="00F85C94">
      <w:pPr>
        <w:spacing w:after="0"/>
        <w:rPr>
          <w:sz w:val="20"/>
          <w:szCs w:val="20"/>
        </w:rPr>
      </w:pPr>
      <w:r>
        <w:rPr>
          <w:vertAlign w:val="superscript"/>
        </w:rPr>
        <w:footnoteRef/>
      </w:r>
      <w:r>
        <w:rPr>
          <w:sz w:val="20"/>
          <w:szCs w:val="20"/>
        </w:rPr>
        <w:t xml:space="preserve"> The uppercase convention ‘Deaf’ is often used by people who are culturally Deaf signers, but it is not used by everyone. There are diverging opinions and experiences within and across Australian Deaf communities. We do not assume here that every deaf person who uses Auslan and responded to the Deaf census refers to themselves using this uppercase convention, and so have refrained from doing so here unless it is explicitly known, e.g., Deaf Australia explicitly refers to Deaf, Deafblind and hard of hearing people. In doing so, we strive to acknowledge these different experiences and re-orient our focus instead to language use: we are primarily interested in people in Australia who use Auslan and other signed languages. This includes any and all d/Deaf, d/Deafblind, d/Deaf disabled and h/Hard of hearing people who use Auslan.</w:t>
      </w:r>
    </w:p>
  </w:footnote>
  <w:footnote w:id="2">
    <w:p w14:paraId="4E6D9C04" w14:textId="77777777" w:rsidR="00F54C4C" w:rsidRDefault="00F85C94">
      <w:pPr>
        <w:rPr>
          <w:sz w:val="20"/>
          <w:szCs w:val="20"/>
        </w:rPr>
      </w:pPr>
      <w:r>
        <w:rPr>
          <w:vertAlign w:val="superscript"/>
        </w:rPr>
        <w:footnoteRef/>
      </w:r>
      <w:r>
        <w:rPr>
          <w:sz w:val="20"/>
          <w:szCs w:val="20"/>
        </w:rPr>
        <w:t xml:space="preserve"> This project was funded by an Information Linkages and Capacity Building (ILC) grant to Deaf Australia from the Australian Government Department of Social Services (Grant No. 4-G16F392). The ethical aspects of this research were approved by the ANU Human Research Ethics Committee (Protocol 2022/272). If you have any concerns or complaints about how this research has been conducted, please contact: Ethics Manager, ANU Human Research Ethics Committee: Telephone +61 2 6125 3427 or Email </w:t>
      </w:r>
      <w:hyperlink r:id="rId1">
        <w:r>
          <w:rPr>
            <w:color w:val="1155CC"/>
            <w:sz w:val="20"/>
            <w:szCs w:val="20"/>
            <w:u w:val="single"/>
          </w:rPr>
          <w:t>Human.Ethics.Officer@anu.edu.au</w:t>
        </w:r>
      </w:hyperlink>
    </w:p>
  </w:footnote>
  <w:footnote w:id="3">
    <w:p w14:paraId="5E071C25" w14:textId="0F0D02C8" w:rsidR="00F54C4C" w:rsidRDefault="00F85C94">
      <w:pPr>
        <w:rPr>
          <w:sz w:val="22"/>
          <w:szCs w:val="22"/>
        </w:rPr>
      </w:pPr>
      <w:r>
        <w:rPr>
          <w:vertAlign w:val="superscript"/>
        </w:rPr>
        <w:footnoteRef/>
      </w:r>
      <w:r>
        <w:rPr>
          <w:sz w:val="22"/>
          <w:szCs w:val="22"/>
        </w:rPr>
        <w:t xml:space="preserve"> Deaf Youth Australia: </w:t>
      </w:r>
      <w:hyperlink r:id="rId2">
        <w:r>
          <w:rPr>
            <w:color w:val="1155CC"/>
            <w:sz w:val="22"/>
            <w:szCs w:val="22"/>
            <w:u w:val="single"/>
          </w:rPr>
          <w:t>https://deafyouthaustralia.com/</w:t>
        </w:r>
      </w:hyperlink>
    </w:p>
  </w:footnote>
  <w:footnote w:id="4">
    <w:p w14:paraId="51CF9759" w14:textId="77777777" w:rsidR="00F54C4C" w:rsidRDefault="00F85C94">
      <w:pPr>
        <w:spacing w:after="0"/>
        <w:rPr>
          <w:sz w:val="20"/>
          <w:szCs w:val="20"/>
        </w:rPr>
      </w:pPr>
      <w:r>
        <w:rPr>
          <w:vertAlign w:val="superscript"/>
        </w:rPr>
        <w:footnoteRef/>
      </w:r>
      <w:r>
        <w:rPr>
          <w:sz w:val="20"/>
          <w:szCs w:val="20"/>
        </w:rPr>
        <w:t xml:space="preserve"> The exact number of responses is provided for each question. For example, “</w:t>
      </w:r>
      <w:r>
        <w:rPr>
          <w:color w:val="0000FF"/>
          <w:sz w:val="20"/>
          <w:szCs w:val="20"/>
        </w:rPr>
        <w:t>Q4.1</w:t>
      </w:r>
      <w:r>
        <w:rPr>
          <w:sz w:val="20"/>
          <w:szCs w:val="20"/>
        </w:rPr>
        <w:t xml:space="preserve"> Deaf respondents who are not the only deaf person in their family (</w:t>
      </w:r>
      <w:r>
        <w:rPr>
          <w:i/>
          <w:sz w:val="20"/>
          <w:szCs w:val="20"/>
        </w:rPr>
        <w:t>n</w:t>
      </w:r>
      <w:r>
        <w:rPr>
          <w:sz w:val="20"/>
          <w:szCs w:val="20"/>
        </w:rPr>
        <w:t>=609/846)” means that we received 609 responses to this question from a pool of 846 people. However, there were some questions where respondents could select more than one response. In these cases, we record the total number of responses out of the total number of respondents immediately after the question number. For example, “</w:t>
      </w:r>
      <w:r>
        <w:rPr>
          <w:color w:val="0000FF"/>
          <w:sz w:val="20"/>
          <w:szCs w:val="20"/>
        </w:rPr>
        <w:t>Q5.2</w:t>
      </w:r>
      <w:r>
        <w:rPr>
          <w:sz w:val="20"/>
          <w:szCs w:val="20"/>
        </w:rPr>
        <w:t xml:space="preserve"> (</w:t>
      </w:r>
      <w:r>
        <w:rPr>
          <w:i/>
          <w:sz w:val="20"/>
          <w:szCs w:val="20"/>
        </w:rPr>
        <w:t>n</w:t>
      </w:r>
      <w:r>
        <w:rPr>
          <w:sz w:val="20"/>
          <w:szCs w:val="20"/>
        </w:rPr>
        <w:t>=885/846) Deaf respondents were asked if they identify as a disabled person or a person with disability” means that we received 885 responses to this question from a pool of 846 people, and that some people selected more than one response.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1E3849"/>
    <w:multiLevelType w:val="multilevel"/>
    <w:tmpl w:val="F64668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4FC730A"/>
    <w:multiLevelType w:val="multilevel"/>
    <w:tmpl w:val="1AD493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0374DCE"/>
    <w:multiLevelType w:val="multilevel"/>
    <w:tmpl w:val="534ABE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1E83536"/>
    <w:multiLevelType w:val="multilevel"/>
    <w:tmpl w:val="333620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26C6491"/>
    <w:multiLevelType w:val="multilevel"/>
    <w:tmpl w:val="9FC86A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2F91951"/>
    <w:multiLevelType w:val="multilevel"/>
    <w:tmpl w:val="E32EEC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04F38C3"/>
    <w:multiLevelType w:val="multilevel"/>
    <w:tmpl w:val="7E587A6A"/>
    <w:lvl w:ilvl="0">
      <w:start w:val="1"/>
      <w:numFmt w:val="bullet"/>
      <w:lvlText w:val="o"/>
      <w:lvlJc w:val="left"/>
      <w:pPr>
        <w:ind w:left="720" w:hanging="360"/>
      </w:pPr>
      <w:rPr>
        <w:rFonts w:ascii="Courier New" w:hAnsi="Courier New" w:cs="Courier New"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8F54A67"/>
    <w:multiLevelType w:val="multilevel"/>
    <w:tmpl w:val="4CFE28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4F52A1E"/>
    <w:multiLevelType w:val="multilevel"/>
    <w:tmpl w:val="0E9CB8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49406995"/>
    <w:multiLevelType w:val="multilevel"/>
    <w:tmpl w:val="8E92F9EE"/>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4DC957A2"/>
    <w:multiLevelType w:val="multilevel"/>
    <w:tmpl w:val="010C704C"/>
    <w:lvl w:ilvl="0">
      <w:start w:val="1"/>
      <w:numFmt w:val="bullet"/>
      <w:lvlText w:val="o"/>
      <w:lvlJc w:val="left"/>
      <w:pPr>
        <w:ind w:left="720" w:hanging="360"/>
      </w:pPr>
      <w:rPr>
        <w:rFonts w:ascii="Courier New" w:hAnsi="Courier New" w:cs="Courier New"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60196BD6"/>
    <w:multiLevelType w:val="multilevel"/>
    <w:tmpl w:val="74E28A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C541860"/>
    <w:multiLevelType w:val="multilevel"/>
    <w:tmpl w:val="CE3A105E"/>
    <w:lvl w:ilvl="0">
      <w:start w:val="1"/>
      <w:numFmt w:val="bullet"/>
      <w:lvlText w:val="o"/>
      <w:lvlJc w:val="left"/>
      <w:pPr>
        <w:ind w:left="720" w:hanging="360"/>
      </w:pPr>
      <w:rPr>
        <w:rFonts w:ascii="Courier New" w:hAnsi="Courier New" w:cs="Courier New"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6F55FFC"/>
    <w:multiLevelType w:val="multilevel"/>
    <w:tmpl w:val="1B585E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7E240C80"/>
    <w:multiLevelType w:val="multilevel"/>
    <w:tmpl w:val="21144F34"/>
    <w:lvl w:ilvl="0">
      <w:start w:val="1"/>
      <w:numFmt w:val="bullet"/>
      <w:pStyle w:val="ListParagraph"/>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2115175473">
    <w:abstractNumId w:val="14"/>
  </w:num>
  <w:num w:numId="2" w16cid:durableId="1277561697">
    <w:abstractNumId w:val="4"/>
  </w:num>
  <w:num w:numId="3" w16cid:durableId="2122141849">
    <w:abstractNumId w:val="7"/>
  </w:num>
  <w:num w:numId="4" w16cid:durableId="925530681">
    <w:abstractNumId w:val="0"/>
  </w:num>
  <w:num w:numId="5" w16cid:durableId="797838640">
    <w:abstractNumId w:val="13"/>
  </w:num>
  <w:num w:numId="6" w16cid:durableId="1898395988">
    <w:abstractNumId w:val="5"/>
  </w:num>
  <w:num w:numId="7" w16cid:durableId="121966582">
    <w:abstractNumId w:val="2"/>
  </w:num>
  <w:num w:numId="8" w16cid:durableId="2106460765">
    <w:abstractNumId w:val="3"/>
  </w:num>
  <w:num w:numId="9" w16cid:durableId="1212228359">
    <w:abstractNumId w:val="8"/>
  </w:num>
  <w:num w:numId="10" w16cid:durableId="1762871144">
    <w:abstractNumId w:val="11"/>
  </w:num>
  <w:num w:numId="11" w16cid:durableId="889075951">
    <w:abstractNumId w:val="1"/>
  </w:num>
  <w:num w:numId="12" w16cid:durableId="1279290627">
    <w:abstractNumId w:val="12"/>
  </w:num>
  <w:num w:numId="13" w16cid:durableId="1391465591">
    <w:abstractNumId w:val="6"/>
  </w:num>
  <w:num w:numId="14" w16cid:durableId="932710813">
    <w:abstractNumId w:val="10"/>
  </w:num>
  <w:num w:numId="15" w16cid:durableId="10718555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4C4C"/>
    <w:rsid w:val="0000181E"/>
    <w:rsid w:val="00001BF0"/>
    <w:rsid w:val="00003747"/>
    <w:rsid w:val="00004A05"/>
    <w:rsid w:val="0000522B"/>
    <w:rsid w:val="00010594"/>
    <w:rsid w:val="000162B1"/>
    <w:rsid w:val="00024479"/>
    <w:rsid w:val="00035773"/>
    <w:rsid w:val="00050E14"/>
    <w:rsid w:val="00051926"/>
    <w:rsid w:val="000616DE"/>
    <w:rsid w:val="000646F5"/>
    <w:rsid w:val="00067DAD"/>
    <w:rsid w:val="00070128"/>
    <w:rsid w:val="00077549"/>
    <w:rsid w:val="00082D5D"/>
    <w:rsid w:val="00084CB2"/>
    <w:rsid w:val="00092D28"/>
    <w:rsid w:val="0009580D"/>
    <w:rsid w:val="000A0666"/>
    <w:rsid w:val="000B6761"/>
    <w:rsid w:val="000C0BA4"/>
    <w:rsid w:val="000C30C9"/>
    <w:rsid w:val="000D40B6"/>
    <w:rsid w:val="000D4329"/>
    <w:rsid w:val="000D43C3"/>
    <w:rsid w:val="000E639D"/>
    <w:rsid w:val="000E6538"/>
    <w:rsid w:val="000F14AF"/>
    <w:rsid w:val="000F5D17"/>
    <w:rsid w:val="00104A6A"/>
    <w:rsid w:val="00106133"/>
    <w:rsid w:val="00112763"/>
    <w:rsid w:val="00120604"/>
    <w:rsid w:val="0012424D"/>
    <w:rsid w:val="001247FA"/>
    <w:rsid w:val="001259D5"/>
    <w:rsid w:val="00127E30"/>
    <w:rsid w:val="00134992"/>
    <w:rsid w:val="0013524A"/>
    <w:rsid w:val="00135CED"/>
    <w:rsid w:val="00136CDA"/>
    <w:rsid w:val="00140262"/>
    <w:rsid w:val="00142F62"/>
    <w:rsid w:val="00142FAA"/>
    <w:rsid w:val="00145472"/>
    <w:rsid w:val="00147E19"/>
    <w:rsid w:val="00154337"/>
    <w:rsid w:val="00156450"/>
    <w:rsid w:val="00163011"/>
    <w:rsid w:val="0016547D"/>
    <w:rsid w:val="00165591"/>
    <w:rsid w:val="001847CE"/>
    <w:rsid w:val="00185A86"/>
    <w:rsid w:val="00187AE1"/>
    <w:rsid w:val="00193999"/>
    <w:rsid w:val="00195B79"/>
    <w:rsid w:val="00196524"/>
    <w:rsid w:val="001A767B"/>
    <w:rsid w:val="001B38C2"/>
    <w:rsid w:val="001C2A7B"/>
    <w:rsid w:val="001C3568"/>
    <w:rsid w:val="001C4600"/>
    <w:rsid w:val="001C6169"/>
    <w:rsid w:val="001D374C"/>
    <w:rsid w:val="001D4E56"/>
    <w:rsid w:val="001E2684"/>
    <w:rsid w:val="001F0857"/>
    <w:rsid w:val="001F2E87"/>
    <w:rsid w:val="00205D7C"/>
    <w:rsid w:val="00213C8E"/>
    <w:rsid w:val="00220F5B"/>
    <w:rsid w:val="002219C9"/>
    <w:rsid w:val="00224FD0"/>
    <w:rsid w:val="00231BD2"/>
    <w:rsid w:val="00235565"/>
    <w:rsid w:val="00251CA9"/>
    <w:rsid w:val="00260AD5"/>
    <w:rsid w:val="0026506C"/>
    <w:rsid w:val="00277810"/>
    <w:rsid w:val="002808DB"/>
    <w:rsid w:val="00281487"/>
    <w:rsid w:val="002874EC"/>
    <w:rsid w:val="002A38C3"/>
    <w:rsid w:val="002A3DCB"/>
    <w:rsid w:val="002C0C5E"/>
    <w:rsid w:val="002C3EBC"/>
    <w:rsid w:val="002C4DBA"/>
    <w:rsid w:val="002C57F0"/>
    <w:rsid w:val="002D2DF7"/>
    <w:rsid w:val="002E1420"/>
    <w:rsid w:val="002E2DBD"/>
    <w:rsid w:val="002F5680"/>
    <w:rsid w:val="00316B27"/>
    <w:rsid w:val="00334673"/>
    <w:rsid w:val="00352AB6"/>
    <w:rsid w:val="00363F16"/>
    <w:rsid w:val="0037121B"/>
    <w:rsid w:val="003721C4"/>
    <w:rsid w:val="003776DE"/>
    <w:rsid w:val="00382FEF"/>
    <w:rsid w:val="0038485B"/>
    <w:rsid w:val="00386581"/>
    <w:rsid w:val="003A2033"/>
    <w:rsid w:val="003A5F38"/>
    <w:rsid w:val="003C302C"/>
    <w:rsid w:val="003D35C8"/>
    <w:rsid w:val="003E11DF"/>
    <w:rsid w:val="003E189C"/>
    <w:rsid w:val="003F772F"/>
    <w:rsid w:val="00400B98"/>
    <w:rsid w:val="00411341"/>
    <w:rsid w:val="00413A80"/>
    <w:rsid w:val="00440C8B"/>
    <w:rsid w:val="00443B82"/>
    <w:rsid w:val="00443DEC"/>
    <w:rsid w:val="00445B09"/>
    <w:rsid w:val="00452B04"/>
    <w:rsid w:val="004605D7"/>
    <w:rsid w:val="004628BA"/>
    <w:rsid w:val="00462BE4"/>
    <w:rsid w:val="00465409"/>
    <w:rsid w:val="00470CC1"/>
    <w:rsid w:val="0047263C"/>
    <w:rsid w:val="00472BFA"/>
    <w:rsid w:val="00483B45"/>
    <w:rsid w:val="00493D0A"/>
    <w:rsid w:val="00495619"/>
    <w:rsid w:val="00495812"/>
    <w:rsid w:val="004A5877"/>
    <w:rsid w:val="004B03FC"/>
    <w:rsid w:val="004B3C93"/>
    <w:rsid w:val="004C2AC7"/>
    <w:rsid w:val="004C61D0"/>
    <w:rsid w:val="004C70BB"/>
    <w:rsid w:val="004D2117"/>
    <w:rsid w:val="004E18BD"/>
    <w:rsid w:val="004E4B96"/>
    <w:rsid w:val="004E6502"/>
    <w:rsid w:val="005022BC"/>
    <w:rsid w:val="00507623"/>
    <w:rsid w:val="00515092"/>
    <w:rsid w:val="005207B3"/>
    <w:rsid w:val="0052250D"/>
    <w:rsid w:val="005332C6"/>
    <w:rsid w:val="00534203"/>
    <w:rsid w:val="00554F6E"/>
    <w:rsid w:val="0056662E"/>
    <w:rsid w:val="005720F0"/>
    <w:rsid w:val="0057267A"/>
    <w:rsid w:val="00586414"/>
    <w:rsid w:val="00594D9B"/>
    <w:rsid w:val="00597D69"/>
    <w:rsid w:val="005B1030"/>
    <w:rsid w:val="005C3C22"/>
    <w:rsid w:val="005C7359"/>
    <w:rsid w:val="005E242D"/>
    <w:rsid w:val="005E481E"/>
    <w:rsid w:val="005F3C38"/>
    <w:rsid w:val="00611F9E"/>
    <w:rsid w:val="00617BB7"/>
    <w:rsid w:val="00633B30"/>
    <w:rsid w:val="006531A6"/>
    <w:rsid w:val="006640B2"/>
    <w:rsid w:val="006718DC"/>
    <w:rsid w:val="00672A12"/>
    <w:rsid w:val="006809FC"/>
    <w:rsid w:val="00682F19"/>
    <w:rsid w:val="00686D32"/>
    <w:rsid w:val="006B0606"/>
    <w:rsid w:val="006B705E"/>
    <w:rsid w:val="006B736A"/>
    <w:rsid w:val="006C1311"/>
    <w:rsid w:val="006C18FF"/>
    <w:rsid w:val="006C2787"/>
    <w:rsid w:val="006C4F16"/>
    <w:rsid w:val="006D02CF"/>
    <w:rsid w:val="006D11C1"/>
    <w:rsid w:val="006D1673"/>
    <w:rsid w:val="006D7F7D"/>
    <w:rsid w:val="006E0F0A"/>
    <w:rsid w:val="006F71B8"/>
    <w:rsid w:val="0070210C"/>
    <w:rsid w:val="00706937"/>
    <w:rsid w:val="00706D6D"/>
    <w:rsid w:val="0071061C"/>
    <w:rsid w:val="0071566A"/>
    <w:rsid w:val="007334C2"/>
    <w:rsid w:val="00735C30"/>
    <w:rsid w:val="00743CF0"/>
    <w:rsid w:val="0074654F"/>
    <w:rsid w:val="00751AF5"/>
    <w:rsid w:val="00752CF6"/>
    <w:rsid w:val="0076266B"/>
    <w:rsid w:val="00763767"/>
    <w:rsid w:val="00765478"/>
    <w:rsid w:val="00765AC0"/>
    <w:rsid w:val="0077582A"/>
    <w:rsid w:val="00775DA7"/>
    <w:rsid w:val="007764D5"/>
    <w:rsid w:val="00776C85"/>
    <w:rsid w:val="007A3D46"/>
    <w:rsid w:val="007A61A3"/>
    <w:rsid w:val="007A78E4"/>
    <w:rsid w:val="007B6E3C"/>
    <w:rsid w:val="007C3708"/>
    <w:rsid w:val="007C7AD0"/>
    <w:rsid w:val="007D38BA"/>
    <w:rsid w:val="007E0138"/>
    <w:rsid w:val="007E289A"/>
    <w:rsid w:val="007F7EFC"/>
    <w:rsid w:val="00802065"/>
    <w:rsid w:val="00810080"/>
    <w:rsid w:val="00831ECB"/>
    <w:rsid w:val="008365EA"/>
    <w:rsid w:val="00840E3F"/>
    <w:rsid w:val="00847A46"/>
    <w:rsid w:val="0085051C"/>
    <w:rsid w:val="00851307"/>
    <w:rsid w:val="00857826"/>
    <w:rsid w:val="008614DC"/>
    <w:rsid w:val="0086396F"/>
    <w:rsid w:val="008651D9"/>
    <w:rsid w:val="00875E48"/>
    <w:rsid w:val="008834BA"/>
    <w:rsid w:val="0089176C"/>
    <w:rsid w:val="008957BD"/>
    <w:rsid w:val="00896AB7"/>
    <w:rsid w:val="008A02CF"/>
    <w:rsid w:val="008A74C9"/>
    <w:rsid w:val="008C2B07"/>
    <w:rsid w:val="008C6465"/>
    <w:rsid w:val="008C6B62"/>
    <w:rsid w:val="008D6338"/>
    <w:rsid w:val="008E48A3"/>
    <w:rsid w:val="008E4B03"/>
    <w:rsid w:val="008E6680"/>
    <w:rsid w:val="008F5E13"/>
    <w:rsid w:val="00911033"/>
    <w:rsid w:val="00913100"/>
    <w:rsid w:val="00917FB1"/>
    <w:rsid w:val="009277A7"/>
    <w:rsid w:val="009325C3"/>
    <w:rsid w:val="009427D0"/>
    <w:rsid w:val="00953214"/>
    <w:rsid w:val="00961F9D"/>
    <w:rsid w:val="00970B9B"/>
    <w:rsid w:val="009750AB"/>
    <w:rsid w:val="00985662"/>
    <w:rsid w:val="0099138C"/>
    <w:rsid w:val="0099290E"/>
    <w:rsid w:val="009A2B39"/>
    <w:rsid w:val="009A3F60"/>
    <w:rsid w:val="009B335E"/>
    <w:rsid w:val="009B5447"/>
    <w:rsid w:val="009B5BB3"/>
    <w:rsid w:val="009B75BD"/>
    <w:rsid w:val="009D4825"/>
    <w:rsid w:val="009D4A7B"/>
    <w:rsid w:val="009E00C5"/>
    <w:rsid w:val="009F3A7A"/>
    <w:rsid w:val="009F6E5C"/>
    <w:rsid w:val="00A12783"/>
    <w:rsid w:val="00A13E95"/>
    <w:rsid w:val="00A26573"/>
    <w:rsid w:val="00A35850"/>
    <w:rsid w:val="00A45D41"/>
    <w:rsid w:val="00A51EFA"/>
    <w:rsid w:val="00A52888"/>
    <w:rsid w:val="00A6110D"/>
    <w:rsid w:val="00A61656"/>
    <w:rsid w:val="00A70689"/>
    <w:rsid w:val="00A71B3B"/>
    <w:rsid w:val="00A82160"/>
    <w:rsid w:val="00A825F5"/>
    <w:rsid w:val="00A829FD"/>
    <w:rsid w:val="00A86120"/>
    <w:rsid w:val="00A90915"/>
    <w:rsid w:val="00A936E7"/>
    <w:rsid w:val="00A94234"/>
    <w:rsid w:val="00AB0243"/>
    <w:rsid w:val="00AB6676"/>
    <w:rsid w:val="00AC5506"/>
    <w:rsid w:val="00AC63FF"/>
    <w:rsid w:val="00AD1B10"/>
    <w:rsid w:val="00AD48BB"/>
    <w:rsid w:val="00AE04ED"/>
    <w:rsid w:val="00AE1F4C"/>
    <w:rsid w:val="00B02FC0"/>
    <w:rsid w:val="00B1185B"/>
    <w:rsid w:val="00B12E5F"/>
    <w:rsid w:val="00B152A6"/>
    <w:rsid w:val="00B26627"/>
    <w:rsid w:val="00B3286E"/>
    <w:rsid w:val="00B351D1"/>
    <w:rsid w:val="00B35B47"/>
    <w:rsid w:val="00B37BF8"/>
    <w:rsid w:val="00B42539"/>
    <w:rsid w:val="00B524CA"/>
    <w:rsid w:val="00B55027"/>
    <w:rsid w:val="00B57F81"/>
    <w:rsid w:val="00B61578"/>
    <w:rsid w:val="00B621F4"/>
    <w:rsid w:val="00B6539F"/>
    <w:rsid w:val="00B673F8"/>
    <w:rsid w:val="00B74092"/>
    <w:rsid w:val="00B753EC"/>
    <w:rsid w:val="00B80EE4"/>
    <w:rsid w:val="00B86251"/>
    <w:rsid w:val="00B86526"/>
    <w:rsid w:val="00B91D6A"/>
    <w:rsid w:val="00B9697A"/>
    <w:rsid w:val="00BA62FF"/>
    <w:rsid w:val="00BC42D3"/>
    <w:rsid w:val="00BC5F7A"/>
    <w:rsid w:val="00BD1F74"/>
    <w:rsid w:val="00BE2246"/>
    <w:rsid w:val="00BE3388"/>
    <w:rsid w:val="00BE3701"/>
    <w:rsid w:val="00BE7B68"/>
    <w:rsid w:val="00BF0BF1"/>
    <w:rsid w:val="00BF4698"/>
    <w:rsid w:val="00BF72ED"/>
    <w:rsid w:val="00C162CB"/>
    <w:rsid w:val="00C22C38"/>
    <w:rsid w:val="00C3006C"/>
    <w:rsid w:val="00C3274B"/>
    <w:rsid w:val="00C360BE"/>
    <w:rsid w:val="00C42FB9"/>
    <w:rsid w:val="00C57743"/>
    <w:rsid w:val="00C57ABA"/>
    <w:rsid w:val="00C60F75"/>
    <w:rsid w:val="00C627BE"/>
    <w:rsid w:val="00C65F2B"/>
    <w:rsid w:val="00C7558E"/>
    <w:rsid w:val="00C807A6"/>
    <w:rsid w:val="00C81558"/>
    <w:rsid w:val="00C90C68"/>
    <w:rsid w:val="00C91DAF"/>
    <w:rsid w:val="00C969D7"/>
    <w:rsid w:val="00CA4B67"/>
    <w:rsid w:val="00CA5342"/>
    <w:rsid w:val="00CC156C"/>
    <w:rsid w:val="00CE026B"/>
    <w:rsid w:val="00CF1183"/>
    <w:rsid w:val="00D02E28"/>
    <w:rsid w:val="00D24076"/>
    <w:rsid w:val="00D24235"/>
    <w:rsid w:val="00D37F00"/>
    <w:rsid w:val="00D45B3E"/>
    <w:rsid w:val="00D52A38"/>
    <w:rsid w:val="00D66B86"/>
    <w:rsid w:val="00D67AF7"/>
    <w:rsid w:val="00D73050"/>
    <w:rsid w:val="00D735DB"/>
    <w:rsid w:val="00D758BF"/>
    <w:rsid w:val="00D803B4"/>
    <w:rsid w:val="00D8331A"/>
    <w:rsid w:val="00D835E2"/>
    <w:rsid w:val="00D90421"/>
    <w:rsid w:val="00D97EF8"/>
    <w:rsid w:val="00DA0D1D"/>
    <w:rsid w:val="00DC203E"/>
    <w:rsid w:val="00DD0344"/>
    <w:rsid w:val="00DD410F"/>
    <w:rsid w:val="00DD427E"/>
    <w:rsid w:val="00DD4EE7"/>
    <w:rsid w:val="00DE0659"/>
    <w:rsid w:val="00DE3595"/>
    <w:rsid w:val="00DF4C94"/>
    <w:rsid w:val="00E017F4"/>
    <w:rsid w:val="00E02629"/>
    <w:rsid w:val="00E04691"/>
    <w:rsid w:val="00E172F9"/>
    <w:rsid w:val="00E20DFB"/>
    <w:rsid w:val="00E233F0"/>
    <w:rsid w:val="00E24887"/>
    <w:rsid w:val="00E5052C"/>
    <w:rsid w:val="00E57EE9"/>
    <w:rsid w:val="00E6018A"/>
    <w:rsid w:val="00E605B6"/>
    <w:rsid w:val="00E71A18"/>
    <w:rsid w:val="00E73B00"/>
    <w:rsid w:val="00E7459C"/>
    <w:rsid w:val="00E80C86"/>
    <w:rsid w:val="00E81033"/>
    <w:rsid w:val="00E85A87"/>
    <w:rsid w:val="00EA287D"/>
    <w:rsid w:val="00EA7E14"/>
    <w:rsid w:val="00EB201A"/>
    <w:rsid w:val="00EB332C"/>
    <w:rsid w:val="00EC14F6"/>
    <w:rsid w:val="00EC2286"/>
    <w:rsid w:val="00EC75FC"/>
    <w:rsid w:val="00ED1948"/>
    <w:rsid w:val="00ED36E4"/>
    <w:rsid w:val="00EE4093"/>
    <w:rsid w:val="00EF0833"/>
    <w:rsid w:val="00EF78C6"/>
    <w:rsid w:val="00F064AB"/>
    <w:rsid w:val="00F10613"/>
    <w:rsid w:val="00F11A58"/>
    <w:rsid w:val="00F12484"/>
    <w:rsid w:val="00F33E4E"/>
    <w:rsid w:val="00F36786"/>
    <w:rsid w:val="00F476BE"/>
    <w:rsid w:val="00F5187F"/>
    <w:rsid w:val="00F54C4C"/>
    <w:rsid w:val="00F56F9E"/>
    <w:rsid w:val="00F62481"/>
    <w:rsid w:val="00F83B20"/>
    <w:rsid w:val="00F85C94"/>
    <w:rsid w:val="00F9165D"/>
    <w:rsid w:val="00F967C2"/>
    <w:rsid w:val="00FB3274"/>
    <w:rsid w:val="00FF516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8B26E"/>
  <w15:docId w15:val="{9E424AC9-9D5B-9140-A152-D9A63E04E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AU" w:eastAsia="en-GB"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0DFB"/>
    <w:pPr>
      <w:spacing w:before="240" w:after="240" w:line="276" w:lineRule="auto"/>
      <w:jc w:val="left"/>
    </w:pPr>
    <w:rPr>
      <w:rFonts w:asciiTheme="majorHAnsi" w:hAnsiTheme="majorHAnsi"/>
    </w:rPr>
  </w:style>
  <w:style w:type="paragraph" w:styleId="Heading1">
    <w:name w:val="heading 1"/>
    <w:basedOn w:val="Normal"/>
    <w:next w:val="Normal"/>
    <w:uiPriority w:val="9"/>
    <w:qFormat/>
    <w:rsid w:val="00B37BF8"/>
    <w:pPr>
      <w:spacing w:after="200"/>
      <w:outlineLvl w:val="0"/>
    </w:pPr>
    <w:rPr>
      <w:b/>
      <w:color w:val="005395"/>
      <w:sz w:val="36"/>
    </w:rPr>
  </w:style>
  <w:style w:type="paragraph" w:styleId="Heading2">
    <w:name w:val="heading 2"/>
    <w:basedOn w:val="Normal"/>
    <w:next w:val="Normal"/>
    <w:uiPriority w:val="9"/>
    <w:unhideWhenUsed/>
    <w:qFormat/>
    <w:rsid w:val="00B37BF8"/>
    <w:pPr>
      <w:spacing w:after="200"/>
      <w:outlineLvl w:val="1"/>
    </w:pPr>
    <w:rPr>
      <w:b/>
      <w:color w:val="509442"/>
      <w:sz w:val="32"/>
    </w:rPr>
  </w:style>
  <w:style w:type="paragraph" w:styleId="Heading3">
    <w:name w:val="heading 3"/>
    <w:basedOn w:val="Normal"/>
    <w:next w:val="Normal"/>
    <w:uiPriority w:val="9"/>
    <w:unhideWhenUsed/>
    <w:qFormat/>
    <w:rsid w:val="009A3F60"/>
    <w:pPr>
      <w:spacing w:after="200"/>
      <w:outlineLvl w:val="2"/>
    </w:pPr>
    <w:rPr>
      <w:b/>
      <w:color w:val="005395"/>
      <w:sz w:val="26"/>
    </w:rPr>
  </w:style>
  <w:style w:type="paragraph" w:styleId="Heading4">
    <w:name w:val="heading 4"/>
    <w:basedOn w:val="Normal"/>
    <w:next w:val="Normal"/>
    <w:uiPriority w:val="9"/>
    <w:semiHidden/>
    <w:unhideWhenUsed/>
    <w:qFormat/>
    <w:pPr>
      <w:keepNext/>
      <w:keepLines/>
      <w:spacing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Caption">
    <w:name w:val="caption"/>
    <w:basedOn w:val="Normal"/>
    <w:next w:val="Normal"/>
    <w:uiPriority w:val="35"/>
    <w:unhideWhenUsed/>
    <w:qFormat/>
    <w:rsid w:val="00CA5342"/>
    <w:pPr>
      <w:spacing w:before="120"/>
    </w:pPr>
    <w:rPr>
      <w:i/>
      <w:iCs/>
      <w:color w:val="000000" w:themeColor="text1"/>
      <w:sz w:val="20"/>
      <w:szCs w:val="20"/>
    </w:rPr>
  </w:style>
  <w:style w:type="table" w:styleId="GridTable4">
    <w:name w:val="Grid Table 4"/>
    <w:basedOn w:val="TableNormal"/>
    <w:uiPriority w:val="49"/>
    <w:rsid w:val="00235565"/>
    <w:pPr>
      <w:spacing w:after="0"/>
      <w:jc w:val="left"/>
    </w:pPr>
    <w:rPr>
      <w:lang w:eastAsia="en-AU"/>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shd w:val="clear" w:color="auto" w:fill="015395"/>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B4DDFE"/>
      </w:tcPr>
    </w:tblStylePr>
  </w:style>
  <w:style w:type="table" w:styleId="PlainTable3">
    <w:name w:val="Plain Table 3"/>
    <w:basedOn w:val="TableNormal"/>
    <w:uiPriority w:val="43"/>
    <w:rsid w:val="004E6502"/>
    <w:pPr>
      <w:spacing w:after="0"/>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
    <w:name w:val="Table Grid"/>
    <w:basedOn w:val="TableNormal"/>
    <w:uiPriority w:val="39"/>
    <w:rsid w:val="004E6502"/>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0D43C3"/>
    <w:pPr>
      <w:spacing w:after="0"/>
    </w:pPr>
    <w:rPr>
      <w:rFonts w:asciiTheme="majorHAnsi" w:hAnsiTheme="majorHAnsi"/>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Paragraph">
    <w:name w:val="List Paragraph"/>
    <w:basedOn w:val="Normal"/>
    <w:uiPriority w:val="34"/>
    <w:qFormat/>
    <w:rsid w:val="00C60F75"/>
    <w:pPr>
      <w:numPr>
        <w:numId w:val="1"/>
      </w:numPr>
    </w:pPr>
    <w:rPr>
      <w:color w:val="000000"/>
    </w:rPr>
  </w:style>
  <w:style w:type="paragraph" w:styleId="Header">
    <w:name w:val="header"/>
    <w:basedOn w:val="Normal"/>
    <w:link w:val="HeaderChar"/>
    <w:uiPriority w:val="99"/>
    <w:unhideWhenUsed/>
    <w:rsid w:val="00F064AB"/>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F064AB"/>
    <w:rPr>
      <w:rFonts w:asciiTheme="majorHAnsi" w:hAnsiTheme="majorHAnsi"/>
    </w:rPr>
  </w:style>
  <w:style w:type="paragraph" w:styleId="Footer">
    <w:name w:val="footer"/>
    <w:basedOn w:val="Normal"/>
    <w:link w:val="FooterChar"/>
    <w:uiPriority w:val="99"/>
    <w:unhideWhenUsed/>
    <w:rsid w:val="00F064AB"/>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F064AB"/>
    <w:rPr>
      <w:rFonts w:asciiTheme="majorHAnsi" w:hAnsiTheme="majorHAnsi"/>
    </w:rPr>
  </w:style>
  <w:style w:type="paragraph" w:styleId="TOCHeading">
    <w:name w:val="TOC Heading"/>
    <w:basedOn w:val="Heading1"/>
    <w:next w:val="Normal"/>
    <w:uiPriority w:val="39"/>
    <w:unhideWhenUsed/>
    <w:qFormat/>
    <w:rsid w:val="00A94234"/>
    <w:pPr>
      <w:keepNext/>
      <w:keepLines/>
      <w:spacing w:after="0" w:line="259" w:lineRule="auto"/>
      <w:outlineLvl w:val="9"/>
    </w:pPr>
    <w:rPr>
      <w:rFonts w:eastAsiaTheme="majorEastAsia"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A94234"/>
    <w:pPr>
      <w:spacing w:after="100"/>
    </w:pPr>
  </w:style>
  <w:style w:type="paragraph" w:styleId="TOC2">
    <w:name w:val="toc 2"/>
    <w:basedOn w:val="Normal"/>
    <w:next w:val="Normal"/>
    <w:autoRedefine/>
    <w:uiPriority w:val="39"/>
    <w:unhideWhenUsed/>
    <w:rsid w:val="00A94234"/>
    <w:pPr>
      <w:spacing w:after="100"/>
      <w:ind w:left="240"/>
    </w:pPr>
  </w:style>
  <w:style w:type="paragraph" w:styleId="TOC3">
    <w:name w:val="toc 3"/>
    <w:basedOn w:val="Normal"/>
    <w:next w:val="Normal"/>
    <w:autoRedefine/>
    <w:uiPriority w:val="39"/>
    <w:unhideWhenUsed/>
    <w:rsid w:val="00A94234"/>
    <w:pPr>
      <w:spacing w:after="100"/>
      <w:ind w:left="480"/>
    </w:pPr>
  </w:style>
  <w:style w:type="character" w:styleId="Hyperlink">
    <w:name w:val="Hyperlink"/>
    <w:basedOn w:val="DefaultParagraphFont"/>
    <w:uiPriority w:val="99"/>
    <w:unhideWhenUsed/>
    <w:rsid w:val="00A9423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1549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yperlink" Target="https://www.abs.gov.au/statistics/statistical-geography/australian-statistical-geography-standard-asgs" TargetMode="External"/><Relationship Id="rId50" Type="http://schemas.openxmlformats.org/officeDocument/2006/relationships/hyperlink" Target="https://deafaustralia.org.au/media-release-census-2021/" TargetMode="External"/><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s://www.eud.eu/webinar-data-collection-on-deaf-persons-in-the-eu/" TargetMode="Externa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s://economistwritingeveryday.com/2023/03/24/deaf-census-speculations/" TargetMode="External"/><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hyperlink" Target="https://deafaustralia.org.au/accessibility-inclusion-toolkit/2022-deaf-census-end-of-survey/"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abs.gov.au/census"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doi.org/10.1353/sls.1992.001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cbm-global.org/news/why-is-data-important-for-deaf-people" TargetMode="External"/><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deafconnect.org.au/our-news/auslan-user-statistics-2021-censu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deafyouthaustralia.com/" TargetMode="External"/><Relationship Id="rId1" Type="http://schemas.openxmlformats.org/officeDocument/2006/relationships/hyperlink" Target="mailto:Human.Ethics.Officer@anu.edu.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5D9A30-8621-4E28-A4D8-5757133D3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201</Pages>
  <Words>46148</Words>
  <Characters>263050</Characters>
  <Application>Microsoft Office Word</Application>
  <DocSecurity>0</DocSecurity>
  <Lines>2192</Lines>
  <Paragraphs>617</Paragraphs>
  <ScaleCrop>false</ScaleCrop>
  <HeadingPairs>
    <vt:vector size="2" baseType="variant">
      <vt:variant>
        <vt:lpstr>Title</vt:lpstr>
      </vt:variant>
      <vt:variant>
        <vt:i4>1</vt:i4>
      </vt:variant>
    </vt:vector>
  </HeadingPairs>
  <TitlesOfParts>
    <vt:vector size="1" baseType="lpstr">
      <vt:lpstr>Understanding Auslan signers through the 2022 Deaf Census</vt:lpstr>
    </vt:vector>
  </TitlesOfParts>
  <Company/>
  <LinksUpToDate>false</LinksUpToDate>
  <CharactersWithSpaces>308581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Understanding Auslan signers through the 2022 Deaf Census</dc:title>
  <dc:creator>Alex Bey</dc:creator>
  <cp:lastModifiedBy>Alex Bey</cp:lastModifiedBy>
  <cp:revision>9</cp:revision>
  <cp:lastPrinted>2024-05-02T00:21:00Z</cp:lastPrinted>
  <dcterms:created xsi:type="dcterms:W3CDTF">2024-05-02T00:03:00Z</dcterms:created>
  <dcterms:modified xsi:type="dcterms:W3CDTF">2024-05-02T01:11:00Z</dcterms:modified>
</cp:coreProperties>
</file>